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 xml:space="preserve">ТЕРРИТОРИАЛЬНАЯ  ИЗБИРАТЕЛЬНАЯ  КОМИССИЯ </w:t>
      </w:r>
    </w:p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>МИНЕРАЛОВОДСКОГО РАЙОНА</w:t>
      </w:r>
    </w:p>
    <w:p w:rsidR="00016888" w:rsidRPr="006D57EC" w:rsidRDefault="00016888" w:rsidP="00016888">
      <w:pPr>
        <w:rPr>
          <w:b/>
          <w:sz w:val="24"/>
          <w:szCs w:val="20"/>
        </w:rPr>
      </w:pPr>
    </w:p>
    <w:p w:rsidR="00016888" w:rsidRPr="006D57EC" w:rsidRDefault="00016888" w:rsidP="00016888">
      <w:pPr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016888" w:rsidRPr="006D57EC" w:rsidRDefault="00016888" w:rsidP="00016888">
      <w:pPr>
        <w:rPr>
          <w:rFonts w:ascii="Times New Roman CYR" w:hAnsi="Times New Roman CYR"/>
          <w:b/>
          <w:sz w:val="24"/>
          <w:szCs w:val="20"/>
        </w:rPr>
      </w:pPr>
    </w:p>
    <w:p w:rsidR="00016888" w:rsidRPr="007B5268" w:rsidRDefault="00F90FE5" w:rsidP="004771EC">
      <w:pPr>
        <w:jc w:val="both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szCs w:val="20"/>
        </w:rPr>
        <w:t>13</w:t>
      </w:r>
      <w:r w:rsidR="00016888">
        <w:rPr>
          <w:rFonts w:ascii="Times New Roman CYR" w:hAnsi="Times New Roman CYR"/>
          <w:szCs w:val="20"/>
        </w:rPr>
        <w:t>.07</w:t>
      </w:r>
      <w:r w:rsidR="00016888" w:rsidRPr="008970B9">
        <w:rPr>
          <w:rFonts w:ascii="Times New Roman CYR" w:hAnsi="Times New Roman CYR"/>
          <w:szCs w:val="20"/>
        </w:rPr>
        <w:t>.2023</w:t>
      </w:r>
      <w:r w:rsidR="004771EC">
        <w:rPr>
          <w:rFonts w:ascii="Times New Roman CYR" w:hAnsi="Times New Roman CYR"/>
          <w:szCs w:val="20"/>
        </w:rPr>
        <w:t xml:space="preserve">                    </w:t>
      </w:r>
      <w:r w:rsidR="00016888" w:rsidRPr="006D57EC">
        <w:rPr>
          <w:rFonts w:ascii="Times New Roman CYR" w:hAnsi="Times New Roman CYR"/>
          <w:szCs w:val="20"/>
        </w:rPr>
        <w:t xml:space="preserve">    г. Минеральные Во</w:t>
      </w:r>
      <w:r w:rsidR="00016888">
        <w:rPr>
          <w:rFonts w:ascii="Times New Roman CYR" w:hAnsi="Times New Roman CYR"/>
          <w:szCs w:val="20"/>
        </w:rPr>
        <w:t xml:space="preserve">ды                            </w:t>
      </w:r>
      <w:r w:rsidR="00016888" w:rsidRPr="006D57EC">
        <w:rPr>
          <w:rFonts w:ascii="Times New Roman CYR" w:hAnsi="Times New Roman CYR"/>
          <w:szCs w:val="20"/>
        </w:rPr>
        <w:t xml:space="preserve">№ </w:t>
      </w:r>
      <w:r>
        <w:rPr>
          <w:rFonts w:ascii="Times New Roman CYR" w:hAnsi="Times New Roman CYR"/>
          <w:szCs w:val="20"/>
        </w:rPr>
        <w:t>47</w:t>
      </w:r>
      <w:r w:rsidR="0091530A">
        <w:rPr>
          <w:rFonts w:ascii="Times New Roman CYR" w:hAnsi="Times New Roman CYR"/>
          <w:szCs w:val="20"/>
        </w:rPr>
        <w:t>/</w:t>
      </w:r>
      <w:r w:rsidR="00FE3E3A">
        <w:rPr>
          <w:rFonts w:ascii="Times New Roman CYR" w:hAnsi="Times New Roman CYR"/>
          <w:szCs w:val="20"/>
        </w:rPr>
        <w:t>277</w:t>
      </w:r>
    </w:p>
    <w:p w:rsidR="00016888" w:rsidRPr="006D57EC" w:rsidRDefault="00016888" w:rsidP="00016888"/>
    <w:p w:rsidR="00F24F47" w:rsidRDefault="008B15D6" w:rsidP="00FE3E3A">
      <w:pPr>
        <w:spacing w:line="240" w:lineRule="exact"/>
        <w:rPr>
          <w:sz w:val="27"/>
          <w:szCs w:val="27"/>
        </w:rPr>
      </w:pPr>
      <w:r w:rsidRPr="00E43FA5">
        <w:rPr>
          <w:sz w:val="27"/>
          <w:szCs w:val="27"/>
        </w:rPr>
        <w:t xml:space="preserve">Об открытии специального избирательного счета кандидату в депутаты </w:t>
      </w:r>
      <w:r w:rsidR="00DA209E" w:rsidRPr="00E43FA5">
        <w:rPr>
          <w:sz w:val="27"/>
          <w:szCs w:val="27"/>
        </w:rPr>
        <w:t>Совета депутатов</w:t>
      </w:r>
      <w:r w:rsidR="0068004E" w:rsidRPr="0068004E">
        <w:rPr>
          <w:sz w:val="27"/>
          <w:szCs w:val="27"/>
        </w:rPr>
        <w:t xml:space="preserve"> </w:t>
      </w:r>
      <w:r w:rsidR="0068004E" w:rsidRPr="00E43FA5">
        <w:rPr>
          <w:sz w:val="27"/>
          <w:szCs w:val="27"/>
        </w:rPr>
        <w:t>Минераловодского городского округа Ставропольского края по одномандатному избирательному округу № 12</w:t>
      </w:r>
      <w:r w:rsidR="00DA209E" w:rsidRPr="00E43FA5">
        <w:rPr>
          <w:sz w:val="27"/>
          <w:szCs w:val="27"/>
        </w:rPr>
        <w:t>,</w:t>
      </w:r>
      <w:r w:rsidRPr="00E43FA5">
        <w:rPr>
          <w:sz w:val="27"/>
          <w:szCs w:val="27"/>
        </w:rPr>
        <w:t xml:space="preserve"> выдвинутому </w:t>
      </w:r>
      <w:r w:rsidR="00AC687E">
        <w:rPr>
          <w:sz w:val="27"/>
          <w:szCs w:val="27"/>
        </w:rPr>
        <w:t>избирательным</w:t>
      </w:r>
      <w:r w:rsidR="00FE3E3A">
        <w:rPr>
          <w:sz w:val="27"/>
          <w:szCs w:val="27"/>
        </w:rPr>
        <w:t xml:space="preserve"> объединением</w:t>
      </w:r>
      <w:r w:rsidR="00AC687E">
        <w:rPr>
          <w:sz w:val="27"/>
          <w:szCs w:val="27"/>
        </w:rPr>
        <w:t xml:space="preserve"> </w:t>
      </w:r>
      <w:r w:rsidR="00F24F47" w:rsidRPr="00F24F47">
        <w:rPr>
          <w:sz w:val="27"/>
          <w:szCs w:val="27"/>
        </w:rPr>
        <w:t xml:space="preserve">«Минераловодское местное отделение политической партии «КОММУНИСТИЧЕСКАЯ ПАРТИЯ РОССИЙСКОЙ </w:t>
      </w:r>
      <w:proofErr w:type="spellStart"/>
      <w:r w:rsidR="00F24F47" w:rsidRPr="00F24F47">
        <w:rPr>
          <w:sz w:val="27"/>
          <w:szCs w:val="27"/>
        </w:rPr>
        <w:t>ФЕДЕРАЦИИ»</w:t>
      </w:r>
      <w:proofErr w:type="spellEnd"/>
    </w:p>
    <w:p w:rsidR="008B15D6" w:rsidRDefault="006F1E05" w:rsidP="00FE3E3A">
      <w:pPr>
        <w:spacing w:line="240" w:lineRule="exact"/>
        <w:rPr>
          <w:sz w:val="27"/>
          <w:szCs w:val="27"/>
        </w:rPr>
      </w:pPr>
      <w:r w:rsidRPr="00E43FA5">
        <w:rPr>
          <w:sz w:val="27"/>
          <w:szCs w:val="27"/>
        </w:rPr>
        <w:t xml:space="preserve">на дополнительных выборах депутата </w:t>
      </w:r>
      <w:r w:rsidR="00DA209E" w:rsidRPr="00E43FA5">
        <w:rPr>
          <w:sz w:val="27"/>
          <w:szCs w:val="27"/>
        </w:rPr>
        <w:t>Совета депутатов</w:t>
      </w:r>
      <w:r w:rsidRPr="00E43FA5">
        <w:rPr>
          <w:sz w:val="27"/>
          <w:szCs w:val="27"/>
        </w:rPr>
        <w:t xml:space="preserve"> </w:t>
      </w:r>
      <w:r w:rsidR="00DA209E" w:rsidRPr="00E43FA5">
        <w:rPr>
          <w:sz w:val="27"/>
          <w:szCs w:val="27"/>
        </w:rPr>
        <w:t xml:space="preserve">Минераловодского городского округа Ставропольского края </w:t>
      </w:r>
      <w:r w:rsidRPr="00E43FA5">
        <w:rPr>
          <w:sz w:val="27"/>
          <w:szCs w:val="27"/>
        </w:rPr>
        <w:t>по одномандатному избирательному округу № 1</w:t>
      </w:r>
      <w:r w:rsidR="00DA209E" w:rsidRPr="00E43FA5">
        <w:rPr>
          <w:sz w:val="27"/>
          <w:szCs w:val="27"/>
        </w:rPr>
        <w:t>2</w:t>
      </w:r>
      <w:r w:rsidR="00317503" w:rsidRPr="00E43FA5">
        <w:rPr>
          <w:sz w:val="27"/>
          <w:szCs w:val="27"/>
        </w:rPr>
        <w:t xml:space="preserve">, </w:t>
      </w:r>
      <w:r w:rsidR="00FE3E3A" w:rsidRPr="00FE3E3A">
        <w:rPr>
          <w:sz w:val="27"/>
          <w:szCs w:val="27"/>
        </w:rPr>
        <w:t>Давыденко Владимир</w:t>
      </w:r>
      <w:r w:rsidR="00FE3E3A">
        <w:rPr>
          <w:sz w:val="27"/>
          <w:szCs w:val="27"/>
        </w:rPr>
        <w:t>у</w:t>
      </w:r>
      <w:r w:rsidR="00FE3E3A" w:rsidRPr="00FE3E3A">
        <w:rPr>
          <w:sz w:val="27"/>
          <w:szCs w:val="27"/>
        </w:rPr>
        <w:t xml:space="preserve"> Михайлович</w:t>
      </w:r>
      <w:r w:rsidR="00FE3E3A">
        <w:rPr>
          <w:sz w:val="27"/>
          <w:szCs w:val="27"/>
        </w:rPr>
        <w:t>у</w:t>
      </w:r>
    </w:p>
    <w:p w:rsidR="00FE3E3A" w:rsidRPr="00FE3E3A" w:rsidRDefault="00FE3E3A" w:rsidP="008B15D6">
      <w:pPr>
        <w:rPr>
          <w:rFonts w:ascii="Times New Roman CYR" w:hAnsi="Times New Roman CYR"/>
          <w:sz w:val="24"/>
          <w:szCs w:val="27"/>
        </w:rPr>
      </w:pPr>
    </w:p>
    <w:p w:rsidR="008B15D6" w:rsidRPr="00E43FA5" w:rsidRDefault="005D1FF7" w:rsidP="00DA209E">
      <w:pPr>
        <w:ind w:firstLine="851"/>
        <w:jc w:val="both"/>
        <w:rPr>
          <w:color w:val="FF0000"/>
          <w:sz w:val="27"/>
          <w:szCs w:val="27"/>
        </w:rPr>
      </w:pPr>
      <w:proofErr w:type="gramStart"/>
      <w:r w:rsidRPr="00E43FA5">
        <w:rPr>
          <w:sz w:val="27"/>
          <w:szCs w:val="27"/>
        </w:rPr>
        <w:t xml:space="preserve">В </w:t>
      </w:r>
      <w:r w:rsidR="00E43FA5" w:rsidRPr="00E43FA5">
        <w:rPr>
          <w:sz w:val="27"/>
          <w:szCs w:val="27"/>
        </w:rPr>
        <w:t xml:space="preserve">соответствии с частью 11 статьи 49 Закона Ставропольского края </w:t>
      </w:r>
      <w:r w:rsidR="00E43FA5" w:rsidRPr="00E43FA5">
        <w:rPr>
          <w:sz w:val="27"/>
          <w:szCs w:val="27"/>
        </w:rPr>
        <w:br/>
        <w:t>«О выборах в органы местного самоуправления муниципальных образований 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Ставропольском крае, утвержденным постановлением избирательной комиссии Ставропольского края от 8 июня 2022 г. № 14/131-7</w:t>
      </w:r>
      <w:r w:rsidRPr="00E43FA5">
        <w:rPr>
          <w:sz w:val="27"/>
          <w:szCs w:val="27"/>
        </w:rPr>
        <w:t xml:space="preserve">, </w:t>
      </w:r>
      <w:r w:rsidR="00DC2CF9" w:rsidRPr="00E43FA5">
        <w:rPr>
          <w:sz w:val="27"/>
          <w:szCs w:val="27"/>
        </w:rPr>
        <w:t xml:space="preserve">постановлением </w:t>
      </w:r>
      <w:r w:rsidR="00DA209E" w:rsidRPr="00E43FA5">
        <w:rPr>
          <w:sz w:val="27"/>
          <w:szCs w:val="27"/>
        </w:rPr>
        <w:t>территориальной</w:t>
      </w:r>
      <w:proofErr w:type="gramEnd"/>
      <w:r w:rsidR="00DA209E" w:rsidRPr="00E43FA5">
        <w:rPr>
          <w:sz w:val="27"/>
          <w:szCs w:val="27"/>
        </w:rPr>
        <w:t xml:space="preserve"> избирательной </w:t>
      </w:r>
      <w:r w:rsidR="00DC2CF9" w:rsidRPr="00E43FA5">
        <w:rPr>
          <w:sz w:val="27"/>
          <w:szCs w:val="27"/>
        </w:rPr>
        <w:t>комиссии</w:t>
      </w:r>
      <w:r w:rsidR="00DA209E" w:rsidRPr="00E43FA5">
        <w:rPr>
          <w:sz w:val="27"/>
          <w:szCs w:val="27"/>
        </w:rPr>
        <w:t xml:space="preserve"> Минераловодского района</w:t>
      </w:r>
      <w:r w:rsidR="00DC2CF9" w:rsidRPr="00E43FA5">
        <w:rPr>
          <w:sz w:val="27"/>
          <w:szCs w:val="27"/>
        </w:rPr>
        <w:t xml:space="preserve"> Ставропольского края от </w:t>
      </w:r>
      <w:r w:rsidR="00DA209E" w:rsidRPr="00E43FA5">
        <w:rPr>
          <w:sz w:val="27"/>
          <w:szCs w:val="27"/>
        </w:rPr>
        <w:t>21.06.2023</w:t>
      </w:r>
      <w:r w:rsidR="00E43FA5">
        <w:rPr>
          <w:sz w:val="27"/>
          <w:szCs w:val="27"/>
        </w:rPr>
        <w:t xml:space="preserve"> </w:t>
      </w:r>
      <w:r w:rsidR="00DA209E" w:rsidRPr="00E43FA5">
        <w:rPr>
          <w:sz w:val="27"/>
          <w:szCs w:val="27"/>
        </w:rPr>
        <w:t xml:space="preserve">№ 39/232, </w:t>
      </w:r>
      <w:r w:rsidR="00DC2CF9" w:rsidRPr="00E43FA5">
        <w:rPr>
          <w:sz w:val="27"/>
          <w:szCs w:val="27"/>
        </w:rPr>
        <w:t>«</w:t>
      </w:r>
      <w:r w:rsidR="00DA209E" w:rsidRPr="00E43FA5">
        <w:rPr>
          <w:sz w:val="27"/>
          <w:szCs w:val="27"/>
        </w:rPr>
        <w:t>О возложении полномочий окружной избирательной комиссии при проведении дополнительных выборов депутата Совета депутатов Минераловодского городского округа Ставропольского края по одномандатному избирательному округу № 12 на территориальную избирательную комиссию Минераловодского района</w:t>
      </w:r>
      <w:r w:rsidR="00DC2CF9" w:rsidRPr="00E43FA5">
        <w:rPr>
          <w:sz w:val="27"/>
          <w:szCs w:val="27"/>
        </w:rPr>
        <w:t>»</w:t>
      </w:r>
      <w:r w:rsidR="00016888" w:rsidRPr="00E43FA5">
        <w:rPr>
          <w:sz w:val="27"/>
          <w:szCs w:val="27"/>
        </w:rPr>
        <w:t>,</w:t>
      </w:r>
      <w:r w:rsidR="00DC2CF9" w:rsidRPr="00E43FA5">
        <w:rPr>
          <w:sz w:val="27"/>
          <w:szCs w:val="27"/>
        </w:rPr>
        <w:t xml:space="preserve"> т</w:t>
      </w:r>
      <w:r w:rsidRPr="00E43FA5">
        <w:rPr>
          <w:sz w:val="27"/>
          <w:szCs w:val="27"/>
        </w:rPr>
        <w:t>ерриториальная избирательная комиссия Минераловодского района</w:t>
      </w:r>
    </w:p>
    <w:p w:rsidR="005D1FF7" w:rsidRPr="00FE3E3A" w:rsidRDefault="005D1FF7" w:rsidP="008B15D6">
      <w:pPr>
        <w:ind w:firstLine="851"/>
        <w:jc w:val="both"/>
        <w:rPr>
          <w:sz w:val="22"/>
          <w:szCs w:val="27"/>
        </w:rPr>
      </w:pPr>
    </w:p>
    <w:p w:rsidR="008B15D6" w:rsidRPr="00E43FA5" w:rsidRDefault="008B15D6" w:rsidP="008B15D6">
      <w:pPr>
        <w:jc w:val="both"/>
        <w:rPr>
          <w:sz w:val="27"/>
          <w:szCs w:val="27"/>
        </w:rPr>
      </w:pPr>
      <w:r w:rsidRPr="00E43FA5">
        <w:rPr>
          <w:sz w:val="27"/>
          <w:szCs w:val="27"/>
        </w:rPr>
        <w:t>ПОСТАНОВЛЯЕТ:</w:t>
      </w:r>
    </w:p>
    <w:p w:rsidR="008B15D6" w:rsidRPr="00FE3E3A" w:rsidRDefault="008B15D6" w:rsidP="008B15D6">
      <w:pPr>
        <w:ind w:firstLine="709"/>
        <w:jc w:val="both"/>
        <w:rPr>
          <w:sz w:val="22"/>
          <w:szCs w:val="27"/>
        </w:rPr>
      </w:pPr>
    </w:p>
    <w:p w:rsidR="004732AA" w:rsidRPr="00E43FA5" w:rsidRDefault="008B15D6" w:rsidP="008B15D6">
      <w:pPr>
        <w:ind w:firstLine="709"/>
        <w:jc w:val="both"/>
        <w:rPr>
          <w:sz w:val="27"/>
          <w:szCs w:val="27"/>
        </w:rPr>
      </w:pPr>
      <w:r w:rsidRPr="00E43FA5">
        <w:rPr>
          <w:sz w:val="27"/>
          <w:szCs w:val="27"/>
        </w:rPr>
        <w:t xml:space="preserve">1. Разрешить кандидату </w:t>
      </w:r>
      <w:r w:rsidR="00DA209E" w:rsidRPr="00E43FA5">
        <w:rPr>
          <w:sz w:val="27"/>
          <w:szCs w:val="27"/>
        </w:rPr>
        <w:t>в депутаты Совета депутатов</w:t>
      </w:r>
      <w:r w:rsidR="0068004E" w:rsidRPr="0068004E">
        <w:rPr>
          <w:sz w:val="27"/>
          <w:szCs w:val="27"/>
        </w:rPr>
        <w:t xml:space="preserve"> </w:t>
      </w:r>
      <w:r w:rsidR="0068004E" w:rsidRPr="00E43FA5">
        <w:rPr>
          <w:sz w:val="27"/>
          <w:szCs w:val="27"/>
        </w:rPr>
        <w:t>Минераловодского городского округа Ставропольского края по одномандатному избирательному округу № 12</w:t>
      </w:r>
      <w:r w:rsidR="00DA209E" w:rsidRPr="00E43FA5">
        <w:rPr>
          <w:sz w:val="27"/>
          <w:szCs w:val="27"/>
        </w:rPr>
        <w:t xml:space="preserve">, выдвинутому </w:t>
      </w:r>
      <w:r w:rsidR="00AC687E" w:rsidRPr="00AC687E">
        <w:rPr>
          <w:sz w:val="27"/>
          <w:szCs w:val="27"/>
        </w:rPr>
        <w:t xml:space="preserve">избирательным объединением </w:t>
      </w:r>
      <w:r w:rsidR="00F24F47" w:rsidRPr="00F24F47">
        <w:rPr>
          <w:sz w:val="27"/>
          <w:szCs w:val="27"/>
        </w:rPr>
        <w:t>«Минераловодское местное отделение политической партии «КОММУНИСТИЧЕСКАЯ ПАРТИЯ РОССИЙСКОЙ ФЕДЕРАЦИИ»</w:t>
      </w:r>
      <w:r w:rsidR="00F24F47">
        <w:rPr>
          <w:sz w:val="27"/>
          <w:szCs w:val="27"/>
        </w:rPr>
        <w:t xml:space="preserve"> </w:t>
      </w:r>
      <w:r w:rsidR="00DA209E" w:rsidRPr="00E43FA5">
        <w:rPr>
          <w:sz w:val="27"/>
          <w:szCs w:val="27"/>
        </w:rPr>
        <w:t>на допол</w:t>
      </w:r>
      <w:bookmarkStart w:id="0" w:name="_GoBack"/>
      <w:bookmarkEnd w:id="0"/>
      <w:r w:rsidR="00DA209E" w:rsidRPr="00E43FA5">
        <w:rPr>
          <w:sz w:val="27"/>
          <w:szCs w:val="27"/>
        </w:rPr>
        <w:t xml:space="preserve">нительных выборах депутата Совета депутатов Минераловодского городского округа Ставропольского края по одномандатному избирательному округу № 12, </w:t>
      </w:r>
      <w:r w:rsidR="00FE3E3A" w:rsidRPr="00FE3E3A">
        <w:rPr>
          <w:sz w:val="27"/>
          <w:szCs w:val="27"/>
        </w:rPr>
        <w:t>Давыденко Владимиру Михайловичу</w:t>
      </w:r>
      <w:r w:rsidRPr="00E43FA5">
        <w:rPr>
          <w:sz w:val="27"/>
          <w:szCs w:val="27"/>
        </w:rPr>
        <w:t xml:space="preserve">, </w:t>
      </w:r>
      <w:r w:rsidR="00444F0A" w:rsidRPr="00E43FA5">
        <w:rPr>
          <w:sz w:val="27"/>
          <w:szCs w:val="27"/>
        </w:rPr>
        <w:t xml:space="preserve">ИНН </w:t>
      </w:r>
      <w:r w:rsidR="00FE3E3A">
        <w:rPr>
          <w:sz w:val="27"/>
          <w:szCs w:val="27"/>
        </w:rPr>
        <w:t>263010307897</w:t>
      </w:r>
      <w:r w:rsidR="00444F0A" w:rsidRPr="00E43FA5">
        <w:rPr>
          <w:sz w:val="27"/>
          <w:szCs w:val="27"/>
        </w:rPr>
        <w:t xml:space="preserve">, </w:t>
      </w:r>
      <w:r w:rsidRPr="00E43FA5">
        <w:rPr>
          <w:sz w:val="27"/>
          <w:szCs w:val="27"/>
        </w:rPr>
        <w:t>открыть специальный избирательный счет в дополнительном офисе № 5230/</w:t>
      </w:r>
      <w:r w:rsidR="00DB0E25" w:rsidRPr="00E43FA5">
        <w:rPr>
          <w:sz w:val="27"/>
          <w:szCs w:val="27"/>
        </w:rPr>
        <w:t>0735</w:t>
      </w:r>
      <w:r w:rsidRPr="00E43FA5">
        <w:rPr>
          <w:sz w:val="27"/>
          <w:szCs w:val="27"/>
        </w:rPr>
        <w:t xml:space="preserve"> Ставропольского отделения № 5230 ПАО Сбербанк, </w:t>
      </w:r>
      <w:proofErr w:type="gramStart"/>
      <w:r w:rsidRPr="00E43FA5">
        <w:rPr>
          <w:sz w:val="27"/>
          <w:szCs w:val="27"/>
        </w:rPr>
        <w:t>расположенном</w:t>
      </w:r>
      <w:proofErr w:type="gramEnd"/>
      <w:r w:rsidRPr="00E43FA5">
        <w:rPr>
          <w:sz w:val="27"/>
          <w:szCs w:val="27"/>
        </w:rPr>
        <w:t xml:space="preserve"> по адресу: Ставропольский край, </w:t>
      </w:r>
      <w:r w:rsidR="00BE5ADE" w:rsidRPr="00E43FA5">
        <w:rPr>
          <w:sz w:val="27"/>
          <w:szCs w:val="27"/>
        </w:rPr>
        <w:t>г. Минеральные</w:t>
      </w:r>
      <w:r w:rsidR="00DA209E" w:rsidRPr="00E43FA5">
        <w:rPr>
          <w:sz w:val="27"/>
          <w:szCs w:val="27"/>
        </w:rPr>
        <w:t xml:space="preserve"> </w:t>
      </w:r>
      <w:r w:rsidR="00BE5ADE" w:rsidRPr="00E43FA5">
        <w:rPr>
          <w:sz w:val="27"/>
          <w:szCs w:val="27"/>
        </w:rPr>
        <w:t xml:space="preserve">Воды, пр. 22 Партсъезда, </w:t>
      </w:r>
      <w:proofErr w:type="spellStart"/>
      <w:r w:rsidR="00BE5ADE" w:rsidRPr="00E43FA5">
        <w:rPr>
          <w:sz w:val="27"/>
          <w:szCs w:val="27"/>
        </w:rPr>
        <w:t>влд</w:t>
      </w:r>
      <w:proofErr w:type="spellEnd"/>
      <w:r w:rsidR="00BE5ADE" w:rsidRPr="00E43FA5">
        <w:rPr>
          <w:sz w:val="27"/>
          <w:szCs w:val="27"/>
        </w:rPr>
        <w:t>. 9</w:t>
      </w:r>
      <w:r w:rsidRPr="00E43FA5">
        <w:rPr>
          <w:sz w:val="27"/>
          <w:szCs w:val="27"/>
        </w:rPr>
        <w:t xml:space="preserve">. </w:t>
      </w:r>
    </w:p>
    <w:p w:rsidR="008B15D6" w:rsidRPr="00E43FA5" w:rsidRDefault="004732AA" w:rsidP="008B15D6">
      <w:pPr>
        <w:ind w:firstLine="709"/>
        <w:jc w:val="both"/>
        <w:rPr>
          <w:sz w:val="27"/>
          <w:szCs w:val="27"/>
        </w:rPr>
      </w:pPr>
      <w:r w:rsidRPr="00E43FA5">
        <w:rPr>
          <w:sz w:val="27"/>
          <w:szCs w:val="27"/>
        </w:rPr>
        <w:t xml:space="preserve">2. </w:t>
      </w:r>
      <w:r w:rsidR="008B15D6" w:rsidRPr="00E43FA5">
        <w:rPr>
          <w:sz w:val="27"/>
          <w:szCs w:val="27"/>
        </w:rPr>
        <w:t>Разместить настоящее постановление в информационно-телекоммуникационной сети «Интернет».</w:t>
      </w:r>
    </w:p>
    <w:p w:rsidR="00317503" w:rsidRPr="00FE3E3A" w:rsidRDefault="00317503" w:rsidP="008B15D6">
      <w:pPr>
        <w:pStyle w:val="1"/>
        <w:spacing w:before="0" w:after="0"/>
        <w:jc w:val="left"/>
        <w:rPr>
          <w:rFonts w:cs="Times New Roman"/>
          <w:b w:val="0"/>
          <w:bCs w:val="0"/>
          <w:kern w:val="0"/>
          <w:sz w:val="22"/>
          <w:szCs w:val="27"/>
        </w:rPr>
      </w:pPr>
    </w:p>
    <w:p w:rsidR="00016888" w:rsidRPr="00E43FA5" w:rsidRDefault="00016888" w:rsidP="00016888">
      <w:pPr>
        <w:autoSpaceDE w:val="0"/>
        <w:autoSpaceDN w:val="0"/>
        <w:jc w:val="both"/>
        <w:rPr>
          <w:sz w:val="27"/>
          <w:szCs w:val="27"/>
        </w:rPr>
      </w:pPr>
      <w:r w:rsidRPr="00E43FA5">
        <w:rPr>
          <w:sz w:val="27"/>
          <w:szCs w:val="27"/>
        </w:rPr>
        <w:t>Заместитель председателя</w:t>
      </w:r>
    </w:p>
    <w:p w:rsidR="003F69CD" w:rsidRDefault="00016888" w:rsidP="00016888">
      <w:pPr>
        <w:autoSpaceDE w:val="0"/>
        <w:autoSpaceDN w:val="0"/>
        <w:jc w:val="both"/>
        <w:rPr>
          <w:sz w:val="27"/>
          <w:szCs w:val="27"/>
        </w:rPr>
      </w:pPr>
      <w:r w:rsidRPr="00E43FA5">
        <w:rPr>
          <w:sz w:val="27"/>
          <w:szCs w:val="27"/>
        </w:rPr>
        <w:t xml:space="preserve">территориальной </w:t>
      </w:r>
    </w:p>
    <w:p w:rsidR="00016888" w:rsidRPr="00E43FA5" w:rsidRDefault="003F69CD" w:rsidP="00016888">
      <w:pPr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избирательной </w:t>
      </w:r>
      <w:r w:rsidR="00016888" w:rsidRPr="00E43FA5">
        <w:rPr>
          <w:sz w:val="27"/>
          <w:szCs w:val="27"/>
        </w:rPr>
        <w:t xml:space="preserve">комиссии                                                          </w:t>
      </w:r>
      <w:r>
        <w:rPr>
          <w:sz w:val="27"/>
          <w:szCs w:val="27"/>
        </w:rPr>
        <w:t xml:space="preserve">         </w:t>
      </w:r>
      <w:r w:rsidR="00016888" w:rsidRPr="00E43FA5">
        <w:rPr>
          <w:sz w:val="27"/>
          <w:szCs w:val="27"/>
        </w:rPr>
        <w:t xml:space="preserve">    Е. В. Лысенко</w:t>
      </w:r>
    </w:p>
    <w:p w:rsidR="00016888" w:rsidRPr="00FE3E3A" w:rsidRDefault="00016888" w:rsidP="00016888">
      <w:pPr>
        <w:autoSpaceDE w:val="0"/>
        <w:autoSpaceDN w:val="0"/>
        <w:ind w:firstLine="709"/>
        <w:jc w:val="both"/>
        <w:rPr>
          <w:sz w:val="16"/>
          <w:szCs w:val="27"/>
        </w:rPr>
      </w:pPr>
    </w:p>
    <w:p w:rsidR="00016888" w:rsidRPr="00E43FA5" w:rsidRDefault="00016888" w:rsidP="00016888">
      <w:pPr>
        <w:autoSpaceDE w:val="0"/>
        <w:autoSpaceDN w:val="0"/>
        <w:jc w:val="both"/>
        <w:rPr>
          <w:sz w:val="27"/>
          <w:szCs w:val="27"/>
        </w:rPr>
      </w:pPr>
      <w:r w:rsidRPr="00E43FA5">
        <w:rPr>
          <w:sz w:val="27"/>
          <w:szCs w:val="27"/>
        </w:rPr>
        <w:t xml:space="preserve">Секретарь </w:t>
      </w:r>
      <w:proofErr w:type="gramStart"/>
      <w:r w:rsidRPr="00E43FA5">
        <w:rPr>
          <w:sz w:val="27"/>
          <w:szCs w:val="27"/>
        </w:rPr>
        <w:t>территориальной</w:t>
      </w:r>
      <w:proofErr w:type="gramEnd"/>
    </w:p>
    <w:p w:rsidR="00BB6766" w:rsidRDefault="00016888" w:rsidP="00016888">
      <w:pPr>
        <w:autoSpaceDE w:val="0"/>
        <w:autoSpaceDN w:val="0"/>
        <w:jc w:val="both"/>
      </w:pPr>
      <w:r w:rsidRPr="00E43FA5">
        <w:rPr>
          <w:sz w:val="27"/>
          <w:szCs w:val="27"/>
        </w:rPr>
        <w:t xml:space="preserve">избирательной комиссии                                                                        </w:t>
      </w:r>
      <w:r w:rsidR="003F69CD">
        <w:rPr>
          <w:sz w:val="27"/>
          <w:szCs w:val="27"/>
        </w:rPr>
        <w:t xml:space="preserve">     </w:t>
      </w:r>
      <w:r w:rsidRPr="00E43FA5">
        <w:rPr>
          <w:sz w:val="27"/>
          <w:szCs w:val="27"/>
        </w:rPr>
        <w:t>М. Д. Ткач</w:t>
      </w:r>
    </w:p>
    <w:sectPr w:rsidR="00BB6766" w:rsidSect="00AC687E">
      <w:headerReference w:type="default" r:id="rId8"/>
      <w:pgSz w:w="11906" w:h="16838" w:code="9"/>
      <w:pgMar w:top="426" w:right="851" w:bottom="42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29" w:rsidRDefault="005C4D29" w:rsidP="008805B4">
      <w:r>
        <w:separator/>
      </w:r>
    </w:p>
  </w:endnote>
  <w:endnote w:type="continuationSeparator" w:id="0">
    <w:p w:rsidR="005C4D29" w:rsidRDefault="005C4D29" w:rsidP="008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29" w:rsidRDefault="005C4D29" w:rsidP="008805B4">
      <w:r>
        <w:separator/>
      </w:r>
    </w:p>
  </w:footnote>
  <w:footnote w:type="continuationSeparator" w:id="0">
    <w:p w:rsidR="005C4D29" w:rsidRDefault="005C4D29" w:rsidP="0088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EB" w:rsidRDefault="0098156F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FE3E3A">
      <w:rPr>
        <w:noProof/>
      </w:rPr>
      <w:t>2</w:t>
    </w:r>
    <w:r>
      <w:rPr>
        <w:noProof/>
      </w:rPr>
      <w:fldChar w:fldCharType="end"/>
    </w:r>
  </w:p>
  <w:p w:rsidR="006E1DEB" w:rsidRDefault="006E1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6"/>
    <w:rsid w:val="00007E30"/>
    <w:rsid w:val="00016888"/>
    <w:rsid w:val="00055F49"/>
    <w:rsid w:val="00055F83"/>
    <w:rsid w:val="00077D23"/>
    <w:rsid w:val="000B0388"/>
    <w:rsid w:val="000B6C1E"/>
    <w:rsid w:val="000C0811"/>
    <w:rsid w:val="000C53BE"/>
    <w:rsid w:val="000D12A8"/>
    <w:rsid w:val="000E1A30"/>
    <w:rsid w:val="00106DED"/>
    <w:rsid w:val="001212A1"/>
    <w:rsid w:val="001273AC"/>
    <w:rsid w:val="002A604E"/>
    <w:rsid w:val="002B4BF1"/>
    <w:rsid w:val="002C6DC2"/>
    <w:rsid w:val="002E5FCB"/>
    <w:rsid w:val="00317503"/>
    <w:rsid w:val="003564CA"/>
    <w:rsid w:val="003F69CD"/>
    <w:rsid w:val="0042693B"/>
    <w:rsid w:val="00444F0A"/>
    <w:rsid w:val="004732AA"/>
    <w:rsid w:val="004771EC"/>
    <w:rsid w:val="0049340C"/>
    <w:rsid w:val="004C5527"/>
    <w:rsid w:val="004D2C33"/>
    <w:rsid w:val="00593F17"/>
    <w:rsid w:val="005C4D29"/>
    <w:rsid w:val="005D1FF7"/>
    <w:rsid w:val="00617C2A"/>
    <w:rsid w:val="0068004E"/>
    <w:rsid w:val="006E1DEB"/>
    <w:rsid w:val="006F1E05"/>
    <w:rsid w:val="006F2F68"/>
    <w:rsid w:val="00702876"/>
    <w:rsid w:val="007167CF"/>
    <w:rsid w:val="00730783"/>
    <w:rsid w:val="0074006E"/>
    <w:rsid w:val="007D0621"/>
    <w:rsid w:val="007D4E8A"/>
    <w:rsid w:val="00812CE9"/>
    <w:rsid w:val="00835E09"/>
    <w:rsid w:val="00840360"/>
    <w:rsid w:val="008508E6"/>
    <w:rsid w:val="008803D2"/>
    <w:rsid w:val="008805B4"/>
    <w:rsid w:val="00883B33"/>
    <w:rsid w:val="008955EE"/>
    <w:rsid w:val="008B12FE"/>
    <w:rsid w:val="008B15D6"/>
    <w:rsid w:val="008C3E64"/>
    <w:rsid w:val="008E6CD6"/>
    <w:rsid w:val="008F6DD6"/>
    <w:rsid w:val="0091530A"/>
    <w:rsid w:val="009249B3"/>
    <w:rsid w:val="00930FFB"/>
    <w:rsid w:val="009535AF"/>
    <w:rsid w:val="00956055"/>
    <w:rsid w:val="0098156F"/>
    <w:rsid w:val="00A26917"/>
    <w:rsid w:val="00A31ED7"/>
    <w:rsid w:val="00A45850"/>
    <w:rsid w:val="00A556E7"/>
    <w:rsid w:val="00AC287B"/>
    <w:rsid w:val="00AC687E"/>
    <w:rsid w:val="00B012BB"/>
    <w:rsid w:val="00B25DF3"/>
    <w:rsid w:val="00B462F0"/>
    <w:rsid w:val="00BB42D2"/>
    <w:rsid w:val="00BB6766"/>
    <w:rsid w:val="00BE5ADE"/>
    <w:rsid w:val="00C4182A"/>
    <w:rsid w:val="00CA1D85"/>
    <w:rsid w:val="00CF06D0"/>
    <w:rsid w:val="00D6786E"/>
    <w:rsid w:val="00D7221F"/>
    <w:rsid w:val="00DA209E"/>
    <w:rsid w:val="00DB0E25"/>
    <w:rsid w:val="00DB6C93"/>
    <w:rsid w:val="00DC2CF9"/>
    <w:rsid w:val="00DF7A4F"/>
    <w:rsid w:val="00E01751"/>
    <w:rsid w:val="00E43FA5"/>
    <w:rsid w:val="00E8579D"/>
    <w:rsid w:val="00ED668E"/>
    <w:rsid w:val="00EE1820"/>
    <w:rsid w:val="00EE27CA"/>
    <w:rsid w:val="00F13F56"/>
    <w:rsid w:val="00F15C3C"/>
    <w:rsid w:val="00F24F47"/>
    <w:rsid w:val="00F257D7"/>
    <w:rsid w:val="00F752B1"/>
    <w:rsid w:val="00F90FE5"/>
    <w:rsid w:val="00FC43D1"/>
    <w:rsid w:val="00FE3E3A"/>
    <w:rsid w:val="00FE40E1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5A819-E100-41FD-8151-C56DD431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 Минеральные Воды</cp:lastModifiedBy>
  <cp:revision>14</cp:revision>
  <cp:lastPrinted>2023-07-26T11:28:00Z</cp:lastPrinted>
  <dcterms:created xsi:type="dcterms:W3CDTF">2023-07-06T06:28:00Z</dcterms:created>
  <dcterms:modified xsi:type="dcterms:W3CDTF">2023-07-26T11:28:00Z</dcterms:modified>
</cp:coreProperties>
</file>