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3AC" w:rsidRPr="002B6B57" w:rsidRDefault="00023633" w:rsidP="0002363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77C5D">
        <w:rPr>
          <w:rFonts w:ascii="Times New Roman" w:hAnsi="Times New Roman" w:cs="Times New Roman"/>
          <w:b/>
          <w:sz w:val="32"/>
          <w:szCs w:val="32"/>
          <w:u w:val="single"/>
        </w:rPr>
        <w:t>НПА, регулирующие предоставление муниципальной услуги</w:t>
      </w:r>
      <w:r w:rsidR="002B6B5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FF592B" w:rsidRPr="002B6B57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="002B6B57" w:rsidRPr="002B6B57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</w:rPr>
        <w:t>Предоставление решения о согласовании архитектурно-градостроительного облика объекта</w:t>
      </w:r>
      <w:r w:rsidR="00FF592B" w:rsidRPr="002B6B57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7468FC" w:rsidRDefault="00B73737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B608CA" w:rsidRPr="00B608CA">
        <w:rPr>
          <w:rFonts w:ascii="Times New Roman" w:hAnsi="Times New Roman" w:cs="Times New Roman"/>
          <w:sz w:val="28"/>
          <w:szCs w:val="28"/>
        </w:rPr>
        <w:t>К</w:t>
      </w:r>
      <w:r w:rsidR="0030607A">
        <w:rPr>
          <w:rFonts w:ascii="Times New Roman" w:hAnsi="Times New Roman" w:cs="Times New Roman"/>
          <w:sz w:val="28"/>
          <w:szCs w:val="28"/>
        </w:rPr>
        <w:t>онституция Российской Федерации»</w:t>
      </w:r>
      <w:r w:rsidR="00B608CA" w:rsidRPr="00B608CA">
        <w:rPr>
          <w:rFonts w:ascii="Times New Roman" w:hAnsi="Times New Roman" w:cs="Times New Roman"/>
          <w:sz w:val="28"/>
          <w:szCs w:val="28"/>
        </w:rPr>
        <w:t xml:space="preserve"> (принята всенародным голосованием 12.12.1993 с изменениями, одобренными в ходе общероссийского голосования 01.07.2020) </w:t>
      </w:r>
      <w:r w:rsidR="007468FC" w:rsidRPr="004917CC">
        <w:rPr>
          <w:rFonts w:ascii="Times New Roman" w:hAnsi="Times New Roman" w:cs="Times New Roman"/>
          <w:sz w:val="28"/>
          <w:szCs w:val="28"/>
        </w:rPr>
        <w:t>(«Российская газета», № 237, 25 декабря 1993 г.</w:t>
      </w:r>
      <w:r w:rsidR="00DA3E40">
        <w:rPr>
          <w:rFonts w:ascii="Times New Roman" w:hAnsi="Times New Roman" w:cs="Times New Roman"/>
          <w:sz w:val="28"/>
          <w:szCs w:val="28"/>
        </w:rPr>
        <w:t xml:space="preserve">; </w:t>
      </w:r>
      <w:r w:rsidR="0030607A">
        <w:rPr>
          <w:rFonts w:ascii="Times New Roman" w:hAnsi="Times New Roman" w:cs="Times New Roman"/>
          <w:sz w:val="28"/>
          <w:szCs w:val="28"/>
        </w:rPr>
        <w:t>«</w:t>
      </w:r>
      <w:r w:rsidR="00DA3E40">
        <w:rPr>
          <w:rFonts w:ascii="Times New Roman" w:hAnsi="Times New Roman" w:cs="Times New Roman"/>
          <w:sz w:val="28"/>
          <w:szCs w:val="28"/>
        </w:rPr>
        <w:t>Официальный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интернет-портал правовой информации</w:t>
      </w:r>
      <w:r w:rsidR="0030607A">
        <w:rPr>
          <w:rFonts w:ascii="Times New Roman" w:hAnsi="Times New Roman" w:cs="Times New Roman"/>
          <w:sz w:val="28"/>
          <w:szCs w:val="28"/>
        </w:rPr>
        <w:t xml:space="preserve">» 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(www.pravo.gov.ru) 4 июля 2020 г., </w:t>
      </w:r>
      <w:r w:rsidR="00DA3E40">
        <w:rPr>
          <w:rFonts w:ascii="Times New Roman" w:hAnsi="Times New Roman" w:cs="Times New Roman"/>
          <w:sz w:val="28"/>
          <w:szCs w:val="28"/>
        </w:rPr>
        <w:t>«Российская газета» от 4 июля 2020 г.                №</w:t>
      </w:r>
      <w:r w:rsidR="00DA3E40" w:rsidRPr="00DA3E40">
        <w:rPr>
          <w:rFonts w:ascii="Times New Roman" w:hAnsi="Times New Roman" w:cs="Times New Roman"/>
          <w:sz w:val="28"/>
          <w:szCs w:val="28"/>
        </w:rPr>
        <w:t xml:space="preserve"> 144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468FC" w:rsidRPr="004917CC" w:rsidRDefault="00791BC3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29 декабря 2004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68FC" w:rsidRPr="004917CC">
        <w:rPr>
          <w:rFonts w:ascii="Times New Roman" w:hAnsi="Times New Roman" w:cs="Times New Roman"/>
          <w:sz w:val="28"/>
          <w:szCs w:val="28"/>
        </w:rPr>
        <w:t>№190-ФЗ Градостроительный кодекс Российской Федерации</w:t>
      </w:r>
      <w:r w:rsidR="000740D6" w:rsidRPr="000740D6">
        <w:rPr>
          <w:rFonts w:ascii="Times New Roman" w:hAnsi="Times New Roman" w:cs="Times New Roman"/>
          <w:sz w:val="28"/>
          <w:szCs w:val="28"/>
        </w:rPr>
        <w:t>с изменениями и дополнениями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(«Российская газета»,№ 290, 30 декабря 2004 г., «Собрание законодательства Российской Федерации», № 1 (часть 1), 03 мая 2005 г., «Парламентская газета», № 5-6, 14 января 2005 г.</w:t>
      </w:r>
      <w:r w:rsidR="000740D6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7468FC" w:rsidP="00791B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17CC">
        <w:rPr>
          <w:rFonts w:ascii="Times New Roman" w:hAnsi="Times New Roman" w:cs="Times New Roman"/>
          <w:sz w:val="28"/>
          <w:szCs w:val="28"/>
        </w:rPr>
        <w:tab/>
      </w:r>
      <w:r w:rsidR="00791BC3">
        <w:rPr>
          <w:rFonts w:ascii="Times New Roman" w:hAnsi="Times New Roman" w:cs="Times New Roman"/>
          <w:sz w:val="28"/>
          <w:szCs w:val="28"/>
        </w:rPr>
        <w:t>3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06 октября 2003 г. № 131-ФЗ «Об общих принципах организации местного самоуправления в Российской Федерации»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Pr="004917CC">
        <w:rPr>
          <w:rFonts w:ascii="Times New Roman" w:hAnsi="Times New Roman" w:cs="Times New Roman"/>
          <w:sz w:val="28"/>
          <w:szCs w:val="28"/>
        </w:rPr>
        <w:t>(«Собрание законодательства Российской Федерации», № 40, 06 октября 2003 г., «Парламентская газета», № 186, 08 октября 2003 г., «Российская газета», № 202, 08 октября 2003 г.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Pr="004917CC" w:rsidRDefault="00791BC3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27.07.2010 № 210-ФЗ «Об организации предоставления государственных и муниципальных услуг» </w:t>
      </w:r>
      <w:r w:rsidR="000F3E94" w:rsidRPr="000F3E94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(Российская газета, 30.07.2010, № 168</w:t>
      </w:r>
      <w:r w:rsidR="000F3E94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468FC" w:rsidRDefault="00791BC3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73737">
        <w:rPr>
          <w:rFonts w:ascii="Times New Roman" w:hAnsi="Times New Roman" w:cs="Times New Roman"/>
          <w:sz w:val="28"/>
          <w:szCs w:val="28"/>
        </w:rPr>
        <w:t>.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Федеральный закон от 27 июля 2006 г. </w:t>
      </w:r>
      <w:r w:rsidR="00B53572">
        <w:rPr>
          <w:rFonts w:ascii="Times New Roman" w:hAnsi="Times New Roman" w:cs="Times New Roman"/>
          <w:sz w:val="28"/>
          <w:szCs w:val="28"/>
        </w:rPr>
        <w:t>№</w:t>
      </w:r>
      <w:r w:rsidR="007468FC" w:rsidRPr="004917CC">
        <w:rPr>
          <w:rFonts w:ascii="Times New Roman" w:hAnsi="Times New Roman" w:cs="Times New Roman"/>
          <w:sz w:val="28"/>
          <w:szCs w:val="28"/>
        </w:rPr>
        <w:t xml:space="preserve"> 152-ФЗ </w:t>
      </w:r>
      <w:r w:rsidR="00E217E3">
        <w:rPr>
          <w:rFonts w:ascii="Times New Roman" w:hAnsi="Times New Roman" w:cs="Times New Roman"/>
          <w:sz w:val="28"/>
          <w:szCs w:val="28"/>
        </w:rPr>
        <w:t>«</w:t>
      </w:r>
      <w:r w:rsidR="007468FC" w:rsidRPr="004917CC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E217E3">
        <w:rPr>
          <w:rFonts w:ascii="Times New Roman" w:hAnsi="Times New Roman" w:cs="Times New Roman"/>
          <w:sz w:val="28"/>
          <w:szCs w:val="28"/>
        </w:rPr>
        <w:t>»</w:t>
      </w:r>
      <w:r w:rsidR="00E217E3" w:rsidRPr="00E217E3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</w:t>
      </w:r>
      <w:r w:rsidR="007468FC" w:rsidRPr="004917CC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2006, N 31, ст. 3451</w:t>
      </w:r>
      <w:r w:rsidR="00E217E3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468FC" w:rsidRPr="004917CC">
        <w:rPr>
          <w:rFonts w:ascii="Times New Roman" w:hAnsi="Times New Roman" w:cs="Times New Roman"/>
          <w:sz w:val="28"/>
          <w:szCs w:val="28"/>
        </w:rPr>
        <w:t>);</w:t>
      </w:r>
    </w:p>
    <w:p w:rsidR="00750B43" w:rsidRDefault="00791BC3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0B43">
        <w:rPr>
          <w:rFonts w:ascii="Times New Roman" w:hAnsi="Times New Roman" w:cs="Times New Roman"/>
          <w:sz w:val="28"/>
          <w:szCs w:val="28"/>
        </w:rPr>
        <w:t xml:space="preserve">. </w:t>
      </w:r>
      <w:r w:rsidR="00750B43" w:rsidRPr="00AF42D0">
        <w:rPr>
          <w:rFonts w:ascii="Times New Roman" w:hAnsi="Times New Roman" w:cs="Times New Roman"/>
          <w:sz w:val="28"/>
          <w:szCs w:val="28"/>
        </w:rPr>
        <w:t>Федеральный закон от 06 апреля 2011 г. № 63-ФЗ «Об электронной подписи»</w:t>
      </w:r>
      <w:r w:rsidR="00750B43"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</w:t>
      </w:r>
      <w:r w:rsidR="00750B43" w:rsidRPr="00AF42D0">
        <w:rPr>
          <w:rFonts w:ascii="Times New Roman" w:hAnsi="Times New Roman" w:cs="Times New Roman"/>
          <w:sz w:val="28"/>
          <w:szCs w:val="28"/>
        </w:rPr>
        <w:t xml:space="preserve"> («Российская газета», № 75, 08.04.2011, «Собрание законодательства РФ», 11.04.2011, № 15, ст. 2036, «Парламентская газета»,№ 17, 08-14.04.2011</w:t>
      </w:r>
      <w:r w:rsidR="00750B43">
        <w:rPr>
          <w:rFonts w:ascii="Times New Roman" w:hAnsi="Times New Roman" w:cs="Times New Roman"/>
          <w:sz w:val="28"/>
          <w:szCs w:val="28"/>
        </w:rPr>
        <w:t xml:space="preserve"> – первоначальная редакция</w:t>
      </w:r>
      <w:r w:rsidR="00750B43" w:rsidRPr="00AF42D0">
        <w:rPr>
          <w:rFonts w:ascii="Times New Roman" w:hAnsi="Times New Roman" w:cs="Times New Roman"/>
          <w:sz w:val="28"/>
          <w:szCs w:val="28"/>
        </w:rPr>
        <w:t>);</w:t>
      </w:r>
    </w:p>
    <w:p w:rsidR="00791BC3" w:rsidRDefault="00791BC3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91BC3">
        <w:rPr>
          <w:sz w:val="28"/>
          <w:szCs w:val="28"/>
        </w:rPr>
        <w:t xml:space="preserve"> </w:t>
      </w:r>
      <w:r w:rsidRPr="00791BC3">
        <w:rPr>
          <w:rFonts w:ascii="Times New Roman" w:hAnsi="Times New Roman" w:cs="Times New Roman"/>
          <w:sz w:val="28"/>
          <w:szCs w:val="28"/>
        </w:rPr>
        <w:t>Федеральный закон от 17 ноября 1995 г. № 169-ФЗ «Об архитектурной деятельности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дополнениями</w:t>
      </w:r>
      <w:r w:rsidRPr="00791B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91BC3">
        <w:rPr>
          <w:rFonts w:ascii="Times New Roman" w:hAnsi="Times New Roman" w:cs="Times New Roman"/>
          <w:sz w:val="28"/>
          <w:szCs w:val="28"/>
        </w:rPr>
        <w:t xml:space="preserve">«Собрание законодательства Российской Федерации», 20 ноября 1995,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91BC3">
        <w:rPr>
          <w:rFonts w:ascii="Times New Roman" w:hAnsi="Times New Roman" w:cs="Times New Roman"/>
          <w:sz w:val="28"/>
          <w:szCs w:val="28"/>
        </w:rPr>
        <w:t>47, ст. 4473, «Российская газета», № 231, 29.11.1995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91BC3">
        <w:rPr>
          <w:color w:val="464C55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«Российской газете»</w:t>
      </w:r>
      <w:r w:rsidRPr="00791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29 ноября 1995 г.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791B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231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первоначальная редакция);</w:t>
      </w:r>
    </w:p>
    <w:p w:rsidR="008A3D4E" w:rsidRDefault="00791BC3" w:rsidP="008A3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="008A3D4E" w:rsidRPr="008A3D4E">
        <w:rPr>
          <w:rFonts w:ascii="Times New Roman" w:hAnsi="Times New Roman" w:cs="Times New Roman"/>
          <w:sz w:val="28"/>
          <w:szCs w:val="28"/>
        </w:rPr>
        <w:t xml:space="preserve"> </w:t>
      </w:r>
      <w:r w:rsidR="008A3D4E" w:rsidRPr="003038F9">
        <w:rPr>
          <w:rFonts w:ascii="Times New Roman" w:hAnsi="Times New Roman" w:cs="Times New Roman"/>
          <w:sz w:val="28"/>
          <w:szCs w:val="28"/>
        </w:rPr>
        <w:t>Закон Ставропольского края от 02 марта 2005 г. № 12-кз «О местном самоуправлении в Ставропольском крае» («Ставропольская правда», № 46, 05 марта 2005 г., «Сборник законов и других правовых актов Ставропольского края», № 6, 30 марта 2005 г. – первоначальная редакция);</w:t>
      </w:r>
    </w:p>
    <w:p w:rsidR="008A3D4E" w:rsidRDefault="008A3D4E" w:rsidP="008A3D4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9. 13. </w:t>
      </w:r>
      <w:r w:rsidRPr="0049066C">
        <w:rPr>
          <w:rFonts w:ascii="Times New Roman" w:hAnsi="Times New Roman" w:cs="Times New Roman"/>
          <w:sz w:val="28"/>
          <w:szCs w:val="28"/>
        </w:rPr>
        <w:t>Закон Ставропольского края от 18 июня 2012 г. № 53-кз «О некоторых вопросах регулирования отношений в области градостроительной деятельности на территории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с изменениями и дополнениями («Ставропольская правда» от 19 июня 2012 г. № 143-144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(25661-25662), официальный интернет-портал органов государственной власти Ставропольского края </w:t>
      </w:r>
      <w:hyperlink r:id="rId4" w:history="1">
        <w:r w:rsidRPr="00824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24E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24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stavregion</w:t>
        </w:r>
        <w:r w:rsidRPr="00824ED4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24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«Сборник законов и других правовых актов СК от 25 июня 2012 № 35 (412) – первоначальная редакция);</w:t>
      </w:r>
    </w:p>
    <w:p w:rsidR="0056370F" w:rsidRDefault="0056370F" w:rsidP="005637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C2C10">
        <w:rPr>
          <w:rFonts w:ascii="Times New Roman" w:hAnsi="Times New Roman" w:cs="Times New Roman"/>
          <w:sz w:val="28"/>
          <w:szCs w:val="28"/>
        </w:rPr>
        <w:t>Генеральны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2C10">
        <w:rPr>
          <w:rFonts w:ascii="Times New Roman" w:hAnsi="Times New Roman" w:cs="Times New Roman"/>
          <w:sz w:val="28"/>
          <w:szCs w:val="28"/>
        </w:rPr>
        <w:t xml:space="preserve"> план Минераловодского городского округа, утвержденны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2C10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Минераловодского городского округа </w:t>
      </w:r>
      <w:r w:rsidRPr="00AC2C10">
        <w:rPr>
          <w:rFonts w:ascii="Times New Roman" w:hAnsi="Times New Roman" w:cs="Times New Roman"/>
          <w:sz w:val="28"/>
          <w:szCs w:val="28"/>
        </w:rPr>
        <w:t>от 15.12.2017 № 495</w:t>
      </w:r>
      <w:r>
        <w:rPr>
          <w:rFonts w:ascii="Times New Roman" w:hAnsi="Times New Roman" w:cs="Times New Roman"/>
          <w:sz w:val="28"/>
          <w:szCs w:val="28"/>
        </w:rPr>
        <w:t>, с изменениями и дополнениями (официальный сайт администрации Минераловодского городского округа (</w:t>
      </w:r>
      <w:hyperlink r:id="rId5" w:history="1">
        <w:r w:rsidRPr="00824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24ED4">
          <w:rPr>
            <w:rStyle w:val="a4"/>
            <w:rFonts w:ascii="Times New Roman" w:hAnsi="Times New Roman" w:cs="Times New Roman"/>
            <w:sz w:val="28"/>
            <w:szCs w:val="28"/>
          </w:rPr>
          <w:t>.min-vodi.ru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6370F" w:rsidRDefault="0056370F" w:rsidP="0056370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6B45D7">
        <w:rPr>
          <w:rFonts w:ascii="Times New Roman" w:hAnsi="Times New Roman" w:cs="Times New Roman"/>
          <w:sz w:val="28"/>
          <w:szCs w:val="28"/>
        </w:rPr>
        <w:t>Правила землепользования и застройки Минераловодского городского округа Ставропольского края, утвержденны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B45D7">
        <w:rPr>
          <w:rFonts w:ascii="Times New Roman" w:hAnsi="Times New Roman" w:cs="Times New Roman"/>
          <w:sz w:val="28"/>
          <w:szCs w:val="28"/>
        </w:rPr>
        <w:t>решением Совета депутатов Минераловодского городского округа от 20.12.2017 № 500</w:t>
      </w:r>
      <w:r>
        <w:rPr>
          <w:rFonts w:ascii="Times New Roman" w:hAnsi="Times New Roman" w:cs="Times New Roman"/>
          <w:sz w:val="28"/>
          <w:szCs w:val="28"/>
        </w:rPr>
        <w:t>,                   с изменениями и дополнениями (</w:t>
      </w:r>
      <w:r w:rsidR="003D2114">
        <w:rPr>
          <w:rFonts w:ascii="Times New Roman" w:hAnsi="Times New Roman" w:cs="Times New Roman"/>
          <w:sz w:val="28"/>
          <w:szCs w:val="28"/>
        </w:rPr>
        <w:t>«Минеральные Воды» № 52С (793) от 29.12.2017</w:t>
      </w:r>
      <w:r w:rsidR="003D2114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официальный сайт администрации Минераловодского городского округа (</w:t>
      </w:r>
      <w:hyperlink r:id="rId6" w:history="1">
        <w:r w:rsidRPr="00824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24ED4">
          <w:rPr>
            <w:rStyle w:val="a4"/>
            <w:rFonts w:ascii="Times New Roman" w:hAnsi="Times New Roman" w:cs="Times New Roman"/>
            <w:sz w:val="28"/>
            <w:szCs w:val="28"/>
          </w:rPr>
          <w:t>.min-vodi.ru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791BC3" w:rsidRPr="00B253ED" w:rsidRDefault="0056370F" w:rsidP="00750B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B253ED" w:rsidRPr="00B253ED">
        <w:rPr>
          <w:rFonts w:ascii="Times New Roman" w:hAnsi="Times New Roman" w:cs="Times New Roman"/>
          <w:sz w:val="28"/>
          <w:szCs w:val="28"/>
        </w:rPr>
        <w:t>Правила благоустройства</w:t>
      </w:r>
      <w:r w:rsidR="00B253ED" w:rsidRPr="00B253ED">
        <w:rPr>
          <w:rFonts w:ascii="Times New Roman" w:hAnsi="Times New Roman" w:cs="Times New Roman"/>
        </w:rPr>
        <w:t xml:space="preserve"> </w:t>
      </w:r>
      <w:r w:rsidR="00B253ED" w:rsidRPr="00B253ED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</w:t>
      </w:r>
      <w:r w:rsidR="00B253ED">
        <w:rPr>
          <w:rFonts w:ascii="Times New Roman" w:hAnsi="Times New Roman" w:cs="Times New Roman"/>
          <w:sz w:val="28"/>
          <w:szCs w:val="28"/>
        </w:rPr>
        <w:t>, утвержденные решением Совета депутатов Минераловодского городского округа от 02 августа 2017 г. № 441, с изменениями и дополнениями</w:t>
      </w:r>
      <w:r w:rsidR="0067045C">
        <w:rPr>
          <w:rFonts w:ascii="Times New Roman" w:hAnsi="Times New Roman" w:cs="Times New Roman"/>
          <w:sz w:val="28"/>
          <w:szCs w:val="28"/>
        </w:rPr>
        <w:t xml:space="preserve"> (официальный сайт администрации Минераловодского городского округа (</w:t>
      </w:r>
      <w:hyperlink r:id="rId7" w:history="1">
        <w:r w:rsidR="0067045C" w:rsidRPr="00824ED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7045C" w:rsidRPr="00824ED4">
          <w:rPr>
            <w:rStyle w:val="a4"/>
            <w:rFonts w:ascii="Times New Roman" w:hAnsi="Times New Roman" w:cs="Times New Roman"/>
            <w:sz w:val="28"/>
            <w:szCs w:val="28"/>
          </w:rPr>
          <w:t>.min-vodi.ru</w:t>
        </w:r>
      </w:hyperlink>
      <w:r w:rsidR="0067045C">
        <w:rPr>
          <w:rFonts w:ascii="Times New Roman" w:hAnsi="Times New Roman" w:cs="Times New Roman"/>
          <w:sz w:val="28"/>
          <w:szCs w:val="28"/>
        </w:rPr>
        <w:t>);</w:t>
      </w:r>
    </w:p>
    <w:p w:rsidR="003D5C2C" w:rsidRPr="004917CC" w:rsidRDefault="00750B43" w:rsidP="004917C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6370F">
        <w:rPr>
          <w:rFonts w:ascii="Times New Roman" w:hAnsi="Times New Roman" w:cs="Times New Roman"/>
          <w:sz w:val="28"/>
          <w:szCs w:val="28"/>
        </w:rPr>
        <w:t>3</w:t>
      </w:r>
      <w:r w:rsidR="003D5C2C">
        <w:rPr>
          <w:rFonts w:ascii="Times New Roman" w:hAnsi="Times New Roman" w:cs="Times New Roman"/>
          <w:sz w:val="28"/>
          <w:szCs w:val="28"/>
        </w:rPr>
        <w:t>. Устав Минераловодского городского округа с изменениями и дополнениями;</w:t>
      </w:r>
    </w:p>
    <w:p w:rsidR="00023633" w:rsidRPr="00526B0F" w:rsidRDefault="007468FC" w:rsidP="004917C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3737">
        <w:rPr>
          <w:rFonts w:ascii="Times New Roman" w:hAnsi="Times New Roman" w:cs="Times New Roman"/>
          <w:sz w:val="28"/>
          <w:szCs w:val="28"/>
        </w:rPr>
        <w:tab/>
      </w:r>
      <w:r w:rsidR="0056370F">
        <w:rPr>
          <w:rFonts w:ascii="Times New Roman" w:hAnsi="Times New Roman" w:cs="Times New Roman"/>
          <w:sz w:val="28"/>
          <w:szCs w:val="28"/>
        </w:rPr>
        <w:t>14</w:t>
      </w:r>
      <w:r w:rsidR="00B73737" w:rsidRPr="00B73737">
        <w:rPr>
          <w:rFonts w:ascii="Times New Roman" w:hAnsi="Times New Roman" w:cs="Times New Roman"/>
          <w:sz w:val="28"/>
          <w:szCs w:val="28"/>
        </w:rPr>
        <w:t>.</w:t>
      </w:r>
      <w:r w:rsidRPr="00B73737">
        <w:rPr>
          <w:rFonts w:ascii="Times New Roman" w:hAnsi="Times New Roman" w:cs="Times New Roman"/>
          <w:sz w:val="28"/>
          <w:szCs w:val="28"/>
        </w:rPr>
        <w:t xml:space="preserve"> настоящи</w:t>
      </w:r>
      <w:r w:rsidR="00FF592B" w:rsidRPr="00B73737">
        <w:rPr>
          <w:rFonts w:ascii="Times New Roman" w:hAnsi="Times New Roman" w:cs="Times New Roman"/>
          <w:sz w:val="28"/>
          <w:szCs w:val="28"/>
        </w:rPr>
        <w:t>й</w:t>
      </w:r>
      <w:r w:rsidR="007D2793">
        <w:rPr>
          <w:rFonts w:ascii="Times New Roman" w:hAnsi="Times New Roman" w:cs="Times New Roman"/>
          <w:sz w:val="28"/>
          <w:szCs w:val="28"/>
        </w:rPr>
        <w:t xml:space="preserve"> </w:t>
      </w:r>
      <w:r w:rsidRPr="00526B0F">
        <w:rPr>
          <w:rFonts w:ascii="Times New Roman" w:hAnsi="Times New Roman" w:cs="Times New Roman"/>
          <w:sz w:val="28"/>
          <w:szCs w:val="28"/>
        </w:rPr>
        <w:t>Регламент</w:t>
      </w:r>
      <w:r w:rsidR="007D2793">
        <w:rPr>
          <w:rFonts w:ascii="Times New Roman" w:hAnsi="Times New Roman" w:cs="Times New Roman"/>
          <w:sz w:val="28"/>
          <w:szCs w:val="28"/>
        </w:rPr>
        <w:t xml:space="preserve"> </w:t>
      </w:r>
      <w:r w:rsidR="00526B0F" w:rsidRPr="00526B0F">
        <w:rPr>
          <w:rFonts w:ascii="yandex-sans" w:hAnsi="yandex-sans"/>
          <w:color w:val="000000"/>
          <w:sz w:val="28"/>
          <w:szCs w:val="28"/>
          <w:shd w:val="clear" w:color="auto" w:fill="FFFFFF"/>
        </w:rPr>
        <w:t>с изменениями и дополнениями</w:t>
      </w:r>
      <w:r w:rsidRPr="00526B0F">
        <w:rPr>
          <w:rFonts w:ascii="Times New Roman" w:hAnsi="Times New Roman" w:cs="Times New Roman"/>
          <w:sz w:val="28"/>
          <w:szCs w:val="28"/>
        </w:rPr>
        <w:t>.</w:t>
      </w:r>
    </w:p>
    <w:sectPr w:rsidR="00023633" w:rsidRPr="00526B0F" w:rsidSect="004917CC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23633"/>
    <w:rsid w:val="00023633"/>
    <w:rsid w:val="000740D6"/>
    <w:rsid w:val="000F3E94"/>
    <w:rsid w:val="001B1EF4"/>
    <w:rsid w:val="002571AA"/>
    <w:rsid w:val="002B6B57"/>
    <w:rsid w:val="0030607A"/>
    <w:rsid w:val="003A5A6C"/>
    <w:rsid w:val="003D2114"/>
    <w:rsid w:val="003D5C2C"/>
    <w:rsid w:val="0041232C"/>
    <w:rsid w:val="0049066C"/>
    <w:rsid w:val="004917CC"/>
    <w:rsid w:val="004C2352"/>
    <w:rsid w:val="00526B0F"/>
    <w:rsid w:val="0056370F"/>
    <w:rsid w:val="00564D25"/>
    <w:rsid w:val="006053AC"/>
    <w:rsid w:val="00644060"/>
    <w:rsid w:val="0066246C"/>
    <w:rsid w:val="00666EB1"/>
    <w:rsid w:val="0067045C"/>
    <w:rsid w:val="006B22DC"/>
    <w:rsid w:val="006B45D7"/>
    <w:rsid w:val="007468FC"/>
    <w:rsid w:val="00750B43"/>
    <w:rsid w:val="00791BC3"/>
    <w:rsid w:val="007A329A"/>
    <w:rsid w:val="007C14A2"/>
    <w:rsid w:val="007D2793"/>
    <w:rsid w:val="007F63B1"/>
    <w:rsid w:val="00802221"/>
    <w:rsid w:val="008A3D4E"/>
    <w:rsid w:val="008A5BF4"/>
    <w:rsid w:val="009640B3"/>
    <w:rsid w:val="00994616"/>
    <w:rsid w:val="009C2FF1"/>
    <w:rsid w:val="009C44D8"/>
    <w:rsid w:val="00A05DAC"/>
    <w:rsid w:val="00A41041"/>
    <w:rsid w:val="00A55905"/>
    <w:rsid w:val="00A56335"/>
    <w:rsid w:val="00AA0742"/>
    <w:rsid w:val="00AB612C"/>
    <w:rsid w:val="00AC2C10"/>
    <w:rsid w:val="00AE6485"/>
    <w:rsid w:val="00B253ED"/>
    <w:rsid w:val="00B32F80"/>
    <w:rsid w:val="00B53572"/>
    <w:rsid w:val="00B608CA"/>
    <w:rsid w:val="00B73737"/>
    <w:rsid w:val="00B82D03"/>
    <w:rsid w:val="00C70443"/>
    <w:rsid w:val="00C8276A"/>
    <w:rsid w:val="00D11F50"/>
    <w:rsid w:val="00D23BD2"/>
    <w:rsid w:val="00DA3E40"/>
    <w:rsid w:val="00DF66E7"/>
    <w:rsid w:val="00E217E3"/>
    <w:rsid w:val="00E63DD0"/>
    <w:rsid w:val="00E77C5D"/>
    <w:rsid w:val="00E96341"/>
    <w:rsid w:val="00EC37A5"/>
    <w:rsid w:val="00F529C8"/>
    <w:rsid w:val="00FA3807"/>
    <w:rsid w:val="00FF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49F1F1-BBF9-441A-A4F2-D81B8DD5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7C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906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n-vod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n-vodi.ru" TargetMode="External"/><Relationship Id="rId5" Type="http://schemas.openxmlformats.org/officeDocument/2006/relationships/hyperlink" Target="http://www.min-vodi.ru" TargetMode="External"/><Relationship Id="rId4" Type="http://schemas.openxmlformats.org/officeDocument/2006/relationships/hyperlink" Target="http://www.stavregion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10</cp:revision>
  <dcterms:created xsi:type="dcterms:W3CDTF">2020-11-08T13:31:00Z</dcterms:created>
  <dcterms:modified xsi:type="dcterms:W3CDTF">2020-11-09T06:28:00Z</dcterms:modified>
</cp:coreProperties>
</file>