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52" w:rsidRDefault="002B6952" w:rsidP="002B6952">
      <w:pPr>
        <w:pStyle w:val="ConsPlusTitlePage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B6952" w:rsidRDefault="002B6952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952" w:rsidRDefault="002B6952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952" w:rsidRDefault="002B6952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952" w:rsidRDefault="002B6952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952" w:rsidRDefault="002B6952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AD" w:rsidRPr="00737BAD" w:rsidRDefault="00737BAD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AD">
        <w:rPr>
          <w:rFonts w:ascii="Times New Roman" w:hAnsi="Times New Roman" w:cs="Times New Roman"/>
          <w:b/>
          <w:sz w:val="24"/>
          <w:szCs w:val="24"/>
        </w:rPr>
        <w:t xml:space="preserve">АДМИНИСТРАЦИЯ МИНЕРАЛОВОДСКОГО </w:t>
      </w:r>
    </w:p>
    <w:p w:rsidR="0089031D" w:rsidRPr="00737BAD" w:rsidRDefault="00737BAD" w:rsidP="00737BAD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BAD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737BAD" w:rsidRPr="00737BAD" w:rsidRDefault="00737BAD" w:rsidP="00737BAD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89031D" w:rsidRPr="0022382C" w:rsidRDefault="00737BAD" w:rsidP="002238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1FBC" w:rsidRDefault="00051FBC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1FBC" w:rsidRDefault="00815969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Минеральные Воды</w:t>
      </w:r>
    </w:p>
    <w:p w:rsidR="00051FBC" w:rsidRDefault="00051FBC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2FB3" w:rsidRDefault="009A2FB3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031D" w:rsidRPr="0022382C" w:rsidRDefault="003128F1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82C">
        <w:rPr>
          <w:rFonts w:ascii="Times New Roman" w:hAnsi="Times New Roman" w:cs="Times New Roman"/>
          <w:b w:val="0"/>
          <w:sz w:val="28"/>
          <w:szCs w:val="28"/>
        </w:rPr>
        <w:t>О некоторых мерах по реализации Федерального закона</w:t>
      </w:r>
    </w:p>
    <w:p w:rsidR="0089031D" w:rsidRPr="0022382C" w:rsidRDefault="003128F1" w:rsidP="002238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82C">
        <w:rPr>
          <w:rFonts w:ascii="Times New Roman" w:hAnsi="Times New Roman" w:cs="Times New Roman"/>
          <w:b w:val="0"/>
          <w:sz w:val="28"/>
          <w:szCs w:val="28"/>
        </w:rPr>
        <w:t>«О концессионных соглашениях»</w:t>
      </w:r>
    </w:p>
    <w:p w:rsidR="0089031D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408" w:rsidRPr="0022382C" w:rsidRDefault="0089031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3128F1" w:rsidRPr="0022382C">
        <w:rPr>
          <w:rFonts w:ascii="Times New Roman" w:hAnsi="Times New Roman" w:cs="Times New Roman"/>
          <w:sz w:val="28"/>
          <w:szCs w:val="28"/>
        </w:rPr>
        <w:t>от 21 июля 2005 года № 115-ФЗ «</w:t>
      </w:r>
      <w:r w:rsidRPr="0022382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3128F1" w:rsidRPr="0022382C">
        <w:rPr>
          <w:rFonts w:ascii="Times New Roman" w:hAnsi="Times New Roman" w:cs="Times New Roman"/>
          <w:sz w:val="28"/>
          <w:szCs w:val="28"/>
        </w:rPr>
        <w:t>», в соответствии с постановлением правительства Ставропольского края от 17 января 2019 года № 16-п</w:t>
      </w:r>
      <w:r w:rsidR="00E52D3F">
        <w:rPr>
          <w:rFonts w:ascii="Times New Roman" w:hAnsi="Times New Roman" w:cs="Times New Roman"/>
          <w:sz w:val="28"/>
          <w:szCs w:val="28"/>
        </w:rPr>
        <w:t xml:space="preserve"> №О некоторых мерах по реализации Федерального закона «О концессионных соглашениях»</w:t>
      </w:r>
      <w:r w:rsidR="003128F1" w:rsidRPr="0022382C">
        <w:rPr>
          <w:rFonts w:ascii="Times New Roman" w:hAnsi="Times New Roman" w:cs="Times New Roman"/>
          <w:sz w:val="28"/>
          <w:szCs w:val="28"/>
        </w:rPr>
        <w:t xml:space="preserve"> администрация Минераловодского городского округа</w:t>
      </w:r>
    </w:p>
    <w:p w:rsidR="00E86408" w:rsidRPr="0022382C" w:rsidRDefault="00E86408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1D" w:rsidRPr="0022382C" w:rsidRDefault="00E86408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ПОСТАНОВЛЯЕТ</w:t>
      </w:r>
      <w:r w:rsidR="0089031D" w:rsidRPr="0022382C">
        <w:rPr>
          <w:rFonts w:ascii="Times New Roman" w:hAnsi="Times New Roman" w:cs="Times New Roman"/>
          <w:sz w:val="28"/>
          <w:szCs w:val="28"/>
        </w:rPr>
        <w:t>:</w:t>
      </w:r>
    </w:p>
    <w:p w:rsidR="0089031D" w:rsidRPr="0022382C" w:rsidRDefault="0089031D" w:rsidP="00223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AB6" w:rsidRDefault="0089031D" w:rsidP="00D5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1. Утвердить</w:t>
      </w:r>
      <w:r w:rsidR="002C6AB6">
        <w:rPr>
          <w:rFonts w:ascii="Times New Roman" w:hAnsi="Times New Roman" w:cs="Times New Roman"/>
          <w:sz w:val="28"/>
          <w:szCs w:val="28"/>
        </w:rPr>
        <w:t>:</w:t>
      </w:r>
    </w:p>
    <w:p w:rsidR="0089031D" w:rsidRDefault="002C6AB6" w:rsidP="00D5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рилагаемый </w:t>
      </w:r>
      <w:hyperlink w:anchor="P29" w:history="1">
        <w:r w:rsidR="0089031D" w:rsidRPr="0022382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9031D" w:rsidRPr="0022382C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</w:t>
      </w:r>
      <w:r w:rsidR="00F359CC" w:rsidRPr="0022382C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359CC" w:rsidRPr="0022382C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C44AB8">
        <w:rPr>
          <w:rFonts w:ascii="Times New Roman" w:hAnsi="Times New Roman" w:cs="Times New Roman"/>
          <w:sz w:val="28"/>
          <w:szCs w:val="28"/>
        </w:rPr>
        <w:t>ф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5" w:history="1">
        <w:r w:rsidR="0089031D"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9031D" w:rsidRPr="0022382C">
        <w:rPr>
          <w:rFonts w:ascii="Times New Roman" w:hAnsi="Times New Roman" w:cs="Times New Roman"/>
          <w:sz w:val="28"/>
          <w:szCs w:val="28"/>
        </w:rPr>
        <w:t xml:space="preserve"> </w:t>
      </w:r>
      <w:r w:rsidR="00E86408" w:rsidRPr="0022382C">
        <w:rPr>
          <w:rFonts w:ascii="Times New Roman" w:hAnsi="Times New Roman" w:cs="Times New Roman"/>
          <w:sz w:val="28"/>
          <w:szCs w:val="28"/>
        </w:rPr>
        <w:t>«</w:t>
      </w:r>
      <w:r w:rsidR="0089031D" w:rsidRPr="0022382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E86408" w:rsidRPr="0022382C">
        <w:rPr>
          <w:rFonts w:ascii="Times New Roman" w:hAnsi="Times New Roman" w:cs="Times New Roman"/>
          <w:sz w:val="28"/>
          <w:szCs w:val="28"/>
        </w:rPr>
        <w:t>»</w:t>
      </w:r>
      <w:r w:rsidR="00E3544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AB6" w:rsidRDefault="002C6AB6" w:rsidP="00D5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B3215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hAnsi="Times New Roman" w:cs="Times New Roman"/>
          <w:sz w:val="28"/>
          <w:szCs w:val="28"/>
        </w:rPr>
        <w:t>Форму предложений о включении объектов Минераловодского городского округа, в отношении которых планируется заключение концессионных соглашений, в перечень объектов Минераловодского городского округа, в отношении которых планируется заключение концессионных соглашений</w:t>
      </w:r>
      <w:r w:rsidR="00905AA4">
        <w:rPr>
          <w:rFonts w:ascii="Times New Roman" w:hAnsi="Times New Roman" w:cs="Times New Roman"/>
          <w:sz w:val="28"/>
          <w:szCs w:val="28"/>
        </w:rPr>
        <w:t xml:space="preserve"> (далее – форма)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AB6" w:rsidRDefault="002C6AB6" w:rsidP="00D5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B321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FE621A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заключенных концессионных соглашений</w:t>
      </w:r>
      <w:r w:rsidR="00A111DE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E621A">
        <w:rPr>
          <w:rFonts w:ascii="Times New Roman" w:hAnsi="Times New Roman" w:cs="Times New Roman"/>
          <w:sz w:val="28"/>
          <w:szCs w:val="28"/>
        </w:rPr>
        <w:t>.</w:t>
      </w:r>
    </w:p>
    <w:p w:rsidR="004E1FD8" w:rsidRDefault="003B3215" w:rsidP="003B3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7795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795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D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D58AA">
        <w:rPr>
          <w:rFonts w:ascii="Times New Roman" w:hAnsi="Times New Roman" w:cs="Times New Roman"/>
          <w:sz w:val="28"/>
          <w:szCs w:val="28"/>
        </w:rPr>
        <w:t>пункты</w:t>
      </w:r>
      <w:r w:rsidR="004E1FD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Минераловодского городского </w:t>
      </w:r>
      <w:r w:rsidR="004E1FD8" w:rsidRPr="005C7795">
        <w:rPr>
          <w:rFonts w:ascii="Times New Roman" w:hAnsi="Times New Roman" w:cs="Times New Roman"/>
          <w:sz w:val="28"/>
          <w:szCs w:val="28"/>
        </w:rPr>
        <w:t>округа</w:t>
      </w:r>
      <w:r w:rsidR="004E1FD8">
        <w:rPr>
          <w:rFonts w:ascii="Times New Roman" w:hAnsi="Times New Roman" w:cs="Times New Roman"/>
          <w:sz w:val="28"/>
          <w:szCs w:val="28"/>
        </w:rPr>
        <w:t xml:space="preserve"> Ставропольского края от 30.05.2019 № 1127 «О мерах по реализации Федерального закона «О концессионных соглашениях» на территории Минераловодского городского округа:</w:t>
      </w:r>
    </w:p>
    <w:p w:rsidR="004E1FD8" w:rsidRDefault="00411FB6" w:rsidP="003B3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E1FD8">
        <w:rPr>
          <w:rFonts w:ascii="Times New Roman" w:hAnsi="Times New Roman" w:cs="Times New Roman"/>
          <w:sz w:val="28"/>
          <w:szCs w:val="28"/>
        </w:rPr>
        <w:t xml:space="preserve"> Порядок межведомственного взаимодействия отраслевых (функциональных) органов администрации Минераловодского городского округа на этапе разработки, рассмотрения, принятия решения о заключении концессионных соглашений; </w:t>
      </w:r>
    </w:p>
    <w:p w:rsidR="004E1FD8" w:rsidRDefault="00ED58AA" w:rsidP="003B3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="004E1FD8">
        <w:rPr>
          <w:rFonts w:ascii="Times New Roman" w:hAnsi="Times New Roman" w:cs="Times New Roman"/>
          <w:sz w:val="28"/>
          <w:szCs w:val="28"/>
        </w:rPr>
        <w:t xml:space="preserve"> Порядок рассмотрения предложения лица, выступившего с инициативой заключения концессионного соглашения;</w:t>
      </w:r>
    </w:p>
    <w:p w:rsidR="003B3215" w:rsidRDefault="00ED58AA" w:rsidP="003B32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E1FD8">
        <w:rPr>
          <w:rFonts w:ascii="Times New Roman" w:hAnsi="Times New Roman" w:cs="Times New Roman"/>
          <w:sz w:val="28"/>
          <w:szCs w:val="28"/>
        </w:rPr>
        <w:t xml:space="preserve"> Порядок формирования и утверждения перечня объектов, в отношении которых планируется заключение концессионных соглашений.</w:t>
      </w:r>
    </w:p>
    <w:p w:rsidR="00D51165" w:rsidRPr="00A60211" w:rsidRDefault="00ED58AA" w:rsidP="00D511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. </w:t>
      </w:r>
      <w:r w:rsidR="00D51165" w:rsidRPr="00A602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D51165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– начальника финансового управления администрации минераловодского городского округа Рыженко А. А.</w:t>
      </w:r>
    </w:p>
    <w:p w:rsidR="00DF7C29" w:rsidRDefault="00ED58AA" w:rsidP="00182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031D" w:rsidRPr="0022382C">
        <w:rPr>
          <w:rFonts w:ascii="Times New Roman" w:hAnsi="Times New Roman" w:cs="Times New Roman"/>
          <w:sz w:val="28"/>
          <w:szCs w:val="28"/>
        </w:rPr>
        <w:t xml:space="preserve">. </w:t>
      </w:r>
      <w:r w:rsidR="00182C1E" w:rsidRPr="00A602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F7C29" w:rsidRDefault="00DF7C29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56D" w:rsidRDefault="00A0356D" w:rsidP="00223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C29" w:rsidRDefault="00DF7C29" w:rsidP="00DF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Минераловодского</w:t>
      </w:r>
    </w:p>
    <w:p w:rsidR="00DF7C29" w:rsidRPr="0022382C" w:rsidRDefault="00DF7C29" w:rsidP="00DF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 С.Ю. Перцев</w:t>
      </w:r>
    </w:p>
    <w:p w:rsidR="007C4015" w:rsidRDefault="007C4015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2B6952" w:rsidRDefault="002B6952" w:rsidP="007C4015">
      <w:pPr>
        <w:rPr>
          <w:rFonts w:ascii="Times New Roman" w:hAnsi="Times New Roman" w:cs="Times New Roman"/>
          <w:sz w:val="28"/>
          <w:szCs w:val="28"/>
        </w:rPr>
      </w:pPr>
    </w:p>
    <w:p w:rsidR="007C4015" w:rsidRPr="00512FB9" w:rsidRDefault="007C4015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4015" w:rsidRPr="00512FB9" w:rsidRDefault="007C4015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</w:t>
      </w:r>
    </w:p>
    <w:p w:rsidR="007C4015" w:rsidRPr="006C6C71" w:rsidRDefault="007C4015" w:rsidP="007C4015">
      <w:pPr>
        <w:pStyle w:val="ConsPlusTitle"/>
        <w:ind w:left="3970" w:firstLine="708"/>
        <w:rPr>
          <w:rFonts w:ascii="Times New Roman" w:hAnsi="Times New Roman" w:cs="Times New Roman"/>
          <w:b w:val="0"/>
          <w:sz w:val="28"/>
          <w:szCs w:val="28"/>
        </w:rPr>
      </w:pPr>
      <w:r w:rsidRPr="006C6C7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ноября </w:t>
      </w:r>
      <w:r w:rsidRPr="006C6C71">
        <w:rPr>
          <w:rFonts w:ascii="Times New Roman" w:hAnsi="Times New Roman" w:cs="Times New Roman"/>
          <w:b w:val="0"/>
          <w:sz w:val="28"/>
          <w:szCs w:val="28"/>
        </w:rPr>
        <w:t xml:space="preserve">2019 г. № </w:t>
      </w:r>
    </w:p>
    <w:p w:rsidR="007C401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01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01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015" w:rsidRPr="0022382C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82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C4015" w:rsidRPr="0022382C" w:rsidRDefault="007C4015" w:rsidP="007C40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382C">
        <w:rPr>
          <w:rFonts w:ascii="Times New Roman" w:hAnsi="Times New Roman" w:cs="Times New Roman"/>
          <w:sz w:val="28"/>
          <w:szCs w:val="28"/>
        </w:rPr>
        <w:t xml:space="preserve">ежведомственного взаимодействия отраслевых (функциональных) органов администрации Минераловодского городского округа при реализации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382C">
        <w:rPr>
          <w:rFonts w:ascii="Times New Roman" w:hAnsi="Times New Roman" w:cs="Times New Roman"/>
          <w:sz w:val="28"/>
          <w:szCs w:val="28"/>
        </w:rPr>
        <w:t xml:space="preserve">едерального </w:t>
      </w:r>
      <w:hyperlink r:id="rId6" w:history="1">
        <w:r w:rsidRPr="002238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B4A70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4A7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межведомственного взаимодействия отраслевых (функциональных) органов администрации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имеющих статус юридического лица (далее – структурные подразделения) при</w:t>
      </w:r>
      <w:r w:rsidRPr="0022382C">
        <w:rPr>
          <w:rFonts w:ascii="Times New Roman" w:hAnsi="Times New Roman" w:cs="Times New Roman"/>
          <w:sz w:val="28"/>
          <w:szCs w:val="28"/>
        </w:rPr>
        <w:t xml:space="preserve"> формировании перечня объектов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, в отношении которых планируется закл</w:t>
      </w:r>
      <w:r>
        <w:rPr>
          <w:rFonts w:ascii="Times New Roman" w:hAnsi="Times New Roman" w:cs="Times New Roman"/>
          <w:sz w:val="28"/>
          <w:szCs w:val="28"/>
        </w:rPr>
        <w:t xml:space="preserve">ючение концессионных соглашений, </w:t>
      </w:r>
      <w:r w:rsidRPr="0022382C">
        <w:rPr>
          <w:rFonts w:ascii="Times New Roman" w:hAnsi="Times New Roman" w:cs="Times New Roman"/>
          <w:sz w:val="28"/>
          <w:szCs w:val="28"/>
        </w:rPr>
        <w:t xml:space="preserve">подготовке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предложения о заклю</w:t>
      </w:r>
      <w:r>
        <w:rPr>
          <w:rFonts w:ascii="Times New Roman" w:hAnsi="Times New Roman" w:cs="Times New Roman"/>
          <w:sz w:val="28"/>
          <w:szCs w:val="28"/>
        </w:rPr>
        <w:t xml:space="preserve">чении концессионного соглашения и </w:t>
      </w:r>
      <w:r w:rsidRPr="0022382C">
        <w:rPr>
          <w:rFonts w:ascii="Times New Roman" w:hAnsi="Times New Roman" w:cs="Times New Roman"/>
          <w:sz w:val="28"/>
          <w:szCs w:val="28"/>
        </w:rPr>
        <w:t>принятии решения о заклю</w:t>
      </w:r>
      <w:r>
        <w:rPr>
          <w:rFonts w:ascii="Times New Roman" w:hAnsi="Times New Roman" w:cs="Times New Roman"/>
          <w:sz w:val="28"/>
          <w:szCs w:val="28"/>
        </w:rPr>
        <w:t xml:space="preserve">чении концессионного соглашения, </w:t>
      </w:r>
      <w:r w:rsidRPr="0022382C">
        <w:rPr>
          <w:rFonts w:ascii="Times New Roman" w:hAnsi="Times New Roman" w:cs="Times New Roman"/>
          <w:sz w:val="28"/>
          <w:szCs w:val="28"/>
        </w:rPr>
        <w:t>заключении, изменении и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концессионного соглашения, </w:t>
      </w:r>
      <w:r w:rsidRPr="0022382C">
        <w:rPr>
          <w:rFonts w:ascii="Times New Roman" w:hAnsi="Times New Roman" w:cs="Times New Roman"/>
          <w:sz w:val="28"/>
          <w:szCs w:val="28"/>
        </w:rPr>
        <w:t>осуществлении контроля за исполнением концессионного соглашения и за соблюдением концессионером его условий, мониторинга реализации концессионного соглашения.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п</w:t>
      </w:r>
      <w:r w:rsidRPr="0022382C">
        <w:rPr>
          <w:rFonts w:ascii="Times New Roman" w:hAnsi="Times New Roman" w:cs="Times New Roman"/>
          <w:sz w:val="28"/>
          <w:szCs w:val="28"/>
        </w:rPr>
        <w:t xml:space="preserve">онятия, используемые в настоящем Порядке, применяются в значениях, определенных Федеральным </w:t>
      </w:r>
      <w:hyperlink r:id="rId7" w:history="1">
        <w:r w:rsidRPr="002B4A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 xml:space="preserve">от 21 июля 2005 года №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82C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5442F5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442F5">
        <w:rPr>
          <w:rFonts w:ascii="Times New Roman" w:hAnsi="Times New Roman" w:cs="Times New Roman"/>
          <w:b w:val="0"/>
          <w:sz w:val="28"/>
          <w:szCs w:val="28"/>
        </w:rPr>
        <w:t xml:space="preserve">II. Формирование перечня объектов </w:t>
      </w:r>
      <w:r>
        <w:rPr>
          <w:rFonts w:ascii="Times New Roman" w:hAnsi="Times New Roman" w:cs="Times New Roman"/>
          <w:b w:val="0"/>
          <w:sz w:val="28"/>
          <w:szCs w:val="28"/>
        </w:rPr>
        <w:t>Минераловодского городского округа</w:t>
      </w:r>
      <w:r w:rsidRPr="005442F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C4015" w:rsidRPr="005442F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42F5">
        <w:rPr>
          <w:rFonts w:ascii="Times New Roman" w:hAnsi="Times New Roman" w:cs="Times New Roman"/>
          <w:b w:val="0"/>
          <w:sz w:val="28"/>
          <w:szCs w:val="28"/>
        </w:rPr>
        <w:t>в отношении которых планируется заключение концессионных</w:t>
      </w:r>
    </w:p>
    <w:p w:rsidR="007C4015" w:rsidRPr="005442F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42F5">
        <w:rPr>
          <w:rFonts w:ascii="Times New Roman" w:hAnsi="Times New Roman" w:cs="Times New Roman"/>
          <w:b w:val="0"/>
          <w:sz w:val="28"/>
          <w:szCs w:val="28"/>
        </w:rPr>
        <w:t>соглашений</w:t>
      </w:r>
    </w:p>
    <w:p w:rsidR="007C4015" w:rsidRPr="005442F5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3. В целях открытости и доступности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концессионных соглашений, </w:t>
      </w:r>
      <w:r>
        <w:rPr>
          <w:rFonts w:ascii="Times New Roman" w:hAnsi="Times New Roman" w:cs="Times New Roman"/>
          <w:sz w:val="28"/>
          <w:szCs w:val="28"/>
        </w:rPr>
        <w:t>управлением экономического развития 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3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) ежегодно формируется перечень объектов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, в отношении которых планируется заключение концессионных соглашений (далее - перечень).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22382C">
        <w:rPr>
          <w:rFonts w:ascii="Times New Roman" w:hAnsi="Times New Roman" w:cs="Times New Roman"/>
          <w:sz w:val="28"/>
          <w:szCs w:val="28"/>
        </w:rPr>
        <w:t xml:space="preserve">4. Для формирования перечня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ежегодно, в срок до 01 октября, направляют в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предложения о включении объектов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, в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которых планируется заключение концессионных соглашений, в перечень, составленные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22382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(далее - предложение в перечень).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Предложение в перечень должно быть подписано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22382C">
        <w:rPr>
          <w:rFonts w:ascii="Times New Roman" w:hAnsi="Times New Roman" w:cs="Times New Roman"/>
          <w:sz w:val="28"/>
          <w:szCs w:val="28"/>
        </w:rPr>
        <w:t xml:space="preserve">и согласовано с заместителем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, курирующим деятельность данного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представивш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предложение в перечень, одновременно с предложением в перечень направляет в уполномоченный орган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5. В случае несоответствия поступившего от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предложения в перечень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утвержденной </w:t>
      </w:r>
      <w:r w:rsidRPr="0022382C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 перечень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такое предложение возвращается в течение 3 календарных дней со дня его получения в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его направивш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>, с указанием причин возврата.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После устранения несоответствий предложение в перечень может быть повторно направлено в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49" w:history="1">
        <w:r w:rsidRPr="00A10B0C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но не позднее 01 декабря года, в котором оно было направлено впервые.</w:t>
      </w:r>
    </w:p>
    <w:p w:rsidR="007C4015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ежегодно, в срок до 01 февраля, утверждает перечень и в течение 2 рабочих дней со дня утвер</w:t>
      </w:r>
      <w:r>
        <w:rPr>
          <w:rFonts w:ascii="Times New Roman" w:hAnsi="Times New Roman" w:cs="Times New Roman"/>
          <w:sz w:val="28"/>
          <w:szCs w:val="28"/>
        </w:rPr>
        <w:t xml:space="preserve">ждения перечня размещает его на </w:t>
      </w:r>
      <w:r w:rsidRPr="0022382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23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15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Управление имущественных отношений администрации Минераловодского городского округа </w:t>
      </w:r>
      <w:r w:rsidRPr="0022382C">
        <w:rPr>
          <w:rFonts w:ascii="Times New Roman" w:hAnsi="Times New Roman" w:cs="Times New Roman"/>
          <w:sz w:val="28"/>
          <w:szCs w:val="28"/>
        </w:rPr>
        <w:t>в течение 2 рабочих дней со дня утвер</w:t>
      </w:r>
      <w:r>
        <w:rPr>
          <w:rFonts w:ascii="Times New Roman" w:hAnsi="Times New Roman" w:cs="Times New Roman"/>
          <w:sz w:val="28"/>
          <w:szCs w:val="28"/>
        </w:rPr>
        <w:t xml:space="preserve">ждения перечня размещает его на </w:t>
      </w:r>
      <w:r w:rsidRPr="0022382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 проведении торгов </w:t>
      </w:r>
      <w:r w:rsidRPr="002238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7. Внесение изменений в перечень осуществляется в порядке, установленном для формирования и утверждения перечня.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147911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47911">
        <w:rPr>
          <w:rFonts w:ascii="Times New Roman" w:hAnsi="Times New Roman" w:cs="Times New Roman"/>
          <w:b w:val="0"/>
          <w:sz w:val="28"/>
          <w:szCs w:val="28"/>
        </w:rPr>
        <w:t>III. Подготовка предложения о заключении концессионного</w:t>
      </w:r>
    </w:p>
    <w:p w:rsidR="007C4015" w:rsidRPr="00147911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7911">
        <w:rPr>
          <w:rFonts w:ascii="Times New Roman" w:hAnsi="Times New Roman" w:cs="Times New Roman"/>
          <w:b w:val="0"/>
          <w:sz w:val="28"/>
          <w:szCs w:val="28"/>
        </w:rPr>
        <w:t>соглашения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полномочия в сфере, в которой планируется заключение концессионного соглашения (далее - отраслевой орган), осуществляет подготовку предложения о заключении концессионного соглашения (далее - предложение о заключении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>концессионного соглашения), которое должно содержать следующую информацию: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1) сведения об имуществе (недвижимом имуществе или недвижимом имуществе и движимом имуществе, технологически связанным между собой и предназначенном для осуществления деятельности, предусмотренной концессионным соглашением), которое планируется создать и (или) реконструировать в соответствии с концессионным соглашением (далее - объект концессионного соглашения), и его существенные характеристики;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2) адрес (место нахождения) предлагаемого к созданию и (или) реконструкции объекта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3) предполагаемый срок передачи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во владение и в пользование концессионера объекта концессионного соглашения и (или) иного имущества, принадлежащего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на праве собственности, образующего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 (далее - иное передаваемое имущество);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4) наличие либо отсутствие проектной документации на строительство (реконструкцию) объекта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5) </w:t>
      </w:r>
      <w:r w:rsidRPr="00CC73FC">
        <w:rPr>
          <w:rFonts w:ascii="Times New Roman" w:hAnsi="Times New Roman" w:cs="Times New Roman"/>
          <w:sz w:val="28"/>
          <w:szCs w:val="28"/>
        </w:rPr>
        <w:t xml:space="preserve">предполагаемые условия концессионного соглашения в соответствии со </w:t>
      </w:r>
      <w:hyperlink r:id="rId8" w:history="1">
        <w:r w:rsidRPr="00CC73FC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CC73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C73FC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CC73FC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6) предполагаемые критерии конкурса на право заключения концессионного соглашения (далее - конкурс) и параметры критериев конкурса в соответствии </w:t>
      </w:r>
      <w:r w:rsidRPr="00C6763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history="1">
        <w:r w:rsidRPr="00C67631">
          <w:rPr>
            <w:rFonts w:ascii="Times New Roman" w:hAnsi="Times New Roman" w:cs="Times New Roman"/>
            <w:sz w:val="28"/>
            <w:szCs w:val="28"/>
          </w:rPr>
          <w:t>статьями 24</w:t>
        </w:r>
      </w:hyperlink>
      <w:r w:rsidRPr="00C676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C67631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Pr="00C67631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7) 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8) сметная стоимость создания и (или) реконструкции объекта концессионного соглашения на этапе создания и (или) реконструкции, использования (эксплуатации) объекта концессионного соглашения с указанием расходов на каждом из указанных этапов, разбивкой на источники финансирования (собственные, заемные средства, средства бюджетов бюджетной системы Российской Федерации с указанием бюджета, по годам реализации).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9. Одновременно с подготовкой предложения о заключении концессионного соглашения отраслевой орган осуществляет подготовку проекта концессионного соглашения в соответствии с требованиями Федерального закона.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10. В целях подготовки предложения о заключении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оказывают отраслевому органу информационную и методическую помощь в пределах своей компетенции по соответствующему запросу в срок, не превышающий 10 рабочих дней со дня его поступления.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22382C">
        <w:rPr>
          <w:rFonts w:ascii="Times New Roman" w:hAnsi="Times New Roman" w:cs="Times New Roman"/>
          <w:sz w:val="28"/>
          <w:szCs w:val="28"/>
        </w:rPr>
        <w:t xml:space="preserve">11. Отраслевой орган направляет предложение о заключении концессионного соглашения, проект концессионного соглашения для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согласования предложения о заключении концессионного соглашения в следующие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>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382C">
        <w:rPr>
          <w:rFonts w:ascii="Times New Roman" w:hAnsi="Times New Roman" w:cs="Times New Roman"/>
          <w:sz w:val="28"/>
          <w:szCs w:val="28"/>
        </w:rPr>
        <w:t>в у</w:t>
      </w:r>
      <w:r>
        <w:rPr>
          <w:rFonts w:ascii="Times New Roman" w:hAnsi="Times New Roman" w:cs="Times New Roman"/>
          <w:sz w:val="28"/>
          <w:szCs w:val="28"/>
        </w:rPr>
        <w:t>правление экономического развития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его экономической обоснованности;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соответствия предложения о заключении концессионного соглашения целям Федерального закона, а также документам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ограничений права или обременений объекта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или отсутствия у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права собственности на объект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прав третьих лиц в отношении объекта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3)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382C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 управление 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соответствия предложения о заключении концессионного соглашения бюджетному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82C">
        <w:rPr>
          <w:rFonts w:ascii="Times New Roman" w:hAnsi="Times New Roman" w:cs="Times New Roman"/>
          <w:sz w:val="28"/>
          <w:szCs w:val="28"/>
        </w:rPr>
        <w:t>бюджетному законодательству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нормативно-правовыми актами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;</w:t>
      </w:r>
    </w:p>
    <w:p w:rsidR="007C4015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в бюджете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бюджетных ассигнований на финансовое обеспечение создания и (или) реконструкции объекта концессионного соглашения, использование (эксплуатацию) объекта концессионного соглашения (в случае, если такие расходы указаны в предложении о заключении концессионного соглашения);</w:t>
      </w:r>
    </w:p>
    <w:p w:rsidR="007C4015" w:rsidRPr="006D67B3" w:rsidRDefault="007C4015" w:rsidP="007C40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B3">
        <w:rPr>
          <w:rFonts w:ascii="Times New Roman" w:hAnsi="Times New Roman" w:cs="Times New Roman"/>
          <w:sz w:val="28"/>
          <w:szCs w:val="28"/>
        </w:rPr>
        <w:t xml:space="preserve">4)  в  региональную тарифную комиссию Ставропольского края - для оценки предложения  о заключении концессионного соглашения на предмет согласования условий  концессионного соглашения, указанных в </w:t>
      </w:r>
      <w:hyperlink r:id="rId12" w:history="1">
        <w:r w:rsidRPr="006D67B3">
          <w:rPr>
            <w:rFonts w:ascii="Times New Roman" w:hAnsi="Times New Roman" w:cs="Times New Roman"/>
            <w:sz w:val="28"/>
            <w:szCs w:val="28"/>
          </w:rPr>
          <w:t>пункте 6  части 1 статьи 10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D67B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6D67B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D67B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6D67B3">
          <w:rPr>
            <w:rFonts w:ascii="Times New Roman" w:hAnsi="Times New Roman" w:cs="Times New Roman"/>
            <w:sz w:val="28"/>
            <w:szCs w:val="28"/>
          </w:rPr>
          <w:t>7 части 1 статьи 42</w:t>
        </w:r>
      </w:hyperlink>
      <w:r w:rsidRPr="006D67B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Отраслевой орган вправе приложить к предложению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82C">
        <w:rPr>
          <w:rFonts w:ascii="Times New Roman" w:hAnsi="Times New Roman" w:cs="Times New Roman"/>
          <w:sz w:val="28"/>
          <w:szCs w:val="28"/>
        </w:rPr>
        <w:t xml:space="preserve"> заключении концессионного соглашения иные документы, содержащие сведения об объекте концессионного соглашения, условиях концессионного соглашения (далее - прилагаемые документы).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22382C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30 календарных дней со дня получения предложения о заключении концессионного соглашения, проекта концессионного соглашения, копий прилагаемых документов рассматривают их и направляют в отраслевой орган свои заключения, которые должны содержать выводы в соответствии с предметом оценки, определенным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один из следующих выводов: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1) об отказе в согласовании предложения о заключении концессионного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>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2) о согласовании предложения о заключении концессионного соглашения.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13. Отраслевой орган после получения заключений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содержащих соответственно выводы: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1) о согласовании предложения о заключении концессионного соглашения - в течение 5 рабочих дней направляет предложение о заключении концессионного соглашения, проект концессионного соглашения, прилагаемые документы и заключения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4" w:history="1">
        <w:r w:rsidRPr="00AC31F8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C31F8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 xml:space="preserve">настоящего Порядка, в координационный совет по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инвестиционно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и конкуренции на территории  Минераловодского городского округа </w:t>
      </w:r>
      <w:r w:rsidRPr="0022382C">
        <w:rPr>
          <w:rFonts w:ascii="Times New Roman" w:hAnsi="Times New Roman" w:cs="Times New Roman"/>
          <w:sz w:val="28"/>
          <w:szCs w:val="28"/>
        </w:rPr>
        <w:t>(далее - координационный совет), для рассмотрения и согласования;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об отказе в согласовании предложения о заключении концессионного соглашения - в течение 30 календарных дней осуществляет доработку предложения о заключении концессионного соглашения и повторно направляет его для оценки в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4" w:history="1">
        <w:r w:rsidRPr="008444D9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 или прекращает работу по заключению концессионного соглашения, если полученные отраслевым органом в соответствии с </w:t>
      </w:r>
      <w:hyperlink w:anchor="P91" w:history="1">
        <w:r w:rsidRPr="008444D9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 заключения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 содержат выводы об отказе в согласовании предложения о заключении концессионного соглашения по причинам, которые не могут быть устранены в ходе доработки предложения о заключении концессионного соглашения.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14. Координационный совет в течение 10 рабочих дней со дня поступления предложения о заключении концессионного соглашения, проекта концессионного соглашения, копий прилагаемых документов, заключений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74" w:history="1">
        <w:r w:rsidRPr="00790FD2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90FD2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настоящего Порядка, рассматривает их и принимает одно из следующих решений: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1) о согласовании предложения о заключении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2) об отказе в согласовании предложения о заключении концессионного соглашения.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15. В случае если координационным советом принято решение об отказе в согласовании предложения о заключении концессионного соглашения, отраслевой орган прекращает работу по заключению концессионного соглашения.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16. В случае если координационным советом принято решение о согласовании предложения о заключении концессионного соглашения, отраслевой орган в течение 20 рабочих дней со дня такого согласования осуществляет: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1) подготовку проекта </w:t>
      </w:r>
      <w:r>
        <w:rPr>
          <w:rFonts w:ascii="Times New Roman" w:hAnsi="Times New Roman" w:cs="Times New Roman"/>
          <w:sz w:val="28"/>
          <w:szCs w:val="28"/>
        </w:rPr>
        <w:t>нормативно-правового акта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разработку проекта конкурсной документации для проведения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>конкурса.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886861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6861">
        <w:rPr>
          <w:rFonts w:ascii="Times New Roman" w:hAnsi="Times New Roman" w:cs="Times New Roman"/>
          <w:b w:val="0"/>
          <w:sz w:val="28"/>
          <w:szCs w:val="28"/>
        </w:rPr>
        <w:t>IV. Принятие решения о заключении концессионного соглашения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1359DA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17. Решение о заключении концессионного соглашения принимается </w:t>
      </w:r>
      <w:r>
        <w:rPr>
          <w:rFonts w:ascii="Times New Roman" w:hAnsi="Times New Roman" w:cs="Times New Roman"/>
          <w:sz w:val="28"/>
          <w:szCs w:val="28"/>
        </w:rPr>
        <w:t>главой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 форме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1359DA">
        <w:rPr>
          <w:rFonts w:ascii="Times New Roman" w:hAnsi="Times New Roman" w:cs="Times New Roman"/>
          <w:sz w:val="28"/>
          <w:szCs w:val="28"/>
        </w:rPr>
        <w:t xml:space="preserve">акта  с учетом положений </w:t>
      </w:r>
      <w:hyperlink r:id="rId17" w:history="1">
        <w:r w:rsidRPr="001359D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3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1359DA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заключении с</w:t>
      </w:r>
      <w:r>
        <w:rPr>
          <w:rFonts w:ascii="Times New Roman" w:hAnsi="Times New Roman" w:cs="Times New Roman"/>
          <w:sz w:val="28"/>
          <w:szCs w:val="28"/>
        </w:rPr>
        <w:t xml:space="preserve">от имени Минераловодского городского округа Ставропольского края </w:t>
      </w:r>
      <w:r w:rsidRPr="001359DA">
        <w:rPr>
          <w:rFonts w:ascii="Times New Roman" w:hAnsi="Times New Roman" w:cs="Times New Roman"/>
          <w:sz w:val="28"/>
          <w:szCs w:val="28"/>
        </w:rPr>
        <w:t xml:space="preserve">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1359DA">
        <w:rPr>
          <w:rFonts w:ascii="Times New Roman" w:hAnsi="Times New Roman" w:cs="Times New Roman"/>
          <w:sz w:val="28"/>
          <w:szCs w:val="28"/>
        </w:rPr>
        <w:t>-частном партнерстве и концессионных соглашений на срок, превышающий срок действия утвержденных лимитов бюджетных обязательств» (далее - решение о заключении концессионного соглашения) в течение: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60 календарных дней со дня согласования предложения о заключении концессионного соглашения координационным советом - в случае подготовки предложения о заключении концессионного соглашения отраслевым органом;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30 календарн</w:t>
      </w:r>
      <w:r>
        <w:rPr>
          <w:rFonts w:ascii="Times New Roman" w:hAnsi="Times New Roman" w:cs="Times New Roman"/>
          <w:sz w:val="28"/>
          <w:szCs w:val="28"/>
        </w:rPr>
        <w:t xml:space="preserve">ых дней со дня истечения срока, </w:t>
      </w:r>
      <w:r w:rsidRPr="0022382C">
        <w:rPr>
          <w:rFonts w:ascii="Times New Roman" w:hAnsi="Times New Roman" w:cs="Times New Roman"/>
          <w:sz w:val="28"/>
          <w:szCs w:val="28"/>
        </w:rPr>
        <w:t>в случае представления предложения о заключении концессионного соглашения лицом, выступающим с инициативой заключения концессионного соглашения (далее - частный инициатор).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4F4E74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F4E74">
        <w:rPr>
          <w:rFonts w:ascii="Times New Roman" w:hAnsi="Times New Roman" w:cs="Times New Roman"/>
          <w:b w:val="0"/>
          <w:sz w:val="28"/>
          <w:szCs w:val="28"/>
        </w:rPr>
        <w:t>V. Подготовка конкурсной документации, проведение конкурса,</w:t>
      </w:r>
    </w:p>
    <w:p w:rsidR="007C4015" w:rsidRPr="004F4E74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4E74">
        <w:rPr>
          <w:rFonts w:ascii="Times New Roman" w:hAnsi="Times New Roman" w:cs="Times New Roman"/>
          <w:b w:val="0"/>
          <w:sz w:val="28"/>
          <w:szCs w:val="28"/>
        </w:rPr>
        <w:t>заключение концессионного соглашения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18. Отраслевой орган обеспечивает подготовку и направление конкурсной документации в течение 30 календарных дней со дня принятия решения о заключении концессионного соглашения в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решением о заключении концессионного соглашения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документации, создание конкурсной комиссии по проведению конкурса и утверждение персонального состава такой конкурсной комиссии (далее - конкурентный орган).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19. Официальным изданием для размещения сообщений, связанных с проведением конкурса, является газета </w:t>
      </w:r>
      <w:r>
        <w:rPr>
          <w:rFonts w:ascii="Times New Roman" w:hAnsi="Times New Roman" w:cs="Times New Roman"/>
          <w:sz w:val="28"/>
          <w:szCs w:val="28"/>
        </w:rPr>
        <w:t>«Минеральные Воды»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Официальным сайтом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82C">
        <w:rPr>
          <w:rFonts w:ascii="Times New Roman" w:hAnsi="Times New Roman" w:cs="Times New Roman"/>
          <w:sz w:val="28"/>
          <w:szCs w:val="28"/>
        </w:rPr>
        <w:t xml:space="preserve"> для размещения сообщений и документов, связанных с проведением конкурса и заключением концессионного соглашения, является официальный сайт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округа.</w:t>
      </w:r>
    </w:p>
    <w:p w:rsidR="007C4015" w:rsidRPr="0022382C" w:rsidRDefault="007C4015" w:rsidP="007C401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20. В состав конкурсной комиссии включаются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>отраслевого органа</w:t>
      </w:r>
      <w:r>
        <w:rPr>
          <w:rFonts w:ascii="Times New Roman" w:hAnsi="Times New Roman" w:cs="Times New Roman"/>
          <w:sz w:val="28"/>
          <w:szCs w:val="28"/>
        </w:rPr>
        <w:t xml:space="preserve">, управления экономического развития, </w:t>
      </w:r>
      <w:r w:rsidRPr="00B53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Минераловодского городского округа, управления имущественных отношений администрации Минераловодского городского округа, финансового управления администрации Минераловодского городского округа.</w:t>
      </w:r>
    </w:p>
    <w:p w:rsidR="007C4015" w:rsidRPr="00CE7DED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ED">
        <w:rPr>
          <w:rFonts w:ascii="Times New Roman" w:hAnsi="Times New Roman" w:cs="Times New Roman"/>
          <w:sz w:val="28"/>
          <w:szCs w:val="28"/>
        </w:rPr>
        <w:t xml:space="preserve">21. Согласование проекта концессионного соглашения осуществляется в порядке, предусмотренном </w:t>
      </w:r>
      <w:hyperlink r:id="rId18" w:history="1">
        <w:r w:rsidRPr="00CE7DE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E7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округа.</w:t>
      </w:r>
    </w:p>
    <w:p w:rsidR="007C4015" w:rsidRPr="00CE7DED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22. В случае если концессионным соглашением предусмотрено предоставление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концессионеру в аренду земельного участка, на котором расположен объект концессионного соглашения и (или) который необходим для осуществления деятельности, предусмотренной концессионным соглашением, то предоставление земельного участка в аренду (субаренду) или на ином законном основании концессионеру от имени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осуществляется в порядке и сроки, предусмотренные </w:t>
      </w:r>
      <w:hyperlink r:id="rId19" w:history="1">
        <w:r w:rsidRPr="009053A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9053AB">
        <w:rPr>
          <w:rFonts w:ascii="Times New Roman" w:hAnsi="Times New Roman" w:cs="Times New Roman"/>
          <w:sz w:val="28"/>
          <w:szCs w:val="28"/>
        </w:rPr>
        <w:t xml:space="preserve"> Ф</w:t>
      </w:r>
      <w:r w:rsidRPr="0022382C">
        <w:rPr>
          <w:rFonts w:ascii="Times New Roman" w:hAnsi="Times New Roman" w:cs="Times New Roman"/>
          <w:sz w:val="28"/>
          <w:szCs w:val="28"/>
        </w:rPr>
        <w:t xml:space="preserve">едерального закона,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уполномоченным в соответствии с </w:t>
      </w:r>
      <w:r w:rsidRPr="00CE7DED">
        <w:rPr>
          <w:rFonts w:ascii="Times New Roman" w:hAnsi="Times New Roman" w:cs="Times New Roman"/>
          <w:sz w:val="28"/>
          <w:szCs w:val="28"/>
        </w:rPr>
        <w:t>законодательством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07E12">
        <w:rPr>
          <w:rFonts w:ascii="Times New Roman" w:hAnsi="Times New Roman" w:cs="Times New Roman"/>
          <w:sz w:val="28"/>
          <w:szCs w:val="28"/>
        </w:rPr>
        <w:t>нормативно-правовыми актами Минераловодского городского округа</w:t>
      </w:r>
      <w:r w:rsidRPr="00CE7DED">
        <w:rPr>
          <w:rFonts w:ascii="Times New Roman" w:hAnsi="Times New Roman" w:cs="Times New Roman"/>
          <w:sz w:val="28"/>
          <w:szCs w:val="28"/>
        </w:rPr>
        <w:t xml:space="preserve"> на принятие соответствующего решения.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23.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от имени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концессионное соглашение, направляет надлежаще заверенную копию концессионного соглашения в течение 3 рабочих дней со дня его заключения в </w:t>
      </w: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7C4015" w:rsidRPr="008F2F6F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382C">
        <w:rPr>
          <w:rFonts w:ascii="Times New Roman" w:hAnsi="Times New Roman" w:cs="Times New Roman"/>
          <w:sz w:val="28"/>
          <w:szCs w:val="28"/>
        </w:rPr>
        <w:t>24. У</w:t>
      </w:r>
      <w:r>
        <w:rPr>
          <w:rFonts w:ascii="Times New Roman" w:hAnsi="Times New Roman" w:cs="Times New Roman"/>
          <w:sz w:val="28"/>
          <w:szCs w:val="28"/>
        </w:rPr>
        <w:t>правление экономического развития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вносит данные о таком заключенном соглашении в реестр заключенных концессионных соглашений, </w:t>
      </w:r>
      <w:r w:rsidRPr="008F2F6F">
        <w:rPr>
          <w:rFonts w:ascii="Times New Roman" w:hAnsi="Times New Roman" w:cs="Times New Roman"/>
          <w:sz w:val="28"/>
          <w:szCs w:val="28"/>
          <w:u w:val="single"/>
        </w:rPr>
        <w:t>порядок формирования и ведения которого утверждается уполномоченным органом.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D93325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93325">
        <w:rPr>
          <w:rFonts w:ascii="Times New Roman" w:hAnsi="Times New Roman" w:cs="Times New Roman"/>
          <w:b w:val="0"/>
          <w:sz w:val="28"/>
          <w:szCs w:val="28"/>
        </w:rPr>
        <w:t>VI. Контроль за исполнением концессионного соглашения</w:t>
      </w:r>
    </w:p>
    <w:p w:rsidR="007C4015" w:rsidRPr="00D9332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3325">
        <w:rPr>
          <w:rFonts w:ascii="Times New Roman" w:hAnsi="Times New Roman" w:cs="Times New Roman"/>
          <w:b w:val="0"/>
          <w:sz w:val="28"/>
          <w:szCs w:val="28"/>
        </w:rPr>
        <w:t>и за соблюдением концессионером его условий.</w:t>
      </w:r>
    </w:p>
    <w:p w:rsidR="007C4015" w:rsidRPr="00D9332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3325">
        <w:rPr>
          <w:rFonts w:ascii="Times New Roman" w:hAnsi="Times New Roman" w:cs="Times New Roman"/>
          <w:b w:val="0"/>
          <w:sz w:val="28"/>
          <w:szCs w:val="28"/>
        </w:rPr>
        <w:t>Мониторинг реализации концессионных соглашений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25. Контроль за исполнением концессионного соглашения, а также за соблюдением концессионером его условий,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соглашением, осуществляется в порядке, установленном концессионным соглашением, с учетом положений </w:t>
      </w:r>
      <w:hyperlink r:id="rId20" w:history="1">
        <w:r w:rsidRPr="00EA7229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26. Акт о результатах контроля в течение 2 календарных дней со дня его составления направляется в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22382C">
        <w:rPr>
          <w:rFonts w:ascii="Times New Roman" w:hAnsi="Times New Roman" w:cs="Times New Roman"/>
          <w:sz w:val="28"/>
          <w:szCs w:val="28"/>
        </w:rPr>
        <w:t>, заключивш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от </w:t>
      </w:r>
      <w:r w:rsidRPr="0022382C">
        <w:rPr>
          <w:rFonts w:ascii="Times New Roman" w:hAnsi="Times New Roman" w:cs="Times New Roman"/>
          <w:sz w:val="28"/>
          <w:szCs w:val="28"/>
        </w:rPr>
        <w:lastRenderedPageBreak/>
        <w:t xml:space="preserve">имени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концессионное соглашение, </w:t>
      </w:r>
      <w:r w:rsidRPr="00DA78D3">
        <w:rPr>
          <w:rFonts w:ascii="Times New Roman" w:hAnsi="Times New Roman" w:cs="Times New Roman"/>
          <w:sz w:val="28"/>
          <w:szCs w:val="28"/>
          <w:u w:val="single"/>
        </w:rPr>
        <w:t>в уполномоченный орган и подлежит</w:t>
      </w:r>
      <w:r w:rsidRPr="0022382C">
        <w:rPr>
          <w:rFonts w:ascii="Times New Roman" w:hAnsi="Times New Roman" w:cs="Times New Roman"/>
          <w:sz w:val="28"/>
          <w:szCs w:val="28"/>
        </w:rPr>
        <w:t xml:space="preserve"> размещению последним в течение 2 рабочих дней с даты получения данного акта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27. Размещение в государственной автоматизированной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382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382C">
        <w:rPr>
          <w:rFonts w:ascii="Times New Roman" w:hAnsi="Times New Roman" w:cs="Times New Roman"/>
          <w:sz w:val="28"/>
          <w:szCs w:val="28"/>
        </w:rPr>
        <w:t xml:space="preserve"> сведений в соответствии с </w:t>
      </w:r>
      <w:hyperlink r:id="rId21" w:history="1">
        <w:r w:rsidRPr="00DA2ED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 от 4 марта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382C">
        <w:rPr>
          <w:rFonts w:ascii="Times New Roman" w:hAnsi="Times New Roman" w:cs="Times New Roman"/>
          <w:sz w:val="28"/>
          <w:szCs w:val="28"/>
        </w:rPr>
        <w:t xml:space="preserve"> 259, осуществляется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Pr="0022382C">
        <w:rPr>
          <w:rFonts w:ascii="Times New Roman" w:hAnsi="Times New Roman" w:cs="Times New Roman"/>
          <w:sz w:val="28"/>
          <w:szCs w:val="28"/>
        </w:rPr>
        <w:t xml:space="preserve">, осуществляющим полномочия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по заключению, изменению, исполнению и расторжению концессионного соглашения.</w:t>
      </w:r>
    </w:p>
    <w:p w:rsidR="007C4015" w:rsidRPr="002A3E9A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A3E9A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3E9A">
        <w:rPr>
          <w:rFonts w:ascii="Times New Roman" w:hAnsi="Times New Roman" w:cs="Times New Roman"/>
          <w:b w:val="0"/>
          <w:sz w:val="28"/>
          <w:szCs w:val="28"/>
        </w:rPr>
        <w:t>VII. Порядок рассмотрения предложения о заключении</w:t>
      </w:r>
    </w:p>
    <w:p w:rsidR="007C4015" w:rsidRPr="002A3E9A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3E9A">
        <w:rPr>
          <w:rFonts w:ascii="Times New Roman" w:hAnsi="Times New Roman" w:cs="Times New Roman"/>
          <w:b w:val="0"/>
          <w:sz w:val="28"/>
          <w:szCs w:val="28"/>
        </w:rPr>
        <w:t>концессионного соглашения, представленного частным</w:t>
      </w:r>
    </w:p>
    <w:p w:rsidR="007C4015" w:rsidRPr="002A3E9A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3E9A">
        <w:rPr>
          <w:rFonts w:ascii="Times New Roman" w:hAnsi="Times New Roman" w:cs="Times New Roman"/>
          <w:b w:val="0"/>
          <w:sz w:val="28"/>
          <w:szCs w:val="28"/>
        </w:rPr>
        <w:t>инициатором в соответствии со статьей 37 Федерального закона</w:t>
      </w:r>
    </w:p>
    <w:p w:rsidR="007C4015" w:rsidRPr="002A3E9A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28. Предложение о заключении концессионного соглашения частным инициатором представляется в </w:t>
      </w:r>
      <w:r w:rsidRPr="004B471E">
        <w:rPr>
          <w:rFonts w:ascii="Times New Roman" w:hAnsi="Times New Roman" w:cs="Times New Roman"/>
          <w:sz w:val="28"/>
          <w:szCs w:val="28"/>
          <w:u w:val="single"/>
        </w:rPr>
        <w:t>уполномоченный орган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 рассматривается им в течение 30 календарных дней со дня представления.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4"/>
      <w:bookmarkEnd w:id="3"/>
      <w:r w:rsidRPr="0022382C">
        <w:rPr>
          <w:rFonts w:ascii="Times New Roman" w:hAnsi="Times New Roman" w:cs="Times New Roman"/>
          <w:sz w:val="28"/>
          <w:szCs w:val="28"/>
        </w:rPr>
        <w:t xml:space="preserve">29. </w:t>
      </w:r>
      <w:r w:rsidRPr="004B471E">
        <w:rPr>
          <w:rFonts w:ascii="Times New Roman" w:hAnsi="Times New Roman" w:cs="Times New Roman"/>
          <w:sz w:val="28"/>
          <w:szCs w:val="28"/>
          <w:u w:val="single"/>
        </w:rPr>
        <w:t>Уполномоченный орган</w:t>
      </w:r>
      <w:r w:rsidRPr="0022382C">
        <w:rPr>
          <w:rFonts w:ascii="Times New Roman" w:hAnsi="Times New Roman" w:cs="Times New Roman"/>
          <w:sz w:val="28"/>
          <w:szCs w:val="28"/>
        </w:rPr>
        <w:t xml:space="preserve"> в течение 2 календарных дней со дня поступления предложения о заключении концессионного соглашения направляет его копию для согласования предложения о заключении концессионного соглашения в следующие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>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1) в отраслевой орган - для оценки предложения о заключении концессионного соглашения на предмет: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определения потребности в строительстве и (или) реконструкции объекта концессионного соглашения;</w:t>
      </w:r>
    </w:p>
    <w:p w:rsidR="007C4015" w:rsidRPr="00807E12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определения допустимости осуществления деятельности с использованием (эксплуатацией) объекта концессионного соглашения частным инициатором в </w:t>
      </w:r>
      <w:r w:rsidRPr="00807E12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законодательством Ставропольского края и нормативно-правовыми актами Минераловодского городского округа;</w:t>
      </w:r>
    </w:p>
    <w:p w:rsidR="007C4015" w:rsidRPr="00807E12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2">
        <w:rPr>
          <w:rFonts w:ascii="Times New Roman" w:hAnsi="Times New Roman" w:cs="Times New Roman"/>
          <w:sz w:val="28"/>
          <w:szCs w:val="28"/>
        </w:rPr>
        <w:t>согласования условий концессионного соглашения, содержащихся в предложении о заключении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E12">
        <w:rPr>
          <w:rFonts w:ascii="Times New Roman" w:hAnsi="Times New Roman" w:cs="Times New Roman"/>
          <w:sz w:val="28"/>
          <w:szCs w:val="28"/>
        </w:rPr>
        <w:t xml:space="preserve">согласования обязательств частного инициатора в отношении не включенного в казну Минераловодского городского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иного передаваемого имущества по его модернизации, замене морально устаревшего и физически изношенного оборудования новым более производительным оборудованием, иному улучшению характеристик и эксплуатационных свойств такого имущества;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2)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22382C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ограничений права или обременений объекта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или отсутствия у </w:t>
      </w:r>
      <w:proofErr w:type="spellStart"/>
      <w:r w:rsidRPr="0022382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22382C">
        <w:rPr>
          <w:rFonts w:ascii="Times New Roman" w:hAnsi="Times New Roman" w:cs="Times New Roman"/>
          <w:sz w:val="28"/>
          <w:szCs w:val="28"/>
        </w:rPr>
        <w:t xml:space="preserve"> права собственности на объект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наличия или отсутствия прав третьих лиц в отношении объекта концессионного соглашения;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3)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- для оценки предложения о заключении концессионного соглашения на предмет:</w:t>
      </w:r>
    </w:p>
    <w:p w:rsidR="007C4015" w:rsidRPr="0022382C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>соответствия предложения о заключении концессионного соглашения бюджетному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82C">
        <w:rPr>
          <w:rFonts w:ascii="Times New Roman" w:hAnsi="Times New Roman" w:cs="Times New Roman"/>
          <w:sz w:val="28"/>
          <w:szCs w:val="28"/>
        </w:rPr>
        <w:t>бюджетному законодательству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нормативно-правовым актам 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>;</w:t>
      </w:r>
    </w:p>
    <w:p w:rsidR="007C4015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наличия в бюджете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22382C">
        <w:rPr>
          <w:rFonts w:ascii="Times New Roman" w:hAnsi="Times New Roman" w:cs="Times New Roman"/>
          <w:sz w:val="28"/>
          <w:szCs w:val="28"/>
        </w:rPr>
        <w:t xml:space="preserve"> бюджетных ассигнований на финансовое обеспечение создания и (или) реконструкции объекта концессионного соглашения, использование (эксплуатацию) объекта концессионного соглашения (если такие расходы указаны в предложении о заключении концессионного соглашения);</w:t>
      </w:r>
    </w:p>
    <w:p w:rsidR="007C4015" w:rsidRPr="00997D33" w:rsidRDefault="007C4015" w:rsidP="007C40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D33">
        <w:rPr>
          <w:rFonts w:ascii="Times New Roman" w:hAnsi="Times New Roman" w:cs="Times New Roman"/>
          <w:sz w:val="28"/>
          <w:szCs w:val="28"/>
        </w:rPr>
        <w:t xml:space="preserve">4)  в  региональную тарифную комиссию Ставропольского края - для оценки предложения  о заключении концессионного соглашения на предмет согласования условий  концессионного соглашения, указанных в </w:t>
      </w:r>
      <w:hyperlink r:id="rId22" w:history="1">
        <w:r w:rsidRPr="00997D33">
          <w:rPr>
            <w:rFonts w:ascii="Times New Roman" w:hAnsi="Times New Roman" w:cs="Times New Roman"/>
            <w:sz w:val="28"/>
            <w:szCs w:val="28"/>
          </w:rPr>
          <w:t>пункте 6  части 1 статьи 10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997D3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997D3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997D3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997D33">
          <w:rPr>
            <w:rFonts w:ascii="Times New Roman" w:hAnsi="Times New Roman" w:cs="Times New Roman"/>
            <w:sz w:val="28"/>
            <w:szCs w:val="28"/>
          </w:rPr>
          <w:t>7 части 1 статьи 42</w:t>
        </w:r>
      </w:hyperlink>
      <w:r w:rsidRPr="00997D33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C4015" w:rsidRPr="0022382C" w:rsidRDefault="007C4015" w:rsidP="007C40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2"/>
      <w:bookmarkEnd w:id="4"/>
      <w:r w:rsidRPr="0022382C"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22382C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144" w:history="1">
        <w:r w:rsidRPr="00F56F4A">
          <w:rPr>
            <w:rFonts w:ascii="Times New Roman" w:hAnsi="Times New Roman" w:cs="Times New Roman"/>
            <w:sz w:val="28"/>
            <w:szCs w:val="28"/>
          </w:rPr>
          <w:t>пункте 29</w:t>
        </w:r>
      </w:hyperlink>
      <w:r w:rsidRPr="00F56F4A"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 xml:space="preserve">настоящего Порядка, в срок, не превышающий 18 календарных дней со дня поступления копии предложения о заключении концессионного соглашения, рассматривают его и направляют в </w:t>
      </w:r>
      <w:r w:rsidRPr="004B471E">
        <w:rPr>
          <w:rFonts w:ascii="Times New Roman" w:hAnsi="Times New Roman" w:cs="Times New Roman"/>
          <w:sz w:val="28"/>
          <w:szCs w:val="28"/>
          <w:u w:val="single"/>
        </w:rPr>
        <w:t>уполномоченный орган</w:t>
      </w:r>
      <w:r w:rsidRPr="0022382C">
        <w:rPr>
          <w:rFonts w:ascii="Times New Roman" w:hAnsi="Times New Roman" w:cs="Times New Roman"/>
          <w:sz w:val="28"/>
          <w:szCs w:val="28"/>
        </w:rPr>
        <w:t xml:space="preserve"> свои заключения, которые должны содержать выводы в соответствии с предметом рассмотрения, определенным </w:t>
      </w:r>
      <w:hyperlink w:anchor="P144" w:history="1">
        <w:r w:rsidRPr="00F56F4A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F56F4A">
        <w:rPr>
          <w:rFonts w:ascii="Times New Roman" w:hAnsi="Times New Roman" w:cs="Times New Roman"/>
          <w:sz w:val="28"/>
          <w:szCs w:val="28"/>
        </w:rPr>
        <w:t xml:space="preserve"> н</w:t>
      </w:r>
      <w:r w:rsidRPr="0022382C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:rsidR="007C4015" w:rsidRPr="0022382C" w:rsidRDefault="007C4015" w:rsidP="007C40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4B471E">
        <w:rPr>
          <w:rFonts w:ascii="Times New Roman" w:hAnsi="Times New Roman" w:cs="Times New Roman"/>
          <w:sz w:val="28"/>
          <w:szCs w:val="28"/>
          <w:u w:val="single"/>
        </w:rPr>
        <w:t>Уполномоченный орган</w:t>
      </w:r>
      <w:r w:rsidRPr="0022382C">
        <w:rPr>
          <w:rFonts w:ascii="Times New Roman" w:hAnsi="Times New Roman" w:cs="Times New Roman"/>
          <w:sz w:val="28"/>
          <w:szCs w:val="28"/>
        </w:rPr>
        <w:t xml:space="preserve"> с учетом заключений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22382C">
        <w:rPr>
          <w:rFonts w:ascii="Times New Roman" w:hAnsi="Times New Roman" w:cs="Times New Roman"/>
          <w:sz w:val="28"/>
          <w:szCs w:val="28"/>
        </w:rPr>
        <w:t xml:space="preserve">,  </w:t>
      </w:r>
      <w:r w:rsidRPr="00085D1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85D12">
        <w:rPr>
          <w:rFonts w:ascii="Times New Roman" w:hAnsi="Times New Roman" w:cs="Times New Roman"/>
          <w:sz w:val="28"/>
          <w:szCs w:val="28"/>
        </w:rPr>
        <w:t xml:space="preserve">  в </w:t>
      </w:r>
      <w:hyperlink w:anchor="P162" w:history="1">
        <w:r w:rsidRPr="00085D12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82C">
        <w:rPr>
          <w:rFonts w:ascii="Times New Roman" w:hAnsi="Times New Roman" w:cs="Times New Roman"/>
          <w:sz w:val="28"/>
          <w:szCs w:val="28"/>
        </w:rPr>
        <w:t xml:space="preserve">решений, указанных в </w:t>
      </w:r>
      <w:hyperlink r:id="rId27" w:history="1">
        <w:r w:rsidRPr="00085D12">
          <w:rPr>
            <w:rFonts w:ascii="Times New Roman" w:hAnsi="Times New Roman" w:cs="Times New Roman"/>
            <w:sz w:val="28"/>
            <w:szCs w:val="28"/>
          </w:rPr>
          <w:t>части 4  статьи 37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1618E5" w:rsidRDefault="007C4015" w:rsidP="007C401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VIII. Особенности регулирования отношений, возникающих</w:t>
      </w:r>
    </w:p>
    <w:p w:rsidR="007C4015" w:rsidRPr="001618E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в связи с подготовкой, заключением, исполнением, изменением</w:t>
      </w:r>
    </w:p>
    <w:p w:rsidR="007C4015" w:rsidRPr="001618E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и прекращением концессионных соглашений в отношении объектов</w:t>
      </w:r>
    </w:p>
    <w:p w:rsidR="007C401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теплоснабжения, централизованных систем горячего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8E5">
        <w:rPr>
          <w:rFonts w:ascii="Times New Roman" w:hAnsi="Times New Roman" w:cs="Times New Roman"/>
          <w:b w:val="0"/>
          <w:sz w:val="28"/>
          <w:szCs w:val="28"/>
        </w:rPr>
        <w:t>водоснабжения, холодного водоснабжения и (или)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8E5">
        <w:rPr>
          <w:rFonts w:ascii="Times New Roman" w:hAnsi="Times New Roman" w:cs="Times New Roman"/>
          <w:b w:val="0"/>
          <w:sz w:val="28"/>
          <w:szCs w:val="28"/>
        </w:rPr>
        <w:t xml:space="preserve">водоотведения, </w:t>
      </w:r>
    </w:p>
    <w:p w:rsidR="007C4015" w:rsidRPr="001618E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618E5">
        <w:rPr>
          <w:rFonts w:ascii="Times New Roman" w:hAnsi="Times New Roman" w:cs="Times New Roman"/>
          <w:b w:val="0"/>
          <w:sz w:val="28"/>
          <w:szCs w:val="28"/>
        </w:rPr>
        <w:t>отдельных объектов таких систем</w:t>
      </w:r>
    </w:p>
    <w:p w:rsidR="007C4015" w:rsidRPr="0022382C" w:rsidRDefault="007C4015" w:rsidP="007C4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015" w:rsidRPr="0069531E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82C">
        <w:rPr>
          <w:rFonts w:ascii="Times New Roman" w:hAnsi="Times New Roman" w:cs="Times New Roman"/>
          <w:sz w:val="28"/>
          <w:szCs w:val="28"/>
        </w:rPr>
        <w:t xml:space="preserve">32. Доступ для ознакомления частного инициатора со схемой теплоснабжения, схемой водоснабжения и водоотведения в соответствии с </w:t>
      </w:r>
      <w:hyperlink r:id="rId28" w:history="1">
        <w:r w:rsidRPr="001618E5">
          <w:rPr>
            <w:rFonts w:ascii="Times New Roman" w:hAnsi="Times New Roman" w:cs="Times New Roman"/>
            <w:sz w:val="28"/>
            <w:szCs w:val="28"/>
          </w:rPr>
          <w:t>частью 2 статьи 52</w:t>
        </w:r>
      </w:hyperlink>
      <w:r w:rsidRPr="0022382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9531E">
        <w:rPr>
          <w:rFonts w:ascii="Times New Roman" w:hAnsi="Times New Roman" w:cs="Times New Roman"/>
          <w:sz w:val="28"/>
          <w:szCs w:val="28"/>
        </w:rPr>
        <w:t>обеспечивается министерством жилищно-коммунального хозяйства Ставропольского края.</w:t>
      </w:r>
    </w:p>
    <w:p w:rsidR="007C4015" w:rsidRPr="0069531E" w:rsidRDefault="007C4015" w:rsidP="007C40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1E">
        <w:rPr>
          <w:rFonts w:ascii="Times New Roman" w:hAnsi="Times New Roman" w:cs="Times New Roman"/>
          <w:sz w:val="28"/>
          <w:szCs w:val="28"/>
        </w:rPr>
        <w:lastRenderedPageBreak/>
        <w:t xml:space="preserve">33. Представление по запросу частного инициатора документов и материалов, указанных в </w:t>
      </w:r>
      <w:hyperlink r:id="rId29" w:history="1">
        <w:r w:rsidRPr="0069531E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69531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69531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69531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69531E">
          <w:rPr>
            <w:rFonts w:ascii="Times New Roman" w:hAnsi="Times New Roman" w:cs="Times New Roman"/>
            <w:sz w:val="28"/>
            <w:szCs w:val="28"/>
          </w:rPr>
          <w:t>14 части 1 статьи 46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Федерального закона, а также сведений о составе имущества в соответствии с </w:t>
      </w:r>
      <w:hyperlink r:id="rId34" w:history="1">
        <w:r w:rsidRPr="0069531E">
          <w:rPr>
            <w:rFonts w:ascii="Times New Roman" w:hAnsi="Times New Roman" w:cs="Times New Roman"/>
            <w:sz w:val="28"/>
            <w:szCs w:val="28"/>
          </w:rPr>
          <w:t>частью 2 статьи 52</w:t>
        </w:r>
      </w:hyperlink>
      <w:r w:rsidRPr="0069531E"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обеспечивается региональной тарифной комиссией Ставропольского края.</w:t>
      </w:r>
    </w:p>
    <w:p w:rsidR="007C4015" w:rsidRDefault="007C4015" w:rsidP="007C4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CF60CE" w:rsidRDefault="00CF60CE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C4015" w:rsidRPr="00512FB9" w:rsidRDefault="007C4015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4015" w:rsidRPr="00512FB9" w:rsidRDefault="007C4015" w:rsidP="007C4015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</w:t>
      </w:r>
    </w:p>
    <w:p w:rsidR="007C4015" w:rsidRPr="006C6C71" w:rsidRDefault="007C4015" w:rsidP="007C4015">
      <w:pPr>
        <w:pStyle w:val="ConsPlusTitle"/>
        <w:ind w:left="3970" w:firstLine="708"/>
        <w:rPr>
          <w:rFonts w:ascii="Times New Roman" w:hAnsi="Times New Roman" w:cs="Times New Roman"/>
          <w:b w:val="0"/>
          <w:sz w:val="28"/>
          <w:szCs w:val="28"/>
        </w:rPr>
      </w:pPr>
      <w:r w:rsidRPr="006C6C7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ноября </w:t>
      </w:r>
      <w:r w:rsidRPr="006C6C71">
        <w:rPr>
          <w:rFonts w:ascii="Times New Roman" w:hAnsi="Times New Roman" w:cs="Times New Roman"/>
          <w:b w:val="0"/>
          <w:sz w:val="28"/>
          <w:szCs w:val="28"/>
        </w:rPr>
        <w:t xml:space="preserve">2019 г. № </w:t>
      </w:r>
    </w:p>
    <w:p w:rsidR="007C4015" w:rsidRDefault="007C4015" w:rsidP="007C4015"/>
    <w:p w:rsidR="007C4015" w:rsidRDefault="007C4015" w:rsidP="007C4015"/>
    <w:p w:rsidR="007C4015" w:rsidRDefault="007C4015" w:rsidP="007C4015"/>
    <w:p w:rsidR="007C401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382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7C401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39AE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заключенных концессионных соглашений</w:t>
      </w:r>
    </w:p>
    <w:p w:rsidR="007C4015" w:rsidRDefault="007C4015" w:rsidP="007C40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015" w:rsidRDefault="007C4015" w:rsidP="007C40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 Настоящий Порядок регулирует вопросы формирования и ведения реестра концессионных соглашений (далее – Реестр), заключенных Минераловодским городским округом в соответствии с Федеральным законом от 21 июля 2005 года № 115-ФЗ «О концессионных соглашениях».</w:t>
      </w:r>
    </w:p>
    <w:p w:rsidR="007C4015" w:rsidRDefault="007C4015" w:rsidP="007C40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2. Реестр представляет собой свод информации о концессионных соглашениях по форме согласно приложению № 1 к настоящему Порядку (далее – форма).</w:t>
      </w:r>
    </w:p>
    <w:p w:rsidR="007C4015" w:rsidRDefault="007C4015" w:rsidP="007C40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Формирование Реестра и его актуализация (ведение Реестра) осуществляется </w:t>
      </w:r>
      <w:r w:rsidRPr="009D1211">
        <w:rPr>
          <w:rFonts w:ascii="Times New Roman" w:hAnsi="Times New Roman" w:cs="Times New Roman"/>
          <w:b w:val="0"/>
          <w:sz w:val="28"/>
          <w:szCs w:val="28"/>
          <w:u w:val="single"/>
        </w:rPr>
        <w:t>управлением экономического развития администрации Минераловодского городского округа (далее – управление).</w:t>
      </w:r>
    </w:p>
    <w:p w:rsidR="007C4015" w:rsidRDefault="007C4015" w:rsidP="007C40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Информация о концессионных соглашениях включается в Реестр с присвоением соглашениям в реестре соответствующих номеров.</w:t>
      </w:r>
    </w:p>
    <w:p w:rsidR="007C4015" w:rsidRDefault="007C4015" w:rsidP="007C40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5. В целях формирования Реестра управление вправе запрашивать необходимую информацию у органов местного самоуправления Минераловодского городского округа.</w:t>
      </w:r>
    </w:p>
    <w:p w:rsidR="007C4015" w:rsidRDefault="007C4015" w:rsidP="007C40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6. Актуализация Реестра осуществляется не реже одного раза в полгода. При необходимости управлением обновляется информация о соглашениях, внесенных в Реестр.</w:t>
      </w:r>
    </w:p>
    <w:p w:rsidR="007C4015" w:rsidRPr="00EB39AE" w:rsidRDefault="007C4015" w:rsidP="007C401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7. Реестр подлежит размещению на официальном сайте администрации Минераловодского городского округа в информационно-телекоммуникационной сети «Интернет». </w:t>
      </w: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jc w:val="center"/>
      </w:pPr>
    </w:p>
    <w:p w:rsidR="007C4015" w:rsidRDefault="007C4015" w:rsidP="007C4015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  <w:sectPr w:rsidR="007C40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4015" w:rsidRDefault="007C4015" w:rsidP="007C4015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97096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4015" w:rsidRDefault="007C4015" w:rsidP="007C4015">
      <w:pPr>
        <w:pStyle w:val="ConsPlusTitle"/>
        <w:ind w:left="10773"/>
        <w:rPr>
          <w:rFonts w:ascii="Times New Roman" w:hAnsi="Times New Roman" w:cs="Times New Roman"/>
          <w:b w:val="0"/>
          <w:sz w:val="28"/>
          <w:szCs w:val="28"/>
        </w:rPr>
      </w:pPr>
      <w:r w:rsidRPr="0097096A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Pr="0097096A">
        <w:rPr>
          <w:rFonts w:ascii="Times New Roman" w:hAnsi="Times New Roman" w:cs="Times New Roman"/>
          <w:b w:val="0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9AE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proofErr w:type="gramEnd"/>
      <w:r w:rsidRPr="00EB39AE">
        <w:rPr>
          <w:rFonts w:ascii="Times New Roman" w:hAnsi="Times New Roman" w:cs="Times New Roman"/>
          <w:b w:val="0"/>
          <w:sz w:val="28"/>
          <w:szCs w:val="28"/>
        </w:rPr>
        <w:t xml:space="preserve"> и ведения реестра заключенных концессионных соглашений</w:t>
      </w:r>
    </w:p>
    <w:p w:rsidR="007C4015" w:rsidRPr="0097096A" w:rsidRDefault="007C4015" w:rsidP="007C4015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7C4015" w:rsidRPr="00BF47E7" w:rsidRDefault="007C4015" w:rsidP="007C4015">
      <w:pPr>
        <w:spacing w:after="0" w:line="240" w:lineRule="auto"/>
        <w:jc w:val="center"/>
      </w:pP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15" w:rsidRPr="00BF47E7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7E7">
        <w:rPr>
          <w:rFonts w:ascii="Times New Roman" w:hAnsi="Times New Roman" w:cs="Times New Roman"/>
          <w:sz w:val="28"/>
          <w:szCs w:val="28"/>
        </w:rPr>
        <w:t>РЕЕСТР</w:t>
      </w:r>
    </w:p>
    <w:p w:rsidR="007C4015" w:rsidRPr="00BF47E7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7E7">
        <w:rPr>
          <w:rFonts w:ascii="Times New Roman" w:hAnsi="Times New Roman" w:cs="Times New Roman"/>
          <w:sz w:val="28"/>
          <w:szCs w:val="28"/>
        </w:rPr>
        <w:t>заключенных концессионных соглашений</w:t>
      </w: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1701"/>
        <w:gridCol w:w="1701"/>
        <w:gridCol w:w="1618"/>
        <w:gridCol w:w="1618"/>
        <w:gridCol w:w="1867"/>
        <w:gridCol w:w="1701"/>
      </w:tblGrid>
      <w:tr w:rsidR="007C4015" w:rsidRPr="00BF47E7" w:rsidTr="00D662FA">
        <w:tc>
          <w:tcPr>
            <w:tcW w:w="846" w:type="dxa"/>
          </w:tcPr>
          <w:p w:rsidR="007C4015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соглашения, номер и дата заключения </w:t>
            </w:r>
          </w:p>
        </w:tc>
        <w:tc>
          <w:tcPr>
            <w:tcW w:w="1843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соглашения</w:t>
            </w: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</w:rPr>
              <w:t>концеденте</w:t>
            </w:r>
            <w:proofErr w:type="spellEnd"/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концессионере</w:t>
            </w:r>
          </w:p>
        </w:tc>
        <w:tc>
          <w:tcPr>
            <w:tcW w:w="1618" w:type="dxa"/>
          </w:tcPr>
          <w:p w:rsidR="007C4015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соглашения </w:t>
            </w:r>
          </w:p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туб.)</w:t>
            </w:r>
          </w:p>
        </w:tc>
        <w:tc>
          <w:tcPr>
            <w:tcW w:w="1618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соглашения</w:t>
            </w:r>
          </w:p>
        </w:tc>
        <w:tc>
          <w:tcPr>
            <w:tcW w:w="1867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расположение объекта</w:t>
            </w: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статус реализации соглашения</w:t>
            </w:r>
          </w:p>
        </w:tc>
      </w:tr>
      <w:tr w:rsidR="007C4015" w:rsidRPr="00BF47E7" w:rsidTr="00D662FA">
        <w:tc>
          <w:tcPr>
            <w:tcW w:w="846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8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8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7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C4015" w:rsidRPr="00BF47E7" w:rsidTr="00D662FA">
        <w:tc>
          <w:tcPr>
            <w:tcW w:w="846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4015" w:rsidRPr="00BF47E7" w:rsidRDefault="007C4015" w:rsidP="00D662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4015" w:rsidRPr="00BF47E7" w:rsidRDefault="007C4015" w:rsidP="007C4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C4015" w:rsidRPr="00BF47E7" w:rsidSect="0097096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4015" w:rsidRPr="00512FB9" w:rsidRDefault="007C4015" w:rsidP="007C401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C4015" w:rsidRDefault="007C4015" w:rsidP="007C401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C4015" w:rsidRPr="00512FB9" w:rsidRDefault="007C4015" w:rsidP="007C4015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512FB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7C4015" w:rsidRPr="006C6C71" w:rsidRDefault="007C4015" w:rsidP="007C4015">
      <w:pPr>
        <w:pStyle w:val="ConsPlusTitle"/>
        <w:ind w:left="9923"/>
        <w:rPr>
          <w:rFonts w:ascii="Times New Roman" w:hAnsi="Times New Roman" w:cs="Times New Roman"/>
          <w:b w:val="0"/>
          <w:sz w:val="28"/>
          <w:szCs w:val="28"/>
        </w:rPr>
      </w:pPr>
      <w:r w:rsidRPr="006C6C7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ноября </w:t>
      </w:r>
      <w:r w:rsidRPr="006C6C71">
        <w:rPr>
          <w:rFonts w:ascii="Times New Roman" w:hAnsi="Times New Roman" w:cs="Times New Roman"/>
          <w:b w:val="0"/>
          <w:sz w:val="28"/>
          <w:szCs w:val="28"/>
        </w:rPr>
        <w:t xml:space="preserve">2019 г. № </w:t>
      </w:r>
    </w:p>
    <w:p w:rsidR="007C4015" w:rsidRDefault="007C4015" w:rsidP="007C4015">
      <w:pPr>
        <w:spacing w:after="0" w:line="240" w:lineRule="auto"/>
      </w:pP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о включении объектов Минераловодского городского округа, в отношении которых планируется </w:t>
      </w: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концессионных соглашений, в перечень объектов Минераловодского городского округа, в отношении </w:t>
      </w: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планируется заключение концессионных соглашений</w:t>
      </w:r>
    </w:p>
    <w:p w:rsidR="007C4015" w:rsidRDefault="007C4015" w:rsidP="007C4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513"/>
        <w:gridCol w:w="1750"/>
        <w:gridCol w:w="1843"/>
        <w:gridCol w:w="1908"/>
        <w:gridCol w:w="1211"/>
        <w:gridCol w:w="1559"/>
        <w:gridCol w:w="1276"/>
        <w:gridCol w:w="1604"/>
        <w:gridCol w:w="1372"/>
        <w:gridCol w:w="1276"/>
        <w:gridCol w:w="1134"/>
      </w:tblGrid>
      <w:tr w:rsidR="007C4015" w:rsidRPr="00854970" w:rsidTr="007C4015">
        <w:tc>
          <w:tcPr>
            <w:tcW w:w="513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0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создаваемого (реконструируемого) объекта</w:t>
            </w:r>
          </w:p>
        </w:tc>
        <w:tc>
          <w:tcPr>
            <w:tcW w:w="1843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 местного самоуправления Минераловодского городского округа (в чьей ведомственной принадлежности находится объект) </w:t>
            </w:r>
          </w:p>
        </w:tc>
        <w:tc>
          <w:tcPr>
            <w:tcW w:w="1908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услуг (деятельности), предусмотренных в рамках эксплуатации объекта</w:t>
            </w:r>
          </w:p>
        </w:tc>
        <w:tc>
          <w:tcPr>
            <w:tcW w:w="1211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1559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работ (строительство/реконструкция)</w:t>
            </w:r>
          </w:p>
        </w:tc>
        <w:tc>
          <w:tcPr>
            <w:tcW w:w="1276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стоимость создания (реконструкции) объекта, тыс. руб.</w:t>
            </w:r>
          </w:p>
        </w:tc>
        <w:tc>
          <w:tcPr>
            <w:tcW w:w="1604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внебюджетных средств на создание (реконструкцию) объекта, тыс. руб.</w:t>
            </w:r>
          </w:p>
        </w:tc>
        <w:tc>
          <w:tcPr>
            <w:tcW w:w="1372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бюджетных средств на создание (реконструкцию) объекта, тыс. руб.</w:t>
            </w:r>
          </w:p>
        </w:tc>
        <w:tc>
          <w:tcPr>
            <w:tcW w:w="1276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Количественные и качественные характеристики объекта</w:t>
            </w:r>
          </w:p>
        </w:tc>
        <w:tc>
          <w:tcPr>
            <w:tcW w:w="1134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создания (реконструкции) объекта</w:t>
            </w:r>
          </w:p>
        </w:tc>
      </w:tr>
      <w:tr w:rsidR="007C4015" w:rsidRPr="00854970" w:rsidTr="007C4015">
        <w:tc>
          <w:tcPr>
            <w:tcW w:w="513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8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4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C4015" w:rsidRPr="00854970" w:rsidRDefault="007C4015" w:rsidP="00D6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C4015" w:rsidTr="007C4015">
        <w:tc>
          <w:tcPr>
            <w:tcW w:w="513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750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843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908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211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559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276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604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372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276" w:type="dxa"/>
          </w:tcPr>
          <w:p w:rsidR="007C4015" w:rsidRDefault="007C4015" w:rsidP="00D662FA">
            <w:pPr>
              <w:jc w:val="both"/>
            </w:pPr>
          </w:p>
        </w:tc>
        <w:tc>
          <w:tcPr>
            <w:tcW w:w="1134" w:type="dxa"/>
          </w:tcPr>
          <w:p w:rsidR="007C4015" w:rsidRDefault="007C4015" w:rsidP="00D662FA">
            <w:pPr>
              <w:jc w:val="both"/>
            </w:pPr>
          </w:p>
        </w:tc>
      </w:tr>
    </w:tbl>
    <w:p w:rsidR="007C4015" w:rsidRDefault="007C4015" w:rsidP="007C4015">
      <w:pPr>
        <w:spacing w:after="0" w:line="240" w:lineRule="auto"/>
        <w:jc w:val="both"/>
      </w:pPr>
    </w:p>
    <w:p w:rsidR="007C4015" w:rsidRDefault="007C4015" w:rsidP="007C4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C4015" w:rsidSect="007C40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D"/>
    <w:rsid w:val="00004CED"/>
    <w:rsid w:val="0001256A"/>
    <w:rsid w:val="000265FD"/>
    <w:rsid w:val="000453AB"/>
    <w:rsid w:val="00051FBC"/>
    <w:rsid w:val="000567C9"/>
    <w:rsid w:val="00084406"/>
    <w:rsid w:val="00085D12"/>
    <w:rsid w:val="00093004"/>
    <w:rsid w:val="00093583"/>
    <w:rsid w:val="00095592"/>
    <w:rsid w:val="00097BE0"/>
    <w:rsid w:val="000A0C54"/>
    <w:rsid w:val="000B645D"/>
    <w:rsid w:val="000F2A27"/>
    <w:rsid w:val="00103B9E"/>
    <w:rsid w:val="001216C6"/>
    <w:rsid w:val="00122F88"/>
    <w:rsid w:val="00126B9A"/>
    <w:rsid w:val="001359DA"/>
    <w:rsid w:val="0014442F"/>
    <w:rsid w:val="001469C4"/>
    <w:rsid w:val="00147911"/>
    <w:rsid w:val="00157D0C"/>
    <w:rsid w:val="0016188D"/>
    <w:rsid w:val="001618E5"/>
    <w:rsid w:val="00181851"/>
    <w:rsid w:val="00182C1E"/>
    <w:rsid w:val="001919CF"/>
    <w:rsid w:val="001A6F9D"/>
    <w:rsid w:val="001C63E5"/>
    <w:rsid w:val="001C6B9A"/>
    <w:rsid w:val="001D1B9D"/>
    <w:rsid w:val="001E6547"/>
    <w:rsid w:val="001F3F84"/>
    <w:rsid w:val="00220E4A"/>
    <w:rsid w:val="0022382C"/>
    <w:rsid w:val="00231357"/>
    <w:rsid w:val="002635C8"/>
    <w:rsid w:val="00275D59"/>
    <w:rsid w:val="00276798"/>
    <w:rsid w:val="002A3E9A"/>
    <w:rsid w:val="002B4A70"/>
    <w:rsid w:val="002B6952"/>
    <w:rsid w:val="002C6AB6"/>
    <w:rsid w:val="002D7B83"/>
    <w:rsid w:val="00312178"/>
    <w:rsid w:val="003128F1"/>
    <w:rsid w:val="00312AB6"/>
    <w:rsid w:val="00320B2D"/>
    <w:rsid w:val="003B07F2"/>
    <w:rsid w:val="003B3215"/>
    <w:rsid w:val="003C58E6"/>
    <w:rsid w:val="003D0AEB"/>
    <w:rsid w:val="003E301D"/>
    <w:rsid w:val="003E3E89"/>
    <w:rsid w:val="003E5F7B"/>
    <w:rsid w:val="00411FB6"/>
    <w:rsid w:val="00454B85"/>
    <w:rsid w:val="004613B5"/>
    <w:rsid w:val="004715B2"/>
    <w:rsid w:val="004A2C53"/>
    <w:rsid w:val="004B471E"/>
    <w:rsid w:val="004C1F64"/>
    <w:rsid w:val="004E1FD8"/>
    <w:rsid w:val="004F4E74"/>
    <w:rsid w:val="0050697D"/>
    <w:rsid w:val="00541B50"/>
    <w:rsid w:val="005442F5"/>
    <w:rsid w:val="00546F80"/>
    <w:rsid w:val="00567168"/>
    <w:rsid w:val="00580E08"/>
    <w:rsid w:val="00592F7E"/>
    <w:rsid w:val="00597926"/>
    <w:rsid w:val="005A5548"/>
    <w:rsid w:val="005B0963"/>
    <w:rsid w:val="005C1879"/>
    <w:rsid w:val="00601301"/>
    <w:rsid w:val="0060521B"/>
    <w:rsid w:val="00614E2B"/>
    <w:rsid w:val="00686189"/>
    <w:rsid w:val="0069531E"/>
    <w:rsid w:val="006C6C71"/>
    <w:rsid w:val="006C7F1B"/>
    <w:rsid w:val="006D67B3"/>
    <w:rsid w:val="006E41B8"/>
    <w:rsid w:val="00731AE1"/>
    <w:rsid w:val="00737BAD"/>
    <w:rsid w:val="0074435A"/>
    <w:rsid w:val="00764477"/>
    <w:rsid w:val="00790FD2"/>
    <w:rsid w:val="007C4015"/>
    <w:rsid w:val="007C5449"/>
    <w:rsid w:val="007C6A82"/>
    <w:rsid w:val="007C7EAE"/>
    <w:rsid w:val="007E4324"/>
    <w:rsid w:val="007E4452"/>
    <w:rsid w:val="007F34E7"/>
    <w:rsid w:val="00807E12"/>
    <w:rsid w:val="00815969"/>
    <w:rsid w:val="00841CE9"/>
    <w:rsid w:val="008444D9"/>
    <w:rsid w:val="00847D41"/>
    <w:rsid w:val="00883C6D"/>
    <w:rsid w:val="00886861"/>
    <w:rsid w:val="008870F1"/>
    <w:rsid w:val="0089031D"/>
    <w:rsid w:val="008B4A9B"/>
    <w:rsid w:val="008B6AF4"/>
    <w:rsid w:val="008D135D"/>
    <w:rsid w:val="008D680A"/>
    <w:rsid w:val="008E3CCD"/>
    <w:rsid w:val="008F2F6F"/>
    <w:rsid w:val="009053AB"/>
    <w:rsid w:val="00905AA4"/>
    <w:rsid w:val="00975ADA"/>
    <w:rsid w:val="00991F30"/>
    <w:rsid w:val="00997D33"/>
    <w:rsid w:val="009A2FB3"/>
    <w:rsid w:val="009A7A65"/>
    <w:rsid w:val="009C31DA"/>
    <w:rsid w:val="009E636F"/>
    <w:rsid w:val="009F57E4"/>
    <w:rsid w:val="00A0356D"/>
    <w:rsid w:val="00A10B0C"/>
    <w:rsid w:val="00A111DE"/>
    <w:rsid w:val="00A116BA"/>
    <w:rsid w:val="00A135FD"/>
    <w:rsid w:val="00A272D5"/>
    <w:rsid w:val="00A3227C"/>
    <w:rsid w:val="00A556A9"/>
    <w:rsid w:val="00A5619E"/>
    <w:rsid w:val="00A57566"/>
    <w:rsid w:val="00A66825"/>
    <w:rsid w:val="00A86E3D"/>
    <w:rsid w:val="00AA6182"/>
    <w:rsid w:val="00AC31F8"/>
    <w:rsid w:val="00AD46C0"/>
    <w:rsid w:val="00B05C3B"/>
    <w:rsid w:val="00B16281"/>
    <w:rsid w:val="00B31A92"/>
    <w:rsid w:val="00B5304F"/>
    <w:rsid w:val="00BC3AE8"/>
    <w:rsid w:val="00C065AA"/>
    <w:rsid w:val="00C074DF"/>
    <w:rsid w:val="00C44AB8"/>
    <w:rsid w:val="00C67631"/>
    <w:rsid w:val="00C914A5"/>
    <w:rsid w:val="00C92AA6"/>
    <w:rsid w:val="00CB1263"/>
    <w:rsid w:val="00CC2F0A"/>
    <w:rsid w:val="00CC73FC"/>
    <w:rsid w:val="00CE7DED"/>
    <w:rsid w:val="00CF60CE"/>
    <w:rsid w:val="00D00B3A"/>
    <w:rsid w:val="00D314CC"/>
    <w:rsid w:val="00D50675"/>
    <w:rsid w:val="00D51165"/>
    <w:rsid w:val="00D51F25"/>
    <w:rsid w:val="00D55EA2"/>
    <w:rsid w:val="00D635D0"/>
    <w:rsid w:val="00D76F76"/>
    <w:rsid w:val="00D8013D"/>
    <w:rsid w:val="00D93325"/>
    <w:rsid w:val="00DA2ED1"/>
    <w:rsid w:val="00DA5E26"/>
    <w:rsid w:val="00DA78D3"/>
    <w:rsid w:val="00DD03A0"/>
    <w:rsid w:val="00DE5924"/>
    <w:rsid w:val="00DF7C29"/>
    <w:rsid w:val="00E27EF3"/>
    <w:rsid w:val="00E35444"/>
    <w:rsid w:val="00E35BEB"/>
    <w:rsid w:val="00E374BE"/>
    <w:rsid w:val="00E52D3F"/>
    <w:rsid w:val="00E5564F"/>
    <w:rsid w:val="00E7036F"/>
    <w:rsid w:val="00E75663"/>
    <w:rsid w:val="00E86408"/>
    <w:rsid w:val="00EA7229"/>
    <w:rsid w:val="00EB001B"/>
    <w:rsid w:val="00EC2A8D"/>
    <w:rsid w:val="00ED58AA"/>
    <w:rsid w:val="00F00B3D"/>
    <w:rsid w:val="00F359CC"/>
    <w:rsid w:val="00F40EE9"/>
    <w:rsid w:val="00F4405A"/>
    <w:rsid w:val="00F56F4A"/>
    <w:rsid w:val="00F6410A"/>
    <w:rsid w:val="00F7072F"/>
    <w:rsid w:val="00F8560E"/>
    <w:rsid w:val="00FA374B"/>
    <w:rsid w:val="00FD181E"/>
    <w:rsid w:val="00FE24B8"/>
    <w:rsid w:val="00FE621A"/>
    <w:rsid w:val="00FF2FE0"/>
    <w:rsid w:val="00FF36AD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EACF2-3C1F-4627-853B-962DE94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0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0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3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C4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6D8B15FBC76F3D49C953F72B66992E1C6D249C995C6C6D6B21964D69316F576CC277E5553A82AC39D7EAF80CE43B50321711F2EE927D4oCbBM" TargetMode="External"/><Relationship Id="rId13" Type="http://schemas.openxmlformats.org/officeDocument/2006/relationships/hyperlink" Target="consultantplus://offline/ref=0496D8B15FBC76F3D49C953F72B66992E1C6D249C995C6C6D6B21964D69316F576CC277B535AA37691D27FF3C69D50B70D21731731oEb2M" TargetMode="External"/><Relationship Id="rId18" Type="http://schemas.openxmlformats.org/officeDocument/2006/relationships/hyperlink" Target="consultantplus://offline/ref=0496D8B15FBC76F3D49C8B3264DA3798E5CC884DC996CB9582E71F3389C310A0368C212B1617A523C0972AFDC4901AE6416A7C1536F527DDDCD006F1o1b6M" TargetMode="External"/><Relationship Id="rId26" Type="http://schemas.openxmlformats.org/officeDocument/2006/relationships/hyperlink" Target="consultantplus://offline/ref=0496D8B15FBC76F3D49C953F72B66992E1C6D249C995C6C6D6B21964D69316F576CC277C565AA37691D27FF3C69D50B70D21731731oEb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96D8B15FBC76F3D49C953F72B66992E1C6D047CD9AC6C6D6B21964D69316F576CC277E5553A822C89D7EAF80CE43B50321711F2EE927D4oCbBM" TargetMode="External"/><Relationship Id="rId34" Type="http://schemas.openxmlformats.org/officeDocument/2006/relationships/hyperlink" Target="consultantplus://offline/ref=0496D8B15FBC76F3D49C953F72B66992E1C6D249C995C6C6D6B21964D69316F576CC277B525AA37691D27FF3C69D50B70D21731731oEb2M" TargetMode="External"/><Relationship Id="rId7" Type="http://schemas.openxmlformats.org/officeDocument/2006/relationships/hyperlink" Target="consultantplus://offline/ref=0496D8B15FBC76F3D49C953F72B66992E1C6D249C995C6C6D6B21964D69316F564CC7F725755B622C88828FEC5o9b2M" TargetMode="External"/><Relationship Id="rId12" Type="http://schemas.openxmlformats.org/officeDocument/2006/relationships/hyperlink" Target="consultantplus://offline/ref=0496D8B15FBC76F3D49C953F72B66992E1C6D249C995C6C6D6B21964D69316F576CC277E5553AD24C49D7EAF80CE43B50321711F2EE927D4oCbBM" TargetMode="External"/><Relationship Id="rId17" Type="http://schemas.openxmlformats.org/officeDocument/2006/relationships/hyperlink" Target="consultantplus://offline/ref=0496D8B15FBC76F3D49C8B3264DA3798E5CC884DC991C99889E01F3389C310A0368C212B0417FD2FC29034FECC854CB704o3b6M" TargetMode="External"/><Relationship Id="rId25" Type="http://schemas.openxmlformats.org/officeDocument/2006/relationships/hyperlink" Target="consultantplus://offline/ref=0496D8B15FBC76F3D49C953F72B66992E1C6D249C995C6C6D6B21964D69316F576CC277B5253A37691D27FF3C69D50B70D21731731oEb2M" TargetMode="External"/><Relationship Id="rId33" Type="http://schemas.openxmlformats.org/officeDocument/2006/relationships/hyperlink" Target="consultantplus://offline/ref=0496D8B15FBC76F3D49C953F72B66992E1C6D249C995C6C6D6B21964D69316F576CC277C5D51A37691D27FF3C69D50B70D21731731oEb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96D8B15FBC76F3D49C953F72B66992E1C6D249C995C6C6D6B21964D69316F576CC277C565AA37691D27FF3C69D50B70D21731731oEb2M" TargetMode="External"/><Relationship Id="rId20" Type="http://schemas.openxmlformats.org/officeDocument/2006/relationships/hyperlink" Target="consultantplus://offline/ref=0496D8B15FBC76F3D49C953F72B66992E1C6D249C995C6C6D6B21964D69316F576CC277E5553A825C69D7EAF80CE43B50321711F2EE927D4oCbBM" TargetMode="External"/><Relationship Id="rId29" Type="http://schemas.openxmlformats.org/officeDocument/2006/relationships/hyperlink" Target="consultantplus://offline/ref=0496D8B15FBC76F3D49C953F72B66992E1C6D249C995C6C6D6B21964D69316F576CC277C535AA37691D27FF3C69D50B70D21731731oEb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6D8B15FBC76F3D49C953F72B66992E1C6D249C995C6C6D6B21964D69316F564CC7F725755B622C88828FEC5o9b2M" TargetMode="External"/><Relationship Id="rId11" Type="http://schemas.openxmlformats.org/officeDocument/2006/relationships/hyperlink" Target="consultantplus://offline/ref=0496D8B15FBC76F3D49C953F72B66992E1C6D249C995C6C6D6B21964D69316F576CC277C5C52A37691D27FF3C69D50B70D21731731oEb2M" TargetMode="External"/><Relationship Id="rId24" Type="http://schemas.openxmlformats.org/officeDocument/2006/relationships/hyperlink" Target="consultantplus://offline/ref=0496D8B15FBC76F3D49C953F72B66992E1C6D249C995C6C6D6B21964D69316F576CC277C5655A37691D27FF3C69D50B70D21731731oEb2M" TargetMode="External"/><Relationship Id="rId32" Type="http://schemas.openxmlformats.org/officeDocument/2006/relationships/hyperlink" Target="consultantplus://offline/ref=0496D8B15FBC76F3D49C953F72B66992E1C6D249C995C6C6D6B21964D69316F576CC277C525BA37691D27FF3C69D50B70D21731731oEb2M" TargetMode="External"/><Relationship Id="rId5" Type="http://schemas.openxmlformats.org/officeDocument/2006/relationships/hyperlink" Target="consultantplus://offline/ref=0496D8B15FBC76F3D49C953F72B66992E1C6D249C995C6C6D6B21964D69316F564CC7F725755B622C88828FEC5o9b2M" TargetMode="External"/><Relationship Id="rId15" Type="http://schemas.openxmlformats.org/officeDocument/2006/relationships/hyperlink" Target="consultantplus://offline/ref=0496D8B15FBC76F3D49C953F72B66992E1C6D249C995C6C6D6B21964D69316F576CC277B5253A37691D27FF3C69D50B70D21731731oEb2M" TargetMode="External"/><Relationship Id="rId23" Type="http://schemas.openxmlformats.org/officeDocument/2006/relationships/hyperlink" Target="consultantplus://offline/ref=0496D8B15FBC76F3D49C953F72B66992E1C6D249C995C6C6D6B21964D69316F576CC277B535AA37691D27FF3C69D50B70D21731731oEb2M" TargetMode="External"/><Relationship Id="rId28" Type="http://schemas.openxmlformats.org/officeDocument/2006/relationships/hyperlink" Target="consultantplus://offline/ref=0496D8B15FBC76F3D49C953F72B66992E1C6D249C995C6C6D6B21964D69316F576CC277B525AA37691D27FF3C69D50B70D21731731oEb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496D8B15FBC76F3D49C953F72B66992E1C6D249C995C6C6D6B21964D69316F576CC277E5553AA22C19D7EAF80CE43B50321711F2EE927D4oCbBM" TargetMode="External"/><Relationship Id="rId19" Type="http://schemas.openxmlformats.org/officeDocument/2006/relationships/hyperlink" Target="consultantplus://offline/ref=0496D8B15FBC76F3D49C953F72B66992E1C6D249C995C6C6D6B21964D69316F576CC277E5553AB25C49D7EAF80CE43B50321711F2EE927D4oCbBM" TargetMode="External"/><Relationship Id="rId31" Type="http://schemas.openxmlformats.org/officeDocument/2006/relationships/hyperlink" Target="consultantplus://offline/ref=0496D8B15FBC76F3D49C953F72B66992E1C6D249C995C6C6D6B21964D69316F576CC277C5255A37691D27FF3C69D50B70D21731731oEb2M" TargetMode="External"/><Relationship Id="rId4" Type="http://schemas.openxmlformats.org/officeDocument/2006/relationships/hyperlink" Target="consultantplus://offline/ref=0496D8B15FBC76F3D49C953F72B66992E1C6D249C995C6C6D6B21964D69316F576CC277E5553A923C39D7EAF80CE43B50321711F2EE927D4oCbBM" TargetMode="External"/><Relationship Id="rId9" Type="http://schemas.openxmlformats.org/officeDocument/2006/relationships/hyperlink" Target="consultantplus://offline/ref=0496D8B15FBC76F3D49C953F72B66992E1C6D249C995C6C6D6B21964D69316F576CC277C5652A37691D27FF3C69D50B70D21731731oEb2M" TargetMode="External"/><Relationship Id="rId14" Type="http://schemas.openxmlformats.org/officeDocument/2006/relationships/hyperlink" Target="consultantplus://offline/ref=0496D8B15FBC76F3D49C953F72B66992E1C6D249C995C6C6D6B21964D69316F576CC277C5655A37691D27FF3C69D50B70D21731731oEb2M" TargetMode="External"/><Relationship Id="rId22" Type="http://schemas.openxmlformats.org/officeDocument/2006/relationships/hyperlink" Target="consultantplus://offline/ref=0496D8B15FBC76F3D49C953F72B66992E1C6D249C995C6C6D6B21964D69316F576CC277E5553AD24C49D7EAF80CE43B50321711F2EE927D4oCbBM" TargetMode="External"/><Relationship Id="rId27" Type="http://schemas.openxmlformats.org/officeDocument/2006/relationships/hyperlink" Target="consultantplus://offline/ref=0496D8B15FBC76F3D49C953F72B66992E1C6D249C995C6C6D6B21964D69316F576CC277D5551A37691D27FF3C69D50B70D21731731oEb2M" TargetMode="External"/><Relationship Id="rId30" Type="http://schemas.openxmlformats.org/officeDocument/2006/relationships/hyperlink" Target="consultantplus://offline/ref=0496D8B15FBC76F3D49C953F72B66992E1C6D249C995C6C6D6B21964D69316F576CC277C5251A37691D27FF3C69D50B70D21731731oEb2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15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250</cp:revision>
  <cp:lastPrinted>2019-08-29T12:13:00Z</cp:lastPrinted>
  <dcterms:created xsi:type="dcterms:W3CDTF">2019-08-26T12:27:00Z</dcterms:created>
  <dcterms:modified xsi:type="dcterms:W3CDTF">2019-11-26T11:55:00Z</dcterms:modified>
</cp:coreProperties>
</file>