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5E" w:rsidRPr="009316ED" w:rsidRDefault="0028155E" w:rsidP="002815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28155E" w:rsidRPr="009316ED" w:rsidRDefault="0028155E" w:rsidP="0028155E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F77D97" w:rsidRDefault="0028155E" w:rsidP="000272D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Минераловодского городского округа информирует</w:t>
      </w:r>
      <w:r w:rsidR="00673612" w:rsidRPr="00FA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612" w:rsidRPr="000272D0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  <w:r w:rsidR="00673612" w:rsidRPr="000272D0">
        <w:t xml:space="preserve"> </w:t>
      </w:r>
      <w:r w:rsidR="00673612" w:rsidRPr="000272D0">
        <w:rPr>
          <w:rFonts w:ascii="Times New Roman" w:hAnsi="Times New Roman" w:cs="Times New Roman"/>
          <w:sz w:val="28"/>
          <w:szCs w:val="28"/>
        </w:rPr>
        <w:t>по проектам решений</w:t>
      </w:r>
      <w:r w:rsidR="00F77D97">
        <w:rPr>
          <w:rFonts w:ascii="Times New Roman" w:hAnsi="Times New Roman" w:cs="Times New Roman"/>
          <w:sz w:val="28"/>
          <w:szCs w:val="28"/>
        </w:rPr>
        <w:t>:</w:t>
      </w:r>
      <w:r w:rsidR="00673612" w:rsidRPr="00027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570" w:rsidRPr="002C4570" w:rsidRDefault="002C4570" w:rsidP="002C4570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C4570">
        <w:rPr>
          <w:color w:val="000000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на земельном участке с кадастровым номером 26:24:040301:29, расположенном по адресу: Ставропольский край, г. Минеральные Воды, ул. Железноводская/ул. Свободы, № 25/193.</w:t>
      </w:r>
    </w:p>
    <w:p w:rsidR="002C4570" w:rsidRPr="002C4570" w:rsidRDefault="002C4570" w:rsidP="002C4570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C4570">
        <w:rPr>
          <w:color w:val="000000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на земельном участке с кадастровым номером 26:24:040136:255, расположенном по адресу: Российская Федерация, Ставропольский край, Минераловодский городской округ, город Минеральные Воды, улица Комсомольская, 19.</w:t>
      </w:r>
    </w:p>
    <w:p w:rsidR="00673612" w:rsidRDefault="002C4570" w:rsidP="002C4570">
      <w:pPr>
        <w:ind w:firstLine="708"/>
        <w:contextualSpacing/>
        <w:jc w:val="both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-</w:t>
      </w:r>
      <w:r w:rsidRPr="002C4570">
        <w:rPr>
          <w:color w:val="000000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на земельном участке с кадастровым номером 26:23:140207:85, расположенном по адресу: край Ставропольский, р-н Минераловодский, п. Привольный, ул. Луговая, дом 59.</w:t>
      </w:r>
      <w:r w:rsidR="007604BB">
        <w:rPr>
          <w:color w:val="000000"/>
          <w:sz w:val="28"/>
          <w:szCs w:val="28"/>
        </w:rPr>
        <w:t>П</w:t>
      </w:r>
      <w:r w:rsidR="000272D0">
        <w:rPr>
          <w:sz w:val="28"/>
          <w:szCs w:val="28"/>
        </w:rPr>
        <w:t>роект</w:t>
      </w:r>
      <w:r w:rsidR="007604BB">
        <w:rPr>
          <w:sz w:val="28"/>
          <w:szCs w:val="28"/>
        </w:rPr>
        <w:t>ы</w:t>
      </w:r>
      <w:r w:rsidR="000272D0">
        <w:rPr>
          <w:sz w:val="28"/>
          <w:szCs w:val="28"/>
        </w:rPr>
        <w:t xml:space="preserve"> </w:t>
      </w:r>
      <w:r w:rsidR="00673612">
        <w:rPr>
          <w:sz w:val="28"/>
          <w:szCs w:val="28"/>
        </w:rPr>
        <w:t xml:space="preserve">и информационные материалы </w:t>
      </w:r>
      <w:r w:rsidR="0028155E" w:rsidRPr="00CE2904">
        <w:rPr>
          <w:sz w:val="28"/>
          <w:szCs w:val="28"/>
        </w:rPr>
        <w:t>размещен</w:t>
      </w:r>
      <w:r w:rsidR="00673612">
        <w:rPr>
          <w:sz w:val="28"/>
          <w:szCs w:val="28"/>
        </w:rPr>
        <w:t>ы</w:t>
      </w:r>
      <w:r w:rsidR="0028155E" w:rsidRPr="00CE2904">
        <w:rPr>
          <w:sz w:val="28"/>
          <w:szCs w:val="28"/>
        </w:rPr>
        <w:t xml:space="preserve"> на официальном сайте администрации Минераловодского городского округа в информационно-телеко</w:t>
      </w:r>
      <w:r w:rsidR="00673612">
        <w:rPr>
          <w:sz w:val="28"/>
          <w:szCs w:val="28"/>
        </w:rPr>
        <w:t xml:space="preserve">ммуникационной сети «Интернет» </w:t>
      </w:r>
      <w:r w:rsidR="0028155E" w:rsidRPr="00CE2904">
        <w:rPr>
          <w:sz w:val="28"/>
          <w:szCs w:val="28"/>
        </w:rPr>
        <w:t xml:space="preserve"> </w:t>
      </w:r>
      <w:hyperlink r:id="rId5" w:history="1">
        <w:r w:rsidR="00673612" w:rsidRPr="00E92278">
          <w:rPr>
            <w:rStyle w:val="a4"/>
            <w:sz w:val="28"/>
            <w:szCs w:val="28"/>
          </w:rPr>
          <w:t>http://min-vodi.ru</w:t>
        </w:r>
      </w:hyperlink>
      <w:r w:rsidR="00673612">
        <w:rPr>
          <w:sz w:val="28"/>
          <w:szCs w:val="28"/>
        </w:rPr>
        <w:t>.</w:t>
      </w:r>
    </w:p>
    <w:p w:rsidR="0028155E" w:rsidRPr="00CE2904" w:rsidRDefault="0028155E" w:rsidP="0028155E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Информационные материалы к проектам состоят из: </w:t>
      </w:r>
      <w:r>
        <w:rPr>
          <w:sz w:val="28"/>
          <w:szCs w:val="28"/>
        </w:rPr>
        <w:t>с</w:t>
      </w:r>
      <w:r w:rsidRPr="00CE2904">
        <w:rPr>
          <w:sz w:val="28"/>
          <w:szCs w:val="28"/>
        </w:rPr>
        <w:t>итуационн</w:t>
      </w:r>
      <w:r>
        <w:rPr>
          <w:sz w:val="28"/>
          <w:szCs w:val="28"/>
        </w:rPr>
        <w:t xml:space="preserve">ых </w:t>
      </w:r>
      <w:r w:rsidRPr="00CE2904">
        <w:rPr>
          <w:sz w:val="28"/>
          <w:szCs w:val="28"/>
        </w:rPr>
        <w:t>схем расположения земельных участков;</w:t>
      </w:r>
      <w:r>
        <w:rPr>
          <w:sz w:val="28"/>
          <w:szCs w:val="28"/>
        </w:rPr>
        <w:t xml:space="preserve"> прочих</w:t>
      </w:r>
      <w:r w:rsidRPr="00CE2904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х</w:t>
      </w:r>
      <w:r w:rsidRPr="00CE2904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CE2904">
        <w:rPr>
          <w:sz w:val="28"/>
          <w:szCs w:val="28"/>
        </w:rPr>
        <w:t xml:space="preserve"> (при наличии).</w:t>
      </w:r>
    </w:p>
    <w:p w:rsidR="0028155E" w:rsidRPr="00CE2904" w:rsidRDefault="0028155E" w:rsidP="0028155E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С полной информацией о подготовке и проведении </w:t>
      </w:r>
      <w:r>
        <w:rPr>
          <w:sz w:val="28"/>
          <w:szCs w:val="28"/>
        </w:rPr>
        <w:t>общественных обсуждений</w:t>
      </w:r>
      <w:r w:rsidRPr="00CE2904">
        <w:rPr>
          <w:sz w:val="28"/>
          <w:szCs w:val="28"/>
        </w:rPr>
        <w:t>, а также с документацией можно ознакомиться в Управлении архитектуры и градостроительства администрации МГО по адресу:                                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28155E" w:rsidRPr="00CE2904" w:rsidRDefault="0028155E" w:rsidP="0028155E">
      <w:pPr>
        <w:ind w:firstLine="708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Ознакомиться с представленными проектами можно на экспозиции, открытие которой назначено на </w:t>
      </w:r>
      <w:r w:rsidR="00241B19">
        <w:rPr>
          <w:sz w:val="28"/>
          <w:szCs w:val="28"/>
        </w:rPr>
        <w:t>02.12</w:t>
      </w:r>
      <w:r w:rsidR="00271276">
        <w:rPr>
          <w:sz w:val="28"/>
          <w:szCs w:val="28"/>
        </w:rPr>
        <w:t>.2021</w:t>
      </w:r>
      <w:r w:rsidRPr="00CE2904">
        <w:rPr>
          <w:sz w:val="28"/>
          <w:szCs w:val="28"/>
        </w:rPr>
        <w:t xml:space="preserve">в 10 часов 00 минут по адресу:                                              г. Минеральные Воды, ул. 50 лет Октября, 87а, кабинет 34-35. Посещение экспозиции возможно </w:t>
      </w:r>
      <w:r w:rsidR="000272D0">
        <w:rPr>
          <w:sz w:val="28"/>
          <w:szCs w:val="28"/>
        </w:rPr>
        <w:t xml:space="preserve">с </w:t>
      </w:r>
      <w:r w:rsidR="00241B19">
        <w:rPr>
          <w:sz w:val="28"/>
          <w:szCs w:val="28"/>
        </w:rPr>
        <w:t>02.12</w:t>
      </w:r>
      <w:r>
        <w:rPr>
          <w:sz w:val="28"/>
          <w:szCs w:val="28"/>
        </w:rPr>
        <w:t>.2021</w:t>
      </w:r>
      <w:r w:rsidR="00C02EF7">
        <w:rPr>
          <w:sz w:val="28"/>
          <w:szCs w:val="28"/>
        </w:rPr>
        <w:t>,</w:t>
      </w:r>
      <w:r w:rsidRPr="00CE2904">
        <w:rPr>
          <w:sz w:val="28"/>
          <w:szCs w:val="28"/>
        </w:rPr>
        <w:t xml:space="preserve"> </w:t>
      </w:r>
      <w:r w:rsidR="000272D0">
        <w:rPr>
          <w:sz w:val="28"/>
          <w:szCs w:val="28"/>
        </w:rPr>
        <w:t xml:space="preserve">по </w:t>
      </w:r>
      <w:r w:rsidR="00241B19">
        <w:rPr>
          <w:sz w:val="28"/>
          <w:szCs w:val="28"/>
        </w:rPr>
        <w:t>14.12</w:t>
      </w:r>
      <w:r w:rsidR="000272D0">
        <w:rPr>
          <w:sz w:val="28"/>
          <w:szCs w:val="28"/>
        </w:rPr>
        <w:t>.2021</w:t>
      </w:r>
      <w:r w:rsidRPr="00CE2904">
        <w:rPr>
          <w:sz w:val="28"/>
          <w:szCs w:val="28"/>
        </w:rPr>
        <w:t>, с 10 -00 до 13 -00.</w:t>
      </w:r>
    </w:p>
    <w:p w:rsidR="0028155E" w:rsidRPr="00CE2904" w:rsidRDefault="0028155E" w:rsidP="0028155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241B19">
        <w:rPr>
          <w:rFonts w:ascii="Times New Roman" w:hAnsi="Times New Roman" w:cs="Times New Roman"/>
          <w:sz w:val="28"/>
          <w:szCs w:val="28"/>
        </w:rPr>
        <w:t>15.12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CE2904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28155E" w:rsidRPr="00CE2904" w:rsidRDefault="0028155E" w:rsidP="002815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1) посредством официального сайта администрации Минераловодского городского округа в информационно-телекоммуникационной сети «Интернет» – http://min-vodi.ru;</w:t>
      </w:r>
    </w:p>
    <w:p w:rsidR="0028155E" w:rsidRPr="00CE2904" w:rsidRDefault="0028155E" w:rsidP="0028155E">
      <w:pPr>
        <w:pStyle w:val="ConsPlusNormal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по землепользованию и застройки Минераловодского городского округа: 357212, г. Минеральные Воды, улица 50 лет Октября, 87а, </w:t>
      </w:r>
      <w:proofErr w:type="spellStart"/>
      <w:r w:rsidRPr="00CE290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E2904">
        <w:rPr>
          <w:rFonts w:ascii="Times New Roman" w:hAnsi="Times New Roman" w:cs="Times New Roman"/>
          <w:sz w:val="28"/>
          <w:szCs w:val="28"/>
        </w:rPr>
        <w:t>. 34;</w:t>
      </w:r>
    </w:p>
    <w:p w:rsidR="0028155E" w:rsidRPr="00CE2904" w:rsidRDefault="0028155E" w:rsidP="0028155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28155E" w:rsidRPr="00CE2904" w:rsidRDefault="0028155E" w:rsidP="0028155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общественных </w:t>
      </w:r>
      <w:r w:rsidRPr="00CE2904">
        <w:rPr>
          <w:rFonts w:ascii="Times New Roman" w:hAnsi="Times New Roman" w:cs="Times New Roman"/>
          <w:sz w:val="28"/>
          <w:szCs w:val="28"/>
        </w:rPr>
        <w:lastRenderedPageBreak/>
        <w:t>обсуждений с указанием наименования проекта и четкой формулировкой сути замечания, предложения. Также участники общественных обсуждений в целях идентификации представляют сведения о себе: фамилия, имя, отчество,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  из ЕГРН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316ED" w:rsidRPr="0028155E" w:rsidRDefault="0028155E" w:rsidP="00D05641">
      <w:pPr>
        <w:ind w:firstLine="708"/>
        <w:jc w:val="both"/>
      </w:pPr>
      <w:r w:rsidRPr="00CE2904">
        <w:rPr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</w:t>
      </w:r>
      <w:r>
        <w:rPr>
          <w:sz w:val="28"/>
          <w:szCs w:val="28"/>
        </w:rPr>
        <w:t>я</w:t>
      </w:r>
      <w:r w:rsidR="00673612">
        <w:rPr>
          <w:sz w:val="28"/>
          <w:szCs w:val="28"/>
        </w:rPr>
        <w:t>.</w:t>
      </w:r>
    </w:p>
    <w:sectPr w:rsidR="009316ED" w:rsidRPr="0028155E" w:rsidSect="00A4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272D0"/>
    <w:rsid w:val="00053BCA"/>
    <w:rsid w:val="000742A5"/>
    <w:rsid w:val="000E121A"/>
    <w:rsid w:val="00121923"/>
    <w:rsid w:val="001B10F1"/>
    <w:rsid w:val="001E03B9"/>
    <w:rsid w:val="001F778E"/>
    <w:rsid w:val="00217248"/>
    <w:rsid w:val="00241B19"/>
    <w:rsid w:val="00250516"/>
    <w:rsid w:val="00271276"/>
    <w:rsid w:val="0028155E"/>
    <w:rsid w:val="002C4570"/>
    <w:rsid w:val="002D385F"/>
    <w:rsid w:val="003150BF"/>
    <w:rsid w:val="0038521F"/>
    <w:rsid w:val="00393C47"/>
    <w:rsid w:val="003974BF"/>
    <w:rsid w:val="004136DE"/>
    <w:rsid w:val="004E6FEA"/>
    <w:rsid w:val="0056306B"/>
    <w:rsid w:val="005F2429"/>
    <w:rsid w:val="005F4DB5"/>
    <w:rsid w:val="0065227B"/>
    <w:rsid w:val="00673612"/>
    <w:rsid w:val="006B45C3"/>
    <w:rsid w:val="006E1F43"/>
    <w:rsid w:val="006F4759"/>
    <w:rsid w:val="007604BB"/>
    <w:rsid w:val="0090545F"/>
    <w:rsid w:val="009316ED"/>
    <w:rsid w:val="009D6F4D"/>
    <w:rsid w:val="009E38AB"/>
    <w:rsid w:val="009E541B"/>
    <w:rsid w:val="00A4336B"/>
    <w:rsid w:val="00C02EF7"/>
    <w:rsid w:val="00C22A3D"/>
    <w:rsid w:val="00C85CD9"/>
    <w:rsid w:val="00CD1F00"/>
    <w:rsid w:val="00CE2904"/>
    <w:rsid w:val="00D05641"/>
    <w:rsid w:val="00DE3C1B"/>
    <w:rsid w:val="00E15B68"/>
    <w:rsid w:val="00EA688A"/>
    <w:rsid w:val="00F0499B"/>
    <w:rsid w:val="00F77D97"/>
    <w:rsid w:val="00F83442"/>
    <w:rsid w:val="00FB3B7D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3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316ED"/>
    <w:rPr>
      <w:color w:val="0563C1" w:themeColor="hyperlink"/>
      <w:u w:val="single"/>
    </w:rPr>
  </w:style>
  <w:style w:type="paragraph" w:customStyle="1" w:styleId="ConsPlusNonformat">
    <w:name w:val="ConsPlusNonformat"/>
    <w:rsid w:val="0093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-vod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</cp:revision>
  <cp:lastPrinted>2020-08-20T09:47:00Z</cp:lastPrinted>
  <dcterms:created xsi:type="dcterms:W3CDTF">2021-12-10T07:49:00Z</dcterms:created>
  <dcterms:modified xsi:type="dcterms:W3CDTF">2021-12-10T07:49:00Z</dcterms:modified>
</cp:coreProperties>
</file>