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E7" w:rsidRDefault="005D01E7" w:rsidP="005D01E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1E7" w:rsidRDefault="005D01E7" w:rsidP="006F762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МИНЕРАЛОВОДСКОГО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01E7" w:rsidRDefault="005D01E7" w:rsidP="006F762B">
      <w:pPr>
        <w:pStyle w:val="a5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СТАВРОПОЛЬСКОГО КРАЯ</w:t>
      </w:r>
    </w:p>
    <w:p w:rsidR="005D01E7" w:rsidRDefault="005D01E7" w:rsidP="00691E90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91E90" w:rsidRDefault="00691E90" w:rsidP="00691E90">
      <w:pPr>
        <w:pStyle w:val="a3"/>
        <w:rPr>
          <w:szCs w:val="28"/>
        </w:rPr>
      </w:pPr>
    </w:p>
    <w:p w:rsidR="005D01E7" w:rsidRPr="00D40CE9" w:rsidRDefault="00F30105" w:rsidP="005D01E7">
      <w:pPr>
        <w:tabs>
          <w:tab w:val="left" w:pos="540"/>
        </w:tabs>
        <w:rPr>
          <w:rFonts w:cs="Times New Roman"/>
          <w:b/>
          <w:szCs w:val="28"/>
        </w:rPr>
      </w:pPr>
      <w:r>
        <w:rPr>
          <w:rFonts w:cs="Times New Roman"/>
          <w:szCs w:val="28"/>
        </w:rPr>
        <w:t>20 сентября</w:t>
      </w:r>
      <w:r w:rsidR="005D01E7">
        <w:rPr>
          <w:rFonts w:cs="Times New Roman"/>
          <w:szCs w:val="28"/>
        </w:rPr>
        <w:t xml:space="preserve">  201</w:t>
      </w:r>
      <w:r w:rsidR="006F762B">
        <w:rPr>
          <w:rFonts w:cs="Times New Roman"/>
          <w:szCs w:val="28"/>
        </w:rPr>
        <w:t>7</w:t>
      </w:r>
      <w:r w:rsidR="005D01E7">
        <w:rPr>
          <w:rFonts w:cs="Times New Roman"/>
          <w:szCs w:val="28"/>
        </w:rPr>
        <w:t xml:space="preserve"> г</w:t>
      </w:r>
      <w:r>
        <w:rPr>
          <w:rFonts w:cs="Times New Roman"/>
          <w:szCs w:val="28"/>
        </w:rPr>
        <w:t>.</w:t>
      </w:r>
      <w:r w:rsidR="005D01E7">
        <w:rPr>
          <w:rFonts w:cs="Times New Roman"/>
          <w:szCs w:val="28"/>
        </w:rPr>
        <w:t xml:space="preserve">       </w:t>
      </w:r>
      <w:r>
        <w:rPr>
          <w:rFonts w:cs="Times New Roman"/>
          <w:szCs w:val="28"/>
        </w:rPr>
        <w:t xml:space="preserve">  </w:t>
      </w:r>
      <w:r w:rsidR="005D01E7">
        <w:rPr>
          <w:rFonts w:cs="Times New Roman"/>
          <w:szCs w:val="28"/>
        </w:rPr>
        <w:t xml:space="preserve">     </w:t>
      </w:r>
      <w:proofErr w:type="spellStart"/>
      <w:r w:rsidR="005D01E7">
        <w:rPr>
          <w:rFonts w:cs="Times New Roman"/>
          <w:szCs w:val="28"/>
        </w:rPr>
        <w:t>г</w:t>
      </w:r>
      <w:proofErr w:type="spellEnd"/>
      <w:r w:rsidR="005D01E7">
        <w:rPr>
          <w:rFonts w:cs="Times New Roman"/>
          <w:szCs w:val="28"/>
        </w:rPr>
        <w:t xml:space="preserve">. Минеральные Воды                     </w:t>
      </w:r>
      <w:r>
        <w:rPr>
          <w:rFonts w:cs="Times New Roman"/>
          <w:szCs w:val="28"/>
        </w:rPr>
        <w:t xml:space="preserve">   </w:t>
      </w:r>
      <w:r w:rsidR="005D01E7">
        <w:rPr>
          <w:rFonts w:cs="Times New Roman"/>
          <w:szCs w:val="28"/>
        </w:rPr>
        <w:t xml:space="preserve"> №  </w:t>
      </w:r>
      <w:r>
        <w:rPr>
          <w:rFonts w:cs="Times New Roman"/>
          <w:szCs w:val="28"/>
        </w:rPr>
        <w:t>2489</w:t>
      </w:r>
    </w:p>
    <w:p w:rsidR="005D01E7" w:rsidRDefault="005D01E7" w:rsidP="005D01E7">
      <w:pPr>
        <w:pStyle w:val="ConsPlusTitle"/>
        <w:jc w:val="center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Минераловодского городского округа </w:t>
      </w:r>
      <w:r w:rsidR="00C84664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21 ноября 2016 года № 3137 </w:t>
      </w:r>
    </w:p>
    <w:p w:rsidR="005D01E7" w:rsidRDefault="005D01E7" w:rsidP="005D01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1E7" w:rsidRDefault="005D01E7" w:rsidP="005D01E7">
      <w:pPr>
        <w:spacing w:after="0"/>
        <w:ind w:firstLine="708"/>
        <w:rPr>
          <w:rFonts w:cs="Times New Roman"/>
          <w:szCs w:val="28"/>
        </w:rPr>
      </w:pPr>
      <w:proofErr w:type="gramStart"/>
      <w:r w:rsidRPr="00DD4B07">
        <w:rPr>
          <w:rFonts w:cs="Times New Roman"/>
          <w:szCs w:val="28"/>
        </w:rPr>
        <w:t xml:space="preserve">В целях реализации положений Федерального </w:t>
      </w:r>
      <w:hyperlink r:id="rId8" w:tooltip="Ссылка на КонсультантПлюс" w:history="1">
        <w:r w:rsidRPr="00881465">
          <w:rPr>
            <w:rFonts w:cs="Times New Roman"/>
            <w:szCs w:val="28"/>
          </w:rPr>
          <w:t>закона</w:t>
        </w:r>
      </w:hyperlink>
      <w:r w:rsidRPr="00881465">
        <w:rPr>
          <w:rFonts w:cs="Times New Roman"/>
          <w:szCs w:val="28"/>
        </w:rPr>
        <w:t xml:space="preserve"> от 13</w:t>
      </w:r>
      <w:r w:rsidR="00C827D1">
        <w:rPr>
          <w:rFonts w:cs="Times New Roman"/>
          <w:szCs w:val="28"/>
        </w:rPr>
        <w:t>.07</w:t>
      </w:r>
      <w:r w:rsidRPr="00881465">
        <w:rPr>
          <w:rFonts w:cs="Times New Roman"/>
          <w:szCs w:val="28"/>
        </w:rPr>
        <w:t xml:space="preserve"> 2015 г</w:t>
      </w:r>
      <w:r w:rsidR="00C827D1">
        <w:rPr>
          <w:rFonts w:cs="Times New Roman"/>
          <w:szCs w:val="28"/>
        </w:rPr>
        <w:t xml:space="preserve">. </w:t>
      </w:r>
      <w:r w:rsidRPr="00881465">
        <w:rPr>
          <w:rFonts w:cs="Times New Roman"/>
          <w:szCs w:val="28"/>
        </w:rPr>
        <w:t xml:space="preserve">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в соответствии со </w:t>
      </w:r>
      <w:hyperlink r:id="rId9" w:tooltip="Ссылка на КонсультантПлюс" w:history="1">
        <w:r w:rsidRPr="00881465">
          <w:rPr>
            <w:rFonts w:cs="Times New Roman"/>
            <w:szCs w:val="28"/>
          </w:rPr>
          <w:t>ст. 15</w:t>
        </w:r>
      </w:hyperlink>
      <w:r w:rsidRPr="00881465">
        <w:rPr>
          <w:rFonts w:cs="Times New Roman"/>
          <w:szCs w:val="28"/>
        </w:rPr>
        <w:t xml:space="preserve"> Федерального закона от 06.10.2003</w:t>
      </w:r>
      <w:r w:rsidR="00C827D1">
        <w:rPr>
          <w:rFonts w:cs="Times New Roman"/>
          <w:szCs w:val="28"/>
        </w:rPr>
        <w:t xml:space="preserve"> г.</w:t>
      </w:r>
      <w:r w:rsidRPr="0088146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</w:t>
      </w:r>
      <w:r w:rsidRPr="00881465">
        <w:rPr>
          <w:rFonts w:cs="Times New Roman"/>
          <w:szCs w:val="28"/>
        </w:rPr>
        <w:t xml:space="preserve"> 131-ФЗ "Об общих принципах организации местного самоуправления в Российской Федерации",</w:t>
      </w:r>
      <w:r>
        <w:rPr>
          <w:rFonts w:cs="Times New Roman"/>
          <w:szCs w:val="28"/>
        </w:rPr>
        <w:t xml:space="preserve"> </w:t>
      </w:r>
      <w:r w:rsidRPr="00881465">
        <w:rPr>
          <w:rFonts w:cs="Times New Roman"/>
          <w:szCs w:val="28"/>
        </w:rPr>
        <w:t>Уставом Минераловодского</w:t>
      </w:r>
      <w:proofErr w:type="gramEnd"/>
      <w:r w:rsidRPr="00881465">
        <w:rPr>
          <w:rFonts w:cs="Times New Roman"/>
          <w:szCs w:val="28"/>
        </w:rPr>
        <w:t xml:space="preserve"> городского округа Ставропольского края</w:t>
      </w:r>
      <w:r>
        <w:rPr>
          <w:rFonts w:cs="Times New Roman"/>
          <w:szCs w:val="28"/>
        </w:rPr>
        <w:t>,  администрация Минераловодского городского округа</w:t>
      </w:r>
    </w:p>
    <w:p w:rsidR="005D01E7" w:rsidRDefault="005D01E7" w:rsidP="005D01E7">
      <w:pPr>
        <w:spacing w:after="0"/>
        <w:rPr>
          <w:rFonts w:cs="Times New Roman"/>
          <w:szCs w:val="28"/>
        </w:rPr>
      </w:pPr>
    </w:p>
    <w:p w:rsidR="005D01E7" w:rsidRDefault="005D01E7" w:rsidP="005D01E7">
      <w:pPr>
        <w:spacing w:after="0"/>
        <w:rPr>
          <w:rFonts w:cs="Times New Roman"/>
          <w:szCs w:val="28"/>
        </w:rPr>
      </w:pPr>
      <w:r w:rsidRPr="00513366">
        <w:rPr>
          <w:rFonts w:cs="Times New Roman"/>
          <w:szCs w:val="28"/>
        </w:rPr>
        <w:t>ПОСТАНОВ</w:t>
      </w:r>
      <w:r>
        <w:rPr>
          <w:rFonts w:cs="Times New Roman"/>
          <w:szCs w:val="28"/>
        </w:rPr>
        <w:t>ЛЯЕТ</w:t>
      </w:r>
      <w:r w:rsidRPr="00513366">
        <w:rPr>
          <w:rFonts w:cs="Times New Roman"/>
          <w:szCs w:val="28"/>
        </w:rPr>
        <w:t xml:space="preserve">: </w:t>
      </w:r>
    </w:p>
    <w:p w:rsidR="00691E90" w:rsidRPr="00691E90" w:rsidRDefault="00C84664" w:rsidP="00691E90">
      <w:pPr>
        <w:pStyle w:val="ConsPlusTitle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691E90">
        <w:rPr>
          <w:rFonts w:ascii="Times New Roman" w:hAnsi="Times New Roman" w:cs="Times New Roman"/>
          <w:b w:val="0"/>
          <w:sz w:val="28"/>
          <w:szCs w:val="28"/>
        </w:rPr>
        <w:t>Внести изменения в постановление администрации Минераловодского городского округа Ставропольского края от 21 ноября 2016 года № 3137</w:t>
      </w:r>
      <w:r w:rsidR="00691E90" w:rsidRPr="00691E9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проведении открытого конкурса на право получения свидетельства об осуществлении перевозок </w:t>
      </w:r>
      <w:r w:rsidR="00691E90" w:rsidRPr="00691E90">
        <w:rPr>
          <w:rFonts w:ascii="Times New Roman" w:hAnsi="Times New Roman" w:cs="Times New Roman"/>
          <w:b w:val="0"/>
          <w:spacing w:val="-3"/>
          <w:sz w:val="28"/>
          <w:szCs w:val="28"/>
        </w:rPr>
        <w:t>по маршрутам регулярных перевозок на территории Минераловодского городского округа Ставропольского края</w:t>
      </w:r>
      <w:r w:rsidR="00691E90">
        <w:rPr>
          <w:rFonts w:ascii="Times New Roman" w:hAnsi="Times New Roman" w:cs="Times New Roman"/>
          <w:b w:val="0"/>
          <w:spacing w:val="-3"/>
          <w:sz w:val="28"/>
          <w:szCs w:val="28"/>
        </w:rPr>
        <w:t>» (с изменениями, внесенными постановлением администрации Минераловодского городского округа Ставропольского края от 17 марта 2017 года № 617).</w:t>
      </w:r>
    </w:p>
    <w:p w:rsidR="00C84664" w:rsidRPr="00691E90" w:rsidRDefault="00691E90" w:rsidP="00691E90">
      <w:pPr>
        <w:pStyle w:val="a9"/>
        <w:numPr>
          <w:ilvl w:val="1"/>
          <w:numId w:val="3"/>
        </w:numPr>
        <w:spacing w:after="0"/>
        <w:ind w:left="0"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Дополнить подпункт 10 пункта 4.3 раздела 4 следующего содержания:</w:t>
      </w:r>
    </w:p>
    <w:p w:rsidR="00AF77F3" w:rsidRDefault="00691E90" w:rsidP="00AF77F3">
      <w:pPr>
        <w:spacing w:after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AF77F3">
        <w:rPr>
          <w:rFonts w:cs="Times New Roman"/>
          <w:szCs w:val="28"/>
        </w:rPr>
        <w:t>10) претендент может предоставить свидетельство ответственного за транспортную безопасность в соответствии с  Федеральным законом от 09.02.2007 г. № 16-ФЗ «О транспортной безопасности»</w:t>
      </w:r>
      <w:r>
        <w:rPr>
          <w:rFonts w:cs="Times New Roman"/>
          <w:szCs w:val="28"/>
        </w:rPr>
        <w:t>».</w:t>
      </w:r>
    </w:p>
    <w:p w:rsidR="005D00ED" w:rsidRPr="005D00ED" w:rsidRDefault="005D00ED" w:rsidP="005D00ED">
      <w:pPr>
        <w:pStyle w:val="a9"/>
        <w:numPr>
          <w:ilvl w:val="1"/>
          <w:numId w:val="3"/>
        </w:numPr>
        <w:spacing w:after="0"/>
        <w:rPr>
          <w:rFonts w:cs="Times New Roman"/>
          <w:szCs w:val="28"/>
        </w:rPr>
      </w:pPr>
      <w:r w:rsidRPr="005D00ED">
        <w:rPr>
          <w:rFonts w:cs="Times New Roman"/>
          <w:szCs w:val="28"/>
        </w:rPr>
        <w:t>Пункт</w:t>
      </w:r>
      <w:r w:rsidR="00864BD2">
        <w:rPr>
          <w:rFonts w:cs="Times New Roman"/>
          <w:szCs w:val="28"/>
        </w:rPr>
        <w:t>ы</w:t>
      </w:r>
      <w:r w:rsidRPr="005D00ED">
        <w:rPr>
          <w:rFonts w:cs="Times New Roman"/>
          <w:szCs w:val="28"/>
        </w:rPr>
        <w:t xml:space="preserve"> 8</w:t>
      </w:r>
      <w:r w:rsidR="00864BD2">
        <w:rPr>
          <w:rFonts w:cs="Times New Roman"/>
          <w:szCs w:val="28"/>
        </w:rPr>
        <w:t xml:space="preserve">, 9 ,10 </w:t>
      </w:r>
      <w:r w:rsidRPr="005D00ED">
        <w:rPr>
          <w:rFonts w:cs="Times New Roman"/>
          <w:szCs w:val="28"/>
        </w:rPr>
        <w:t xml:space="preserve"> изложить в следующей редакции:</w:t>
      </w:r>
    </w:p>
    <w:p w:rsidR="00864BD2" w:rsidRDefault="005D00ED" w:rsidP="00864BD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szCs w:val="28"/>
        </w:rPr>
      </w:pPr>
      <w:r w:rsidRPr="005D00ED">
        <w:rPr>
          <w:rFonts w:cs="Times New Roman"/>
          <w:szCs w:val="28"/>
        </w:rPr>
        <w:t>«8</w:t>
      </w:r>
      <w:r w:rsidRPr="005D00ED">
        <w:rPr>
          <w:szCs w:val="28"/>
        </w:rPr>
        <w:t>. Порядок рассмотрения заявок</w:t>
      </w:r>
    </w:p>
    <w:p w:rsidR="00864BD2" w:rsidRDefault="00864BD2" w:rsidP="00864BD2">
      <w:pPr>
        <w:widowControl w:val="0"/>
        <w:autoSpaceDE w:val="0"/>
        <w:autoSpaceDN w:val="0"/>
        <w:adjustRightInd w:val="0"/>
        <w:spacing w:after="0"/>
        <w:ind w:firstLine="709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5D00ED" w:rsidRPr="00711477">
        <w:rPr>
          <w:rFonts w:cs="Times New Roman"/>
          <w:szCs w:val="28"/>
        </w:rPr>
        <w:t>.1. Конкурсная комиссия рассматривает заявки и прилагаемые к ним документы на предмет их соответствия требованиям законодательства Российской Федерации, законодательства Ставропольского края и условиям открытого конкурса.</w:t>
      </w:r>
    </w:p>
    <w:p w:rsidR="005D00ED" w:rsidRPr="00711477" w:rsidRDefault="00864BD2" w:rsidP="00864BD2">
      <w:pPr>
        <w:widowControl w:val="0"/>
        <w:autoSpaceDE w:val="0"/>
        <w:autoSpaceDN w:val="0"/>
        <w:adjustRightInd w:val="0"/>
        <w:spacing w:after="0"/>
        <w:ind w:firstLine="709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5D00ED" w:rsidRPr="00711477">
        <w:rPr>
          <w:rFonts w:cs="Times New Roman"/>
          <w:szCs w:val="28"/>
        </w:rPr>
        <w:t xml:space="preserve">.2. По результатам рассмотрения заявок конкурсная комиссия принимает решение о допуске (об отказе в допуске) </w:t>
      </w:r>
      <w:r w:rsidR="005D00ED">
        <w:rPr>
          <w:rFonts w:cs="Times New Roman"/>
          <w:szCs w:val="28"/>
        </w:rPr>
        <w:t xml:space="preserve">претендентов на участие в открытом конкурсе </w:t>
      </w:r>
      <w:r w:rsidR="005D00ED" w:rsidRPr="00711477">
        <w:rPr>
          <w:rFonts w:cs="Times New Roman"/>
          <w:szCs w:val="28"/>
        </w:rPr>
        <w:t>к открытому конкурсу.</w:t>
      </w:r>
    </w:p>
    <w:p w:rsidR="005D00ED" w:rsidRPr="00711477" w:rsidRDefault="00864BD2" w:rsidP="00864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D00ED" w:rsidRPr="00711477">
        <w:rPr>
          <w:rFonts w:ascii="Times New Roman" w:hAnsi="Times New Roman" w:cs="Times New Roman"/>
          <w:sz w:val="28"/>
          <w:szCs w:val="28"/>
        </w:rPr>
        <w:t xml:space="preserve">.3. Конкурсная комиссия принимает решение </w:t>
      </w:r>
      <w:proofErr w:type="gramStart"/>
      <w:r w:rsidR="005D00ED" w:rsidRPr="00711477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="005D00ED">
        <w:rPr>
          <w:rFonts w:ascii="Times New Roman" w:hAnsi="Times New Roman" w:cs="Times New Roman"/>
          <w:sz w:val="28"/>
          <w:szCs w:val="28"/>
        </w:rPr>
        <w:t>претенденту на участие в открытом конкурсе</w:t>
      </w:r>
      <w:r w:rsidR="005D00ED" w:rsidRPr="00711477">
        <w:rPr>
          <w:rFonts w:ascii="Times New Roman" w:hAnsi="Times New Roman" w:cs="Times New Roman"/>
          <w:sz w:val="28"/>
          <w:szCs w:val="28"/>
        </w:rPr>
        <w:t xml:space="preserve"> в допуске к участию</w:t>
      </w:r>
      <w:proofErr w:type="gramEnd"/>
      <w:r w:rsidR="005D00ED" w:rsidRPr="00711477">
        <w:rPr>
          <w:rFonts w:ascii="Times New Roman" w:hAnsi="Times New Roman" w:cs="Times New Roman"/>
          <w:sz w:val="28"/>
          <w:szCs w:val="28"/>
        </w:rPr>
        <w:t xml:space="preserve"> в открытом конкурсе в случае, если:</w:t>
      </w:r>
    </w:p>
    <w:p w:rsidR="005D00ED" w:rsidRPr="00B41807" w:rsidRDefault="005D00ED" w:rsidP="00864B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477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претендент на участие в открытом конкурсе</w:t>
      </w:r>
      <w:r w:rsidRPr="00711477">
        <w:rPr>
          <w:rFonts w:ascii="Times New Roman" w:hAnsi="Times New Roman" w:cs="Times New Roman"/>
          <w:sz w:val="28"/>
          <w:szCs w:val="28"/>
        </w:rPr>
        <w:t xml:space="preserve"> не соответствует требованиям</w:t>
      </w:r>
      <w:r>
        <w:rPr>
          <w:rFonts w:ascii="Times New Roman" w:hAnsi="Times New Roman" w:cs="Times New Roman"/>
          <w:sz w:val="28"/>
          <w:szCs w:val="28"/>
        </w:rPr>
        <w:t xml:space="preserve">, предъявляемым </w:t>
      </w:r>
      <w:r w:rsidRPr="00711477">
        <w:rPr>
          <w:rFonts w:ascii="Times New Roman" w:hAnsi="Times New Roman" w:cs="Times New Roman"/>
          <w:sz w:val="28"/>
          <w:szCs w:val="28"/>
        </w:rPr>
        <w:t>к участник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11477">
        <w:rPr>
          <w:rFonts w:ascii="Times New Roman" w:hAnsi="Times New Roman" w:cs="Times New Roman"/>
          <w:sz w:val="28"/>
          <w:szCs w:val="28"/>
        </w:rPr>
        <w:t xml:space="preserve"> открытого конкурса, указанным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41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41807">
        <w:rPr>
          <w:rFonts w:ascii="Times New Roman" w:hAnsi="Times New Roman" w:cs="Times New Roman"/>
          <w:color w:val="000000"/>
          <w:sz w:val="28"/>
          <w:szCs w:val="28"/>
        </w:rPr>
        <w:t>онкурсной документации;</w:t>
      </w:r>
    </w:p>
    <w:p w:rsidR="005D00ED" w:rsidRPr="00711477" w:rsidRDefault="005D00ED" w:rsidP="00864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477">
        <w:rPr>
          <w:rFonts w:ascii="Times New Roman" w:hAnsi="Times New Roman" w:cs="Times New Roman"/>
          <w:sz w:val="28"/>
          <w:szCs w:val="28"/>
        </w:rPr>
        <w:t>2) заявка не подписана</w:t>
      </w:r>
      <w:r>
        <w:rPr>
          <w:rFonts w:ascii="Times New Roman" w:hAnsi="Times New Roman" w:cs="Times New Roman"/>
          <w:sz w:val="28"/>
          <w:szCs w:val="28"/>
        </w:rPr>
        <w:t xml:space="preserve"> претендентом на участие в открытом конкурсе</w:t>
      </w:r>
      <w:r w:rsidRPr="00711477">
        <w:rPr>
          <w:rFonts w:ascii="Times New Roman" w:hAnsi="Times New Roman" w:cs="Times New Roman"/>
          <w:sz w:val="28"/>
          <w:szCs w:val="28"/>
        </w:rPr>
        <w:t>;</w:t>
      </w:r>
    </w:p>
    <w:p w:rsidR="005D00ED" w:rsidRPr="00711477" w:rsidRDefault="005D00ED" w:rsidP="00864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477">
        <w:rPr>
          <w:rFonts w:ascii="Times New Roman" w:hAnsi="Times New Roman" w:cs="Times New Roman"/>
          <w:sz w:val="28"/>
          <w:szCs w:val="28"/>
        </w:rPr>
        <w:t xml:space="preserve">3) заявка и прилагаемые документы не прошиты и (или) не пронумерованы и (или) не скреплены подписью и печатью (при наличии) </w:t>
      </w:r>
      <w:r>
        <w:rPr>
          <w:rFonts w:ascii="Times New Roman" w:hAnsi="Times New Roman" w:cs="Times New Roman"/>
          <w:sz w:val="28"/>
          <w:szCs w:val="28"/>
        </w:rPr>
        <w:t>претендента на участие в открытом конкурсе</w:t>
      </w:r>
      <w:r w:rsidRPr="00711477">
        <w:rPr>
          <w:rFonts w:ascii="Times New Roman" w:hAnsi="Times New Roman" w:cs="Times New Roman"/>
          <w:sz w:val="28"/>
          <w:szCs w:val="28"/>
        </w:rPr>
        <w:t>;</w:t>
      </w:r>
    </w:p>
    <w:p w:rsidR="005D00ED" w:rsidRPr="00711477" w:rsidRDefault="005D00ED" w:rsidP="00864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 заявке не приложен хотя бы один из </w:t>
      </w:r>
      <w:r w:rsidRPr="00711477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ов, указанных в конкурсной документации</w:t>
      </w:r>
      <w:r w:rsidRPr="00711477">
        <w:rPr>
          <w:rFonts w:ascii="Times New Roman" w:hAnsi="Times New Roman" w:cs="Times New Roman"/>
          <w:sz w:val="28"/>
          <w:szCs w:val="28"/>
        </w:rPr>
        <w:t>;</w:t>
      </w:r>
    </w:p>
    <w:p w:rsidR="005D00ED" w:rsidRPr="00711477" w:rsidRDefault="005D00ED" w:rsidP="00864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477">
        <w:rPr>
          <w:rFonts w:ascii="Times New Roman" w:hAnsi="Times New Roman" w:cs="Times New Roman"/>
          <w:sz w:val="28"/>
          <w:szCs w:val="28"/>
        </w:rPr>
        <w:t>5) документы, приложенные к заявке, содержат искаженные (недостоверные) сведения;</w:t>
      </w:r>
    </w:p>
    <w:p w:rsidR="005D00ED" w:rsidRPr="00711477" w:rsidRDefault="005D00ED" w:rsidP="00864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71147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одно транспортное средство</w:t>
      </w:r>
      <w:r w:rsidRPr="00711477">
        <w:rPr>
          <w:rFonts w:ascii="Times New Roman" w:hAnsi="Times New Roman" w:cs="Times New Roman"/>
          <w:sz w:val="28"/>
          <w:szCs w:val="28"/>
        </w:rPr>
        <w:t xml:space="preserve"> или более, заявленные 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711477">
        <w:rPr>
          <w:rFonts w:ascii="Times New Roman" w:hAnsi="Times New Roman" w:cs="Times New Roman"/>
          <w:sz w:val="28"/>
          <w:szCs w:val="28"/>
        </w:rPr>
        <w:t>конкурсе, не соответствуют требованиям законодательства Российской Федерации, предъявляемым к транспортным средствам, используемым для осуществления данного ви</w:t>
      </w:r>
      <w:r>
        <w:rPr>
          <w:rFonts w:ascii="Times New Roman" w:hAnsi="Times New Roman" w:cs="Times New Roman"/>
          <w:sz w:val="28"/>
          <w:szCs w:val="28"/>
        </w:rPr>
        <w:t>да перевозок;</w:t>
      </w:r>
      <w:proofErr w:type="gramEnd"/>
    </w:p>
    <w:p w:rsidR="005D00ED" w:rsidRDefault="005D00ED" w:rsidP="00864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11477">
        <w:rPr>
          <w:rFonts w:ascii="Times New Roman" w:hAnsi="Times New Roman" w:cs="Times New Roman"/>
          <w:sz w:val="28"/>
          <w:szCs w:val="28"/>
        </w:rPr>
        <w:t xml:space="preserve">) заявка признана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711477">
        <w:rPr>
          <w:rFonts w:ascii="Times New Roman" w:hAnsi="Times New Roman" w:cs="Times New Roman"/>
          <w:sz w:val="28"/>
          <w:szCs w:val="28"/>
        </w:rPr>
        <w:t xml:space="preserve">не соответствующей требованиям, указанным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11477">
        <w:rPr>
          <w:rFonts w:ascii="Times New Roman" w:hAnsi="Times New Roman" w:cs="Times New Roman"/>
          <w:sz w:val="28"/>
          <w:szCs w:val="28"/>
        </w:rPr>
        <w:t>онкурсной документации.</w:t>
      </w:r>
    </w:p>
    <w:p w:rsidR="005D00ED" w:rsidRPr="00721FE5" w:rsidRDefault="00864BD2" w:rsidP="00864BD2">
      <w:pPr>
        <w:spacing w:after="0"/>
        <w:ind w:firstLine="709"/>
        <w:rPr>
          <w:szCs w:val="28"/>
        </w:rPr>
      </w:pPr>
      <w:r>
        <w:rPr>
          <w:szCs w:val="28"/>
        </w:rPr>
        <w:t>8</w:t>
      </w:r>
      <w:r w:rsidR="005D00ED" w:rsidRPr="00721FE5">
        <w:rPr>
          <w:szCs w:val="28"/>
        </w:rPr>
        <w:t>.4. Решение конкурсной комиссии о допуске (об отказе в допуске) претендентов на участие в открытом конкурсе к открытому конкурсу оформляется протоколом рассмотрения заявок, в котором указываются:</w:t>
      </w:r>
    </w:p>
    <w:p w:rsidR="005D00ED" w:rsidRPr="00721FE5" w:rsidRDefault="005D00ED" w:rsidP="00864BD2">
      <w:pPr>
        <w:spacing w:after="0"/>
        <w:ind w:firstLine="709"/>
        <w:rPr>
          <w:szCs w:val="28"/>
        </w:rPr>
      </w:pPr>
      <w:r w:rsidRPr="00721FE5">
        <w:rPr>
          <w:szCs w:val="28"/>
        </w:rPr>
        <w:t>1) претенденты на участие в открытом конкурсе, допущенные к участию в открытом конкурсе;</w:t>
      </w:r>
    </w:p>
    <w:p w:rsidR="005D00ED" w:rsidRDefault="005D00ED" w:rsidP="00864BD2">
      <w:pPr>
        <w:spacing w:after="0"/>
        <w:ind w:firstLine="709"/>
        <w:rPr>
          <w:szCs w:val="28"/>
        </w:rPr>
      </w:pPr>
      <w:r w:rsidRPr="00721FE5">
        <w:rPr>
          <w:szCs w:val="28"/>
        </w:rPr>
        <w:t>2) претенденты на участие в открытом конкурсе, не допущенные к участию в открытом конкурсе, с указанием оснований, предусмотренных пунк</w:t>
      </w:r>
      <w:r w:rsidR="00864BD2">
        <w:rPr>
          <w:szCs w:val="28"/>
        </w:rPr>
        <w:t>том 8</w:t>
      </w:r>
      <w:r w:rsidRPr="00721FE5">
        <w:rPr>
          <w:szCs w:val="28"/>
        </w:rPr>
        <w:t xml:space="preserve">.3 </w:t>
      </w:r>
      <w:r>
        <w:rPr>
          <w:szCs w:val="28"/>
        </w:rPr>
        <w:t>к</w:t>
      </w:r>
      <w:r w:rsidRPr="00721FE5">
        <w:rPr>
          <w:szCs w:val="28"/>
        </w:rPr>
        <w:t xml:space="preserve">онкурсной документации.  </w:t>
      </w:r>
    </w:p>
    <w:p w:rsidR="00F84119" w:rsidRPr="00711477" w:rsidRDefault="00F84119" w:rsidP="00F841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84119">
        <w:rPr>
          <w:rFonts w:ascii="Times New Roman" w:hAnsi="Times New Roman" w:cs="Times New Roman"/>
          <w:sz w:val="28"/>
          <w:szCs w:val="28"/>
        </w:rPr>
        <w:t>. Оценка и сопоставление заявок</w:t>
      </w:r>
    </w:p>
    <w:p w:rsidR="00F84119" w:rsidRPr="00711477" w:rsidRDefault="00F84119" w:rsidP="00F84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11477">
        <w:rPr>
          <w:rFonts w:ascii="Times New Roman" w:hAnsi="Times New Roman" w:cs="Times New Roman"/>
          <w:sz w:val="28"/>
          <w:szCs w:val="28"/>
        </w:rPr>
        <w:t>.1. Конкурсная комиссия осуществляет оценку и сопоставление заявок</w:t>
      </w:r>
      <w:r>
        <w:rPr>
          <w:rFonts w:ascii="Times New Roman" w:hAnsi="Times New Roman" w:cs="Times New Roman"/>
          <w:sz w:val="28"/>
          <w:szCs w:val="28"/>
        </w:rPr>
        <w:t xml:space="preserve"> участников открытого конкурса </w:t>
      </w:r>
      <w:r w:rsidRPr="00711477">
        <w:rPr>
          <w:rFonts w:ascii="Times New Roman" w:hAnsi="Times New Roman" w:cs="Times New Roman"/>
          <w:sz w:val="28"/>
          <w:szCs w:val="28"/>
        </w:rPr>
        <w:t xml:space="preserve">по балльной системе в соответствии со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711477">
        <w:rPr>
          <w:rFonts w:ascii="Times New Roman" w:hAnsi="Times New Roman" w:cs="Times New Roman"/>
          <w:sz w:val="28"/>
          <w:szCs w:val="28"/>
        </w:rPr>
        <w:t>калой для оценки критериев.</w:t>
      </w:r>
    </w:p>
    <w:p w:rsidR="00F84119" w:rsidRPr="00711477" w:rsidRDefault="00F84119" w:rsidP="00F84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11477">
        <w:rPr>
          <w:rFonts w:ascii="Times New Roman" w:hAnsi="Times New Roman" w:cs="Times New Roman"/>
          <w:sz w:val="28"/>
          <w:szCs w:val="28"/>
        </w:rPr>
        <w:t xml:space="preserve">.2. Срок оценки и сопоставления таких заявок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711477">
        <w:rPr>
          <w:rFonts w:ascii="Times New Roman" w:hAnsi="Times New Roman" w:cs="Times New Roman"/>
          <w:sz w:val="28"/>
          <w:szCs w:val="28"/>
        </w:rPr>
        <w:t>не может превышать десяти дней со дня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членами конкурсной комиссии </w:t>
      </w:r>
      <w:r w:rsidRPr="00711477">
        <w:rPr>
          <w:rFonts w:ascii="Times New Roman" w:hAnsi="Times New Roman" w:cs="Times New Roman"/>
          <w:sz w:val="28"/>
          <w:szCs w:val="28"/>
        </w:rPr>
        <w:t xml:space="preserve">протокола рассмотрения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Pr="007114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119" w:rsidRPr="00711477" w:rsidRDefault="00F84119" w:rsidP="00F84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11477">
        <w:rPr>
          <w:rFonts w:ascii="Times New Roman" w:hAnsi="Times New Roman" w:cs="Times New Roman"/>
          <w:sz w:val="28"/>
          <w:szCs w:val="28"/>
        </w:rPr>
        <w:t xml:space="preserve">.3. Каждой заявке присваивается номер в порядке уменьшения ее итоговой оценки. </w:t>
      </w:r>
    </w:p>
    <w:p w:rsidR="00F84119" w:rsidRPr="00711477" w:rsidRDefault="00F84119" w:rsidP="00F84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11477">
        <w:rPr>
          <w:rFonts w:ascii="Times New Roman" w:hAnsi="Times New Roman" w:cs="Times New Roman"/>
          <w:sz w:val="28"/>
          <w:szCs w:val="28"/>
        </w:rPr>
        <w:t>.4. Победителем открытого конкурса признается участник открытого конкурса, заявке которого присвоен первый номер в соответствии с максимальной итоговой оценкой.</w:t>
      </w:r>
    </w:p>
    <w:p w:rsidR="00F84119" w:rsidRPr="00711477" w:rsidRDefault="00F84119" w:rsidP="00F84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11477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711477">
        <w:rPr>
          <w:rFonts w:ascii="Times New Roman" w:hAnsi="Times New Roman" w:cs="Times New Roman"/>
          <w:sz w:val="28"/>
          <w:szCs w:val="28"/>
        </w:rPr>
        <w:t xml:space="preserve">В случае если нескольким заявкам </w:t>
      </w:r>
      <w:r>
        <w:rPr>
          <w:rFonts w:ascii="Times New Roman" w:hAnsi="Times New Roman" w:cs="Times New Roman"/>
          <w:sz w:val="28"/>
          <w:szCs w:val="28"/>
        </w:rPr>
        <w:t xml:space="preserve">по одному лоту </w:t>
      </w:r>
      <w:r w:rsidRPr="00711477">
        <w:rPr>
          <w:rFonts w:ascii="Times New Roman" w:hAnsi="Times New Roman" w:cs="Times New Roman"/>
          <w:sz w:val="28"/>
          <w:szCs w:val="28"/>
        </w:rPr>
        <w:t xml:space="preserve">присвоен первый номер, победителем открытого конкурса признается участник открытого конкурса, по предложению которого установлен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711477">
        <w:rPr>
          <w:rFonts w:ascii="Times New Roman" w:hAnsi="Times New Roman" w:cs="Times New Roman"/>
          <w:sz w:val="28"/>
          <w:szCs w:val="28"/>
        </w:rPr>
        <w:t>маршрут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Минераловодского городского округа</w:t>
      </w:r>
      <w:r w:rsidRPr="00711477">
        <w:rPr>
          <w:rFonts w:ascii="Times New Roman" w:hAnsi="Times New Roman" w:cs="Times New Roman"/>
          <w:sz w:val="28"/>
          <w:szCs w:val="28"/>
        </w:rPr>
        <w:t xml:space="preserve">, а при отсутствии такого участника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1477">
        <w:rPr>
          <w:rFonts w:ascii="Times New Roman" w:hAnsi="Times New Roman" w:cs="Times New Roman"/>
          <w:sz w:val="28"/>
          <w:szCs w:val="28"/>
        </w:rPr>
        <w:t xml:space="preserve"> участник открытого конкурса, заявка </w:t>
      </w:r>
      <w:r w:rsidRPr="00711477">
        <w:rPr>
          <w:rFonts w:ascii="Times New Roman" w:hAnsi="Times New Roman" w:cs="Times New Roman"/>
          <w:sz w:val="28"/>
          <w:szCs w:val="28"/>
        </w:rPr>
        <w:lastRenderedPageBreak/>
        <w:t>которого подана ранее других заявок, получивших высшую оценку</w:t>
      </w:r>
      <w:r>
        <w:rPr>
          <w:rFonts w:ascii="Times New Roman" w:hAnsi="Times New Roman" w:cs="Times New Roman"/>
          <w:sz w:val="28"/>
          <w:szCs w:val="28"/>
        </w:rPr>
        <w:t xml:space="preserve"> по соответствующему лоту</w:t>
      </w:r>
      <w:r w:rsidRPr="007114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4119" w:rsidRDefault="00F84119" w:rsidP="00F84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11477">
        <w:rPr>
          <w:rFonts w:ascii="Times New Roman" w:hAnsi="Times New Roman" w:cs="Times New Roman"/>
          <w:sz w:val="28"/>
          <w:szCs w:val="28"/>
        </w:rPr>
        <w:t xml:space="preserve">.6. Решение конкурсной комиссии об итогах </w:t>
      </w:r>
      <w:r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711477">
        <w:rPr>
          <w:rFonts w:ascii="Times New Roman" w:hAnsi="Times New Roman" w:cs="Times New Roman"/>
          <w:sz w:val="28"/>
          <w:szCs w:val="28"/>
        </w:rPr>
        <w:t xml:space="preserve">конкурса оформляется протоколом об итогах </w:t>
      </w:r>
      <w:r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711477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1477">
        <w:rPr>
          <w:rFonts w:ascii="Times New Roman" w:hAnsi="Times New Roman" w:cs="Times New Roman"/>
          <w:sz w:val="28"/>
          <w:szCs w:val="28"/>
        </w:rPr>
        <w:t xml:space="preserve"> в котором указываются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4119" w:rsidRDefault="00F84119" w:rsidP="00F84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11477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711477">
        <w:rPr>
          <w:rFonts w:ascii="Times New Roman" w:hAnsi="Times New Roman" w:cs="Times New Roman"/>
          <w:sz w:val="28"/>
          <w:szCs w:val="28"/>
        </w:rPr>
        <w:t>конкурса, признанный победи</w:t>
      </w:r>
      <w:r>
        <w:rPr>
          <w:rFonts w:ascii="Times New Roman" w:hAnsi="Times New Roman" w:cs="Times New Roman"/>
          <w:sz w:val="28"/>
          <w:szCs w:val="28"/>
        </w:rPr>
        <w:t>телем;</w:t>
      </w:r>
    </w:p>
    <w:p w:rsidR="00F84119" w:rsidRDefault="00F84119" w:rsidP="00F84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11477">
        <w:rPr>
          <w:rFonts w:ascii="Times New Roman" w:hAnsi="Times New Roman" w:cs="Times New Roman"/>
          <w:sz w:val="28"/>
          <w:szCs w:val="28"/>
        </w:rPr>
        <w:t>остальные участники</w:t>
      </w:r>
      <w:r>
        <w:rPr>
          <w:rFonts w:ascii="Times New Roman" w:hAnsi="Times New Roman" w:cs="Times New Roman"/>
          <w:sz w:val="28"/>
          <w:szCs w:val="28"/>
        </w:rPr>
        <w:t xml:space="preserve"> открытого </w:t>
      </w:r>
      <w:r w:rsidRPr="00711477">
        <w:rPr>
          <w:rFonts w:ascii="Times New Roman" w:hAnsi="Times New Roman" w:cs="Times New Roman"/>
          <w:sz w:val="28"/>
          <w:szCs w:val="28"/>
        </w:rPr>
        <w:t>конкурса, набравшие меньшее количество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119" w:rsidRDefault="00F84119" w:rsidP="00F84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11477">
        <w:rPr>
          <w:rFonts w:ascii="Times New Roman" w:hAnsi="Times New Roman" w:cs="Times New Roman"/>
          <w:sz w:val="28"/>
          <w:szCs w:val="28"/>
        </w:rPr>
        <w:t xml:space="preserve">результаты оценок участников по каждому из примененных критериев оценки и участники </w:t>
      </w:r>
      <w:r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711477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119" w:rsidRPr="00711477" w:rsidRDefault="00F84119" w:rsidP="00F84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11477">
        <w:rPr>
          <w:rFonts w:ascii="Times New Roman" w:hAnsi="Times New Roman" w:cs="Times New Roman"/>
          <w:sz w:val="28"/>
          <w:szCs w:val="28"/>
        </w:rPr>
        <w:t xml:space="preserve">.7. Подписание протокола об итогах </w:t>
      </w:r>
      <w:r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711477">
        <w:rPr>
          <w:rFonts w:ascii="Times New Roman" w:hAnsi="Times New Roman" w:cs="Times New Roman"/>
          <w:sz w:val="28"/>
          <w:szCs w:val="28"/>
        </w:rPr>
        <w:t>конкурса является подведением итогов открытого конкурса.</w:t>
      </w:r>
    </w:p>
    <w:p w:rsidR="00F84119" w:rsidRPr="00711477" w:rsidRDefault="00F84119" w:rsidP="00F84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11477">
        <w:rPr>
          <w:rFonts w:ascii="Times New Roman" w:hAnsi="Times New Roman" w:cs="Times New Roman"/>
          <w:sz w:val="28"/>
          <w:szCs w:val="28"/>
        </w:rPr>
        <w:t>.8. Протокол об итогах открытого конкурса размещается на официальном сайте организатора</w:t>
      </w:r>
      <w:r>
        <w:rPr>
          <w:rFonts w:ascii="Times New Roman" w:hAnsi="Times New Roman" w:cs="Times New Roman"/>
          <w:sz w:val="28"/>
          <w:szCs w:val="28"/>
        </w:rPr>
        <w:t xml:space="preserve"> открытого конкурса</w:t>
      </w:r>
      <w:r w:rsidRPr="0071147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147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1477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711477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 xml:space="preserve"> членами конкурсной комиссии, участвовавшими в ее заседании</w:t>
      </w:r>
      <w:r w:rsidRPr="00711477">
        <w:rPr>
          <w:rFonts w:ascii="Times New Roman" w:hAnsi="Times New Roman" w:cs="Times New Roman"/>
          <w:sz w:val="28"/>
          <w:szCs w:val="28"/>
        </w:rPr>
        <w:t>.</w:t>
      </w:r>
    </w:p>
    <w:p w:rsidR="00F84119" w:rsidRPr="00711477" w:rsidRDefault="00F84119" w:rsidP="00F84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11477">
        <w:rPr>
          <w:rFonts w:ascii="Times New Roman" w:hAnsi="Times New Roman" w:cs="Times New Roman"/>
          <w:sz w:val="28"/>
          <w:szCs w:val="28"/>
        </w:rPr>
        <w:t xml:space="preserve">.9. Протоколы, составленные в ходе проведения открытого конкурса, заявки, конкурсная документация, изменения и разъяснения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11477">
        <w:rPr>
          <w:rFonts w:ascii="Times New Roman" w:hAnsi="Times New Roman" w:cs="Times New Roman"/>
          <w:sz w:val="28"/>
          <w:szCs w:val="28"/>
        </w:rPr>
        <w:t xml:space="preserve">онкурсной документации хранятся у организатора </w:t>
      </w:r>
      <w:r>
        <w:rPr>
          <w:rFonts w:ascii="Times New Roman" w:hAnsi="Times New Roman" w:cs="Times New Roman"/>
          <w:sz w:val="28"/>
          <w:szCs w:val="28"/>
        </w:rPr>
        <w:t xml:space="preserve">открытого конкурса в течение </w:t>
      </w:r>
      <w:r w:rsidRPr="00711477">
        <w:rPr>
          <w:rFonts w:ascii="Times New Roman" w:hAnsi="Times New Roman" w:cs="Times New Roman"/>
          <w:sz w:val="28"/>
          <w:szCs w:val="28"/>
        </w:rPr>
        <w:t>пят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1477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со дня подписания протокола об итогах открытого конкурса</w:t>
      </w:r>
      <w:r w:rsidRPr="00711477">
        <w:rPr>
          <w:rFonts w:ascii="Times New Roman" w:hAnsi="Times New Roman" w:cs="Times New Roman"/>
          <w:sz w:val="28"/>
          <w:szCs w:val="28"/>
        </w:rPr>
        <w:t>.</w:t>
      </w:r>
    </w:p>
    <w:p w:rsidR="00F84119" w:rsidRPr="00711477" w:rsidRDefault="00F84119" w:rsidP="00F84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11477">
        <w:rPr>
          <w:rFonts w:ascii="Times New Roman" w:hAnsi="Times New Roman" w:cs="Times New Roman"/>
          <w:sz w:val="28"/>
          <w:szCs w:val="28"/>
        </w:rPr>
        <w:t xml:space="preserve">.10. Организатор открытого конкурса выдает победителю </w:t>
      </w:r>
      <w:r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8D2FCC">
        <w:rPr>
          <w:rFonts w:ascii="Times New Roman" w:hAnsi="Times New Roman" w:cs="Times New Roman"/>
          <w:sz w:val="28"/>
          <w:szCs w:val="28"/>
        </w:rPr>
        <w:t>конкурса свидетельство об осуществлении перевозок по маршруту регулярных перевозок и карту (карты) маршрута регулярных перевозок</w:t>
      </w:r>
      <w:r w:rsidRPr="00AD6E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11477">
        <w:rPr>
          <w:rFonts w:ascii="Times New Roman" w:hAnsi="Times New Roman" w:cs="Times New Roman"/>
          <w:sz w:val="28"/>
          <w:szCs w:val="28"/>
        </w:rPr>
        <w:t>в порядке и сроки, установленные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711477">
        <w:rPr>
          <w:rFonts w:ascii="Times New Roman" w:hAnsi="Times New Roman" w:cs="Times New Roman"/>
          <w:sz w:val="28"/>
          <w:szCs w:val="28"/>
        </w:rPr>
        <w:t>220-ФЗ.</w:t>
      </w:r>
    </w:p>
    <w:p w:rsidR="00F84119" w:rsidRPr="008D2FCC" w:rsidRDefault="00F84119" w:rsidP="00F84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D2FCC">
        <w:rPr>
          <w:rFonts w:ascii="Times New Roman" w:hAnsi="Times New Roman" w:cs="Times New Roman"/>
          <w:sz w:val="28"/>
          <w:szCs w:val="28"/>
        </w:rPr>
        <w:t xml:space="preserve">.11. В случае отказа победителя открытого конкурса от получения свидетельства об осуществлении перевозок по маршруту регулярных перевозок и карты (карт) маршрута регулярных перевозок, свидетельство об осуществлении перевозок по маршруту регулярных перевозок и карта (карты) маршрута регулярных перевозок </w:t>
      </w:r>
      <w:r>
        <w:rPr>
          <w:rFonts w:ascii="Times New Roman" w:hAnsi="Times New Roman" w:cs="Times New Roman"/>
          <w:sz w:val="28"/>
          <w:szCs w:val="28"/>
        </w:rPr>
        <w:t>выдаю</w:t>
      </w:r>
      <w:r w:rsidRPr="008D2FCC">
        <w:rPr>
          <w:rFonts w:ascii="Times New Roman" w:hAnsi="Times New Roman" w:cs="Times New Roman"/>
          <w:sz w:val="28"/>
          <w:szCs w:val="28"/>
        </w:rPr>
        <w:t>тся участнику открытого конкурса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2FCC">
        <w:rPr>
          <w:rFonts w:ascii="Times New Roman" w:hAnsi="Times New Roman" w:cs="Times New Roman"/>
          <w:sz w:val="28"/>
          <w:szCs w:val="28"/>
        </w:rPr>
        <w:t xml:space="preserve"> заявке которого присвоен второй номер.</w:t>
      </w:r>
    </w:p>
    <w:p w:rsidR="00F84119" w:rsidRPr="008D2FCC" w:rsidRDefault="00F84119" w:rsidP="00F84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D2FCC">
        <w:rPr>
          <w:rFonts w:ascii="Times New Roman" w:hAnsi="Times New Roman" w:cs="Times New Roman"/>
          <w:sz w:val="28"/>
          <w:szCs w:val="28"/>
        </w:rPr>
        <w:t>.12. В случае отказа участника открытого конкурса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2FCC">
        <w:rPr>
          <w:rFonts w:ascii="Times New Roman" w:hAnsi="Times New Roman" w:cs="Times New Roman"/>
          <w:sz w:val="28"/>
          <w:szCs w:val="28"/>
        </w:rPr>
        <w:t xml:space="preserve"> заявке которого присвоен второй номер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2FCC">
        <w:rPr>
          <w:rFonts w:ascii="Times New Roman" w:hAnsi="Times New Roman" w:cs="Times New Roman"/>
          <w:sz w:val="28"/>
          <w:szCs w:val="28"/>
        </w:rPr>
        <w:t xml:space="preserve"> от получения </w:t>
      </w:r>
      <w:r>
        <w:rPr>
          <w:rFonts w:ascii="Times New Roman" w:hAnsi="Times New Roman" w:cs="Times New Roman"/>
          <w:sz w:val="28"/>
          <w:szCs w:val="28"/>
        </w:rPr>
        <w:t>свидетельства</w:t>
      </w:r>
      <w:r w:rsidRPr="008D2FCC">
        <w:rPr>
          <w:rFonts w:ascii="Times New Roman" w:hAnsi="Times New Roman" w:cs="Times New Roman"/>
          <w:sz w:val="28"/>
          <w:szCs w:val="28"/>
        </w:rPr>
        <w:t xml:space="preserve"> об осуществлении перевозок по маршруту регулярных перевозок и карты (карт) маршрута регулярных перевозок, организатор открытого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8D2FCC">
        <w:rPr>
          <w:rFonts w:ascii="Times New Roman" w:hAnsi="Times New Roman" w:cs="Times New Roman"/>
          <w:sz w:val="28"/>
          <w:szCs w:val="28"/>
        </w:rPr>
        <w:t xml:space="preserve"> принимает решение о повторном проведении открытого конкурса. </w:t>
      </w:r>
    </w:p>
    <w:p w:rsidR="00F84119" w:rsidRPr="00711477" w:rsidRDefault="00F84119" w:rsidP="00F841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84119">
        <w:rPr>
          <w:rFonts w:ascii="Times New Roman" w:hAnsi="Times New Roman" w:cs="Times New Roman"/>
          <w:sz w:val="28"/>
          <w:szCs w:val="28"/>
        </w:rPr>
        <w:t xml:space="preserve">. Признание открытого конкурса </w:t>
      </w:r>
      <w:proofErr w:type="gramStart"/>
      <w:r w:rsidRPr="00F84119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</w:p>
    <w:p w:rsidR="00F84119" w:rsidRPr="00711477" w:rsidRDefault="00F84119" w:rsidP="00F84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11477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Открытый к</w:t>
      </w:r>
      <w:r w:rsidRPr="00711477">
        <w:rPr>
          <w:rFonts w:ascii="Times New Roman" w:hAnsi="Times New Roman" w:cs="Times New Roman"/>
          <w:sz w:val="28"/>
          <w:szCs w:val="28"/>
        </w:rPr>
        <w:t>онкурс по отдельному лоту признается несостоявшимся</w:t>
      </w:r>
      <w:r>
        <w:rPr>
          <w:rFonts w:ascii="Times New Roman" w:hAnsi="Times New Roman" w:cs="Times New Roman"/>
          <w:sz w:val="28"/>
          <w:szCs w:val="28"/>
        </w:rPr>
        <w:t xml:space="preserve"> при наличии хотя бы одного из следующих случаев</w:t>
      </w:r>
      <w:r w:rsidRPr="00711477">
        <w:rPr>
          <w:rFonts w:ascii="Times New Roman" w:hAnsi="Times New Roman" w:cs="Times New Roman"/>
          <w:sz w:val="28"/>
          <w:szCs w:val="28"/>
        </w:rPr>
        <w:t>:</w:t>
      </w:r>
    </w:p>
    <w:p w:rsidR="00F84119" w:rsidRPr="00711477" w:rsidRDefault="00F84119" w:rsidP="00F84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15"/>
      <w:bookmarkEnd w:id="0"/>
      <w:r w:rsidRPr="00711477">
        <w:rPr>
          <w:rFonts w:ascii="Times New Roman" w:hAnsi="Times New Roman" w:cs="Times New Roman"/>
          <w:sz w:val="28"/>
          <w:szCs w:val="28"/>
        </w:rPr>
        <w:t xml:space="preserve">1) в течение срока, установленного для подачи заявок, не подана ни одна заявка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711477">
        <w:rPr>
          <w:rFonts w:ascii="Times New Roman" w:hAnsi="Times New Roman" w:cs="Times New Roman"/>
          <w:sz w:val="28"/>
          <w:szCs w:val="28"/>
        </w:rPr>
        <w:t>конкурсе по данному лоту;</w:t>
      </w:r>
    </w:p>
    <w:p w:rsidR="00F84119" w:rsidRPr="00711477" w:rsidRDefault="00F84119" w:rsidP="00F84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16"/>
      <w:bookmarkEnd w:id="1"/>
      <w:r w:rsidRPr="00711477">
        <w:rPr>
          <w:rFonts w:ascii="Times New Roman" w:hAnsi="Times New Roman" w:cs="Times New Roman"/>
          <w:sz w:val="28"/>
          <w:szCs w:val="28"/>
        </w:rPr>
        <w:t xml:space="preserve">2) по результатам рассмотрения заявок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711477">
        <w:rPr>
          <w:rFonts w:ascii="Times New Roman" w:hAnsi="Times New Roman" w:cs="Times New Roman"/>
          <w:sz w:val="28"/>
          <w:szCs w:val="28"/>
        </w:rPr>
        <w:t xml:space="preserve">конкурсе принято решение об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711477">
        <w:rPr>
          <w:rFonts w:ascii="Times New Roman" w:hAnsi="Times New Roman" w:cs="Times New Roman"/>
          <w:sz w:val="28"/>
          <w:szCs w:val="28"/>
        </w:rPr>
        <w:t xml:space="preserve">конкурсе в отношении всех </w:t>
      </w:r>
      <w:r>
        <w:rPr>
          <w:rFonts w:ascii="Times New Roman" w:hAnsi="Times New Roman" w:cs="Times New Roman"/>
          <w:sz w:val="28"/>
          <w:szCs w:val="28"/>
        </w:rPr>
        <w:t>претендентов на участие в</w:t>
      </w:r>
      <w:r w:rsidRPr="00711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711477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1477">
        <w:rPr>
          <w:rFonts w:ascii="Times New Roman" w:hAnsi="Times New Roman" w:cs="Times New Roman"/>
          <w:sz w:val="28"/>
          <w:szCs w:val="28"/>
        </w:rPr>
        <w:t>, подавших заявки на данный лот;</w:t>
      </w:r>
    </w:p>
    <w:p w:rsidR="00F84119" w:rsidRPr="00711477" w:rsidRDefault="00F84119" w:rsidP="00F84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17"/>
      <w:bookmarkEnd w:id="2"/>
      <w:r w:rsidRPr="00711477">
        <w:rPr>
          <w:rFonts w:ascii="Times New Roman" w:hAnsi="Times New Roman" w:cs="Times New Roman"/>
          <w:sz w:val="28"/>
          <w:szCs w:val="28"/>
        </w:rPr>
        <w:lastRenderedPageBreak/>
        <w:t>3) по результатам рассмотрения заявок принято решение о допуске к участию в открытом конкурсе в отношении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77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всех претендентов на участие в открытом конкурсе, подавших заявку на данный лот;</w:t>
      </w:r>
    </w:p>
    <w:p w:rsidR="00F84119" w:rsidRPr="00711477" w:rsidRDefault="00F84119" w:rsidP="00F84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19"/>
      <w:bookmarkEnd w:id="3"/>
      <w:r w:rsidRPr="00711477">
        <w:rPr>
          <w:rFonts w:ascii="Times New Roman" w:hAnsi="Times New Roman" w:cs="Times New Roman"/>
          <w:sz w:val="28"/>
          <w:szCs w:val="28"/>
        </w:rPr>
        <w:t xml:space="preserve">4) 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711477">
        <w:rPr>
          <w:rFonts w:ascii="Times New Roman" w:hAnsi="Times New Roman" w:cs="Times New Roman"/>
          <w:sz w:val="28"/>
          <w:szCs w:val="28"/>
        </w:rPr>
        <w:t xml:space="preserve">конкурсе по </w:t>
      </w:r>
      <w:r>
        <w:rPr>
          <w:rFonts w:ascii="Times New Roman" w:hAnsi="Times New Roman" w:cs="Times New Roman"/>
          <w:sz w:val="28"/>
          <w:szCs w:val="28"/>
        </w:rPr>
        <w:t>данному лоту подана одна заявка.</w:t>
      </w:r>
    </w:p>
    <w:p w:rsidR="00F84119" w:rsidRDefault="00F84119" w:rsidP="00F84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20"/>
      <w:bookmarkEnd w:id="4"/>
      <w:r>
        <w:rPr>
          <w:rFonts w:ascii="Times New Roman" w:hAnsi="Times New Roman" w:cs="Times New Roman"/>
          <w:sz w:val="28"/>
          <w:szCs w:val="28"/>
        </w:rPr>
        <w:t>10</w:t>
      </w:r>
      <w:r w:rsidRPr="00711477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7114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711477">
        <w:rPr>
          <w:rFonts w:ascii="Times New Roman" w:hAnsi="Times New Roman" w:cs="Times New Roman"/>
          <w:sz w:val="28"/>
          <w:szCs w:val="28"/>
        </w:rPr>
        <w:t>конкурса по конкретному лоту несостоявшимся по основаниям, предусмотренным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F84119" w:rsidRPr="00711477" w:rsidRDefault="007C213C" w:rsidP="00F84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3C">
        <w:fldChar w:fldCharType="begin"/>
      </w:r>
      <w:r w:rsidR="00F84119">
        <w:instrText xml:space="preserve"> HYPERLINK \l "P317" </w:instrText>
      </w:r>
      <w:r w:rsidRPr="007C213C">
        <w:fldChar w:fldCharType="separate"/>
      </w:r>
      <w:hyperlink w:anchor="P317" w:history="1">
        <w:r w:rsidR="00F84119">
          <w:rPr>
            <w:rFonts w:ascii="Times New Roman" w:hAnsi="Times New Roman" w:cs="Times New Roman"/>
            <w:sz w:val="28"/>
            <w:szCs w:val="28"/>
          </w:rPr>
          <w:t>подпунктами «</w:t>
        </w:r>
      </w:hyperlink>
      <w:r w:rsidR="00F84119">
        <w:rPr>
          <w:rFonts w:ascii="Times New Roman" w:hAnsi="Times New Roman" w:cs="Times New Roman"/>
          <w:sz w:val="28"/>
          <w:szCs w:val="28"/>
        </w:rPr>
        <w:t>1» и</w:t>
      </w:r>
      <w:hyperlink w:anchor="P317" w:history="1">
        <w:r w:rsidR="00F84119">
          <w:rPr>
            <w:rFonts w:ascii="Times New Roman" w:hAnsi="Times New Roman" w:cs="Times New Roman"/>
            <w:sz w:val="28"/>
            <w:szCs w:val="28"/>
          </w:rPr>
          <w:t xml:space="preserve"> «</w:t>
        </w:r>
      </w:hyperlink>
      <w:r w:rsidR="00F84119">
        <w:rPr>
          <w:rFonts w:ascii="Times New Roman" w:hAnsi="Times New Roman" w:cs="Times New Roman"/>
          <w:sz w:val="28"/>
          <w:szCs w:val="28"/>
        </w:rPr>
        <w:t xml:space="preserve">2» </w:t>
      </w:r>
      <w:hyperlink w:anchor="P319" w:history="1">
        <w:r w:rsidR="00F84119" w:rsidRPr="00711477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F84119">
          <w:rPr>
            <w:rFonts w:ascii="Times New Roman" w:hAnsi="Times New Roman" w:cs="Times New Roman"/>
            <w:sz w:val="28"/>
            <w:szCs w:val="28"/>
          </w:rPr>
          <w:t>10.1</w:t>
        </w:r>
      </w:hyperlink>
      <w:r w:rsidR="00F84119" w:rsidRPr="00711477">
        <w:rPr>
          <w:rFonts w:ascii="Times New Roman" w:hAnsi="Times New Roman" w:cs="Times New Roman"/>
          <w:sz w:val="28"/>
          <w:szCs w:val="28"/>
        </w:rPr>
        <w:t xml:space="preserve"> </w:t>
      </w:r>
      <w:r w:rsidR="00F84119">
        <w:rPr>
          <w:rFonts w:ascii="Times New Roman" w:hAnsi="Times New Roman" w:cs="Times New Roman"/>
          <w:sz w:val="28"/>
          <w:szCs w:val="28"/>
        </w:rPr>
        <w:t xml:space="preserve">конкурсной документации – организатор открытого конкурса </w:t>
      </w:r>
      <w:r w:rsidR="00F84119" w:rsidRPr="00C547DC">
        <w:rPr>
          <w:rFonts w:ascii="Times New Roman" w:hAnsi="Times New Roman" w:cs="Times New Roman"/>
          <w:sz w:val="28"/>
          <w:szCs w:val="28"/>
        </w:rPr>
        <w:t>прин</w:t>
      </w:r>
      <w:r w:rsidR="00F84119">
        <w:rPr>
          <w:rFonts w:ascii="Times New Roman" w:hAnsi="Times New Roman" w:cs="Times New Roman"/>
          <w:sz w:val="28"/>
          <w:szCs w:val="28"/>
        </w:rPr>
        <w:t xml:space="preserve">имает решение </w:t>
      </w:r>
      <w:r w:rsidR="00F84119" w:rsidRPr="00D21954">
        <w:rPr>
          <w:rFonts w:ascii="Times New Roman" w:hAnsi="Times New Roman" w:cs="Times New Roman"/>
          <w:sz w:val="28"/>
          <w:szCs w:val="28"/>
        </w:rPr>
        <w:t>о повторном проведении открытого конкурса</w:t>
      </w:r>
      <w:r w:rsidR="00F84119">
        <w:rPr>
          <w:rFonts w:ascii="Times New Roman" w:hAnsi="Times New Roman" w:cs="Times New Roman"/>
          <w:sz w:val="28"/>
          <w:szCs w:val="28"/>
        </w:rPr>
        <w:t>;</w:t>
      </w:r>
    </w:p>
    <w:p w:rsidR="005D00ED" w:rsidRPr="005D00ED" w:rsidRDefault="00F84119" w:rsidP="00F84119">
      <w:pPr>
        <w:pStyle w:val="ConsPlusNormal"/>
        <w:ind w:firstLine="709"/>
        <w:jc w:val="both"/>
        <w:rPr>
          <w:rFonts w:cs="Times New Roman"/>
          <w:szCs w:val="28"/>
        </w:rPr>
      </w:pPr>
      <w:r w:rsidRPr="00D21954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1477">
        <w:rPr>
          <w:rFonts w:ascii="Times New Roman" w:hAnsi="Times New Roman" w:cs="Times New Roman"/>
          <w:sz w:val="28"/>
          <w:szCs w:val="28"/>
        </w:rPr>
        <w:t>3</w:t>
      </w:r>
      <w:r w:rsidR="007C213C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»</w:t>
      </w:r>
      <w:r w:rsidRPr="0071147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19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711477"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711477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t>10.1</w:t>
        </w:r>
      </w:hyperlink>
      <w:r w:rsidRPr="00711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документации –</w:t>
      </w:r>
      <w:r w:rsidRPr="00711477">
        <w:rPr>
          <w:rFonts w:ascii="Times New Roman" w:hAnsi="Times New Roman" w:cs="Times New Roman"/>
          <w:sz w:val="28"/>
          <w:szCs w:val="28"/>
        </w:rPr>
        <w:t xml:space="preserve"> </w:t>
      </w:r>
      <w:r w:rsidRPr="00EB3FC0">
        <w:rPr>
          <w:rFonts w:ascii="Times New Roman" w:hAnsi="Times New Roman" w:cs="Times New Roman"/>
          <w:sz w:val="28"/>
          <w:szCs w:val="28"/>
        </w:rPr>
        <w:t>свидетельство об осуществлении перевозок по маршруту регулярных перевозок и карта (карты) маршрута регулярных перевозок по соответству</w:t>
      </w:r>
      <w:r>
        <w:rPr>
          <w:rFonts w:ascii="Times New Roman" w:hAnsi="Times New Roman" w:cs="Times New Roman"/>
          <w:sz w:val="28"/>
          <w:szCs w:val="28"/>
        </w:rPr>
        <w:t>ющему лоту выдаю</w:t>
      </w:r>
      <w:r w:rsidRPr="00EB3FC0">
        <w:rPr>
          <w:rFonts w:ascii="Times New Roman" w:hAnsi="Times New Roman" w:cs="Times New Roman"/>
          <w:sz w:val="28"/>
          <w:szCs w:val="28"/>
        </w:rPr>
        <w:t xml:space="preserve">тся единственному участнику открытого </w:t>
      </w:r>
      <w:r>
        <w:rPr>
          <w:rFonts w:ascii="Times New Roman" w:hAnsi="Times New Roman" w:cs="Times New Roman"/>
          <w:sz w:val="28"/>
          <w:szCs w:val="28"/>
        </w:rPr>
        <w:t>конкурса».</w:t>
      </w:r>
    </w:p>
    <w:p w:rsidR="00AF77F3" w:rsidRDefault="00F84119" w:rsidP="00AF77F3">
      <w:pPr>
        <w:spacing w:after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691E9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3</w:t>
      </w:r>
      <w:r w:rsidR="00AF77F3">
        <w:rPr>
          <w:rFonts w:cs="Times New Roman"/>
          <w:szCs w:val="28"/>
        </w:rPr>
        <w:t>. Подпункт 4 пункта 13.2 раздела 13 изложить в следующей редакции:</w:t>
      </w:r>
    </w:p>
    <w:p w:rsidR="00AF77F3" w:rsidRDefault="00AF77F3" w:rsidP="00AF77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Cs w:val="28"/>
        </w:rPr>
        <w:t>«</w:t>
      </w:r>
      <w:r w:rsidRPr="00790E11">
        <w:rPr>
          <w:rFonts w:ascii="Times New Roman" w:hAnsi="Times New Roman" w:cs="Times New Roman"/>
          <w:sz w:val="28"/>
          <w:szCs w:val="28"/>
        </w:rPr>
        <w:t>срок эксплуатации транспортных средств - 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перевозок, в течение срока действия свидетельства об осуществлении перевозок по маршруту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091">
        <w:rPr>
          <w:rFonts w:ascii="Times New Roman" w:hAnsi="Times New Roman" w:cs="Times New Roman"/>
          <w:sz w:val="28"/>
          <w:szCs w:val="28"/>
        </w:rPr>
        <w:t>&lt;***&gt;</w:t>
      </w:r>
      <w:r w:rsidRPr="00790E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77F3" w:rsidRDefault="00AF77F3" w:rsidP="00AF77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E11">
        <w:rPr>
          <w:rFonts w:ascii="Times New Roman" w:hAnsi="Times New Roman" w:cs="Times New Roman"/>
          <w:sz w:val="28"/>
          <w:szCs w:val="28"/>
        </w:rPr>
        <w:t xml:space="preserve">от 0 до 3 лет включительно - 10 баллов, </w:t>
      </w:r>
    </w:p>
    <w:p w:rsidR="00AF77F3" w:rsidRDefault="00AF77F3" w:rsidP="00AF77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E11">
        <w:rPr>
          <w:rFonts w:ascii="Times New Roman" w:hAnsi="Times New Roman" w:cs="Times New Roman"/>
          <w:sz w:val="28"/>
          <w:szCs w:val="28"/>
        </w:rPr>
        <w:t xml:space="preserve">от 3 до 5 лет включительно - 8 баллов, </w:t>
      </w:r>
    </w:p>
    <w:p w:rsidR="00AF77F3" w:rsidRDefault="00AF77F3" w:rsidP="00AF77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E11">
        <w:rPr>
          <w:rFonts w:ascii="Times New Roman" w:hAnsi="Times New Roman" w:cs="Times New Roman"/>
          <w:sz w:val="28"/>
          <w:szCs w:val="28"/>
        </w:rPr>
        <w:t xml:space="preserve">от 5 до 7 лет включительно - 4 балла, </w:t>
      </w:r>
    </w:p>
    <w:p w:rsidR="00AF77F3" w:rsidRPr="00790E11" w:rsidRDefault="00AF77F3" w:rsidP="00AF77F3">
      <w:pPr>
        <w:pStyle w:val="ConsPlusNormal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90E11">
        <w:rPr>
          <w:rFonts w:ascii="Times New Roman" w:hAnsi="Times New Roman" w:cs="Times New Roman"/>
          <w:sz w:val="28"/>
          <w:szCs w:val="28"/>
        </w:rPr>
        <w:t>более 7 лет - 0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7F3" w:rsidRPr="007D6091" w:rsidRDefault="00AF77F3" w:rsidP="00AF77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bookmarkStart w:id="5" w:name="P105"/>
      <w:bookmarkEnd w:id="5"/>
      <w:r w:rsidRPr="007D6091">
        <w:rPr>
          <w:rFonts w:ascii="Times New Roman" w:hAnsi="Times New Roman" w:cs="Times New Roman"/>
          <w:sz w:val="28"/>
          <w:szCs w:val="28"/>
        </w:rPr>
        <w:t>&lt;*&gt; При подаче заявок на участие в открытом конкурсе участниками договора простого товарищества подсчет баллов производится путем оценки каждого участника договора простого товарищества и выведения среднеарифметического значения срока осуществления регулярных перевозок всеми участниками договора простого товарищества.</w:t>
      </w:r>
    </w:p>
    <w:p w:rsidR="00AF77F3" w:rsidRPr="007D6091" w:rsidRDefault="00AF77F3" w:rsidP="00AF7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6"/>
      <w:bookmarkEnd w:id="6"/>
      <w:r w:rsidRPr="007D6091">
        <w:rPr>
          <w:rFonts w:ascii="Times New Roman" w:hAnsi="Times New Roman" w:cs="Times New Roman"/>
          <w:sz w:val="28"/>
          <w:szCs w:val="28"/>
        </w:rPr>
        <w:t>&lt;**&gt; Подсчет баллов за дополнительные характеристики транспортных сре</w:t>
      </w:r>
      <w:proofErr w:type="gramStart"/>
      <w:r w:rsidRPr="007D609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D6091">
        <w:rPr>
          <w:rFonts w:ascii="Times New Roman" w:hAnsi="Times New Roman" w:cs="Times New Roman"/>
          <w:sz w:val="28"/>
          <w:szCs w:val="28"/>
        </w:rPr>
        <w:t>оизводится путем деления суммы баллов, полученных за подтвержденные документально дополнительные характеристики каждого транспортного средства, заявленного для участия в открытом конкурсе, соответствующего требованиям, указанным в реестре (но не более количества транспортных средств, необходимого для обслуживания лота), на количество транспортных средств, необходимое для обслуживания лота.</w:t>
      </w:r>
    </w:p>
    <w:p w:rsidR="00AF77F3" w:rsidRPr="007D6091" w:rsidRDefault="00AF77F3" w:rsidP="00AF7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7"/>
      <w:bookmarkEnd w:id="7"/>
      <w:r w:rsidRPr="007D6091">
        <w:rPr>
          <w:rFonts w:ascii="Times New Roman" w:hAnsi="Times New Roman" w:cs="Times New Roman"/>
          <w:sz w:val="28"/>
          <w:szCs w:val="28"/>
        </w:rPr>
        <w:t>&lt;***&gt; Срок эксплуатации транспортного средства определяется:</w:t>
      </w:r>
    </w:p>
    <w:p w:rsidR="00AF77F3" w:rsidRDefault="00AF77F3" w:rsidP="00AF7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91">
        <w:rPr>
          <w:rFonts w:ascii="Times New Roman" w:hAnsi="Times New Roman" w:cs="Times New Roman"/>
          <w:sz w:val="28"/>
          <w:szCs w:val="28"/>
        </w:rPr>
        <w:t>для транспортного средства, произведенного на территории Российской Федерации,</w:t>
      </w:r>
    </w:p>
    <w:p w:rsidR="00AF77F3" w:rsidRPr="007D6091" w:rsidRDefault="00AF77F3" w:rsidP="00AF7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91">
        <w:rPr>
          <w:rFonts w:ascii="Times New Roman" w:hAnsi="Times New Roman" w:cs="Times New Roman"/>
          <w:sz w:val="28"/>
          <w:szCs w:val="28"/>
        </w:rPr>
        <w:t xml:space="preserve"> - с даты его первичной регистрации в органах Государственной </w:t>
      </w:r>
      <w:proofErr w:type="gramStart"/>
      <w:r w:rsidRPr="007D6091">
        <w:rPr>
          <w:rFonts w:ascii="Times New Roman" w:hAnsi="Times New Roman" w:cs="Times New Roman"/>
          <w:sz w:val="28"/>
          <w:szCs w:val="28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7D6091">
        <w:rPr>
          <w:rFonts w:ascii="Times New Roman" w:hAnsi="Times New Roman" w:cs="Times New Roman"/>
          <w:sz w:val="28"/>
          <w:szCs w:val="28"/>
        </w:rPr>
        <w:t>;</w:t>
      </w:r>
    </w:p>
    <w:p w:rsidR="00AF77F3" w:rsidRDefault="00AF77F3" w:rsidP="00AF7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91">
        <w:rPr>
          <w:rFonts w:ascii="Times New Roman" w:hAnsi="Times New Roman" w:cs="Times New Roman"/>
          <w:sz w:val="28"/>
          <w:szCs w:val="28"/>
        </w:rPr>
        <w:lastRenderedPageBreak/>
        <w:t xml:space="preserve">для транспортного средства, ввезенного на территорию Российской Федерации, </w:t>
      </w:r>
    </w:p>
    <w:p w:rsidR="00AF77F3" w:rsidRPr="007D6091" w:rsidRDefault="00AF77F3" w:rsidP="00AF7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91">
        <w:rPr>
          <w:rFonts w:ascii="Times New Roman" w:hAnsi="Times New Roman" w:cs="Times New Roman"/>
          <w:sz w:val="28"/>
          <w:szCs w:val="28"/>
        </w:rPr>
        <w:t>- с 01 января года выпуска данного транспортного средства.</w:t>
      </w:r>
    </w:p>
    <w:p w:rsidR="00AF77F3" w:rsidRDefault="00AF77F3" w:rsidP="00AF7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91">
        <w:rPr>
          <w:rFonts w:ascii="Times New Roman" w:hAnsi="Times New Roman" w:cs="Times New Roman"/>
          <w:sz w:val="28"/>
          <w:szCs w:val="28"/>
        </w:rPr>
        <w:t>В случае если дату первичной регистрации транспортного средства определить невозможно, то определение срока эксплуатации транспортного средства производится с 01 января года выпуска</w:t>
      </w:r>
      <w:r>
        <w:rPr>
          <w:rFonts w:ascii="Times New Roman" w:hAnsi="Times New Roman" w:cs="Times New Roman"/>
          <w:sz w:val="28"/>
          <w:szCs w:val="28"/>
        </w:rPr>
        <w:t xml:space="preserve"> данного транспортного средства».</w:t>
      </w:r>
    </w:p>
    <w:p w:rsidR="00691E90" w:rsidRDefault="00691E90" w:rsidP="00691E90">
      <w:pPr>
        <w:pStyle w:val="ConsPlusNormal"/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1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Минераловодского городского округа Ставропольского края  от 17 марта 2017 года «О внесении изменений в Положение </w:t>
      </w:r>
      <w:r w:rsidRPr="00691E90">
        <w:rPr>
          <w:rFonts w:ascii="Times New Roman" w:hAnsi="Times New Roman" w:cs="Times New Roman"/>
          <w:sz w:val="28"/>
          <w:szCs w:val="28"/>
        </w:rPr>
        <w:t xml:space="preserve">о проведении открытого конкурса на право получения свидетельства об осуществлении перевозок </w:t>
      </w:r>
      <w:r w:rsidRPr="00691E90">
        <w:rPr>
          <w:rFonts w:ascii="Times New Roman" w:hAnsi="Times New Roman" w:cs="Times New Roman"/>
          <w:spacing w:val="-3"/>
          <w:sz w:val="28"/>
          <w:szCs w:val="28"/>
        </w:rPr>
        <w:t>по маршрутам регулярных перевозок на территории Минераловодского городского округа Ставропольского края</w:t>
      </w:r>
      <w:r>
        <w:rPr>
          <w:rFonts w:ascii="Times New Roman" w:hAnsi="Times New Roman" w:cs="Times New Roman"/>
          <w:spacing w:val="-3"/>
          <w:sz w:val="28"/>
          <w:szCs w:val="28"/>
        </w:rPr>
        <w:t>, утвержденное постановлением администрации Минераловодского городского округа Ставропольского края от 21 ноября 2016 года № 3137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».</w:t>
      </w:r>
      <w:proofErr w:type="gramEnd"/>
    </w:p>
    <w:p w:rsidR="002347AE" w:rsidRDefault="00F84119" w:rsidP="00691E90">
      <w:pPr>
        <w:spacing w:after="0"/>
        <w:ind w:firstLine="540"/>
        <w:rPr>
          <w:szCs w:val="28"/>
        </w:rPr>
      </w:pPr>
      <w:r>
        <w:rPr>
          <w:szCs w:val="28"/>
        </w:rPr>
        <w:t>3</w:t>
      </w:r>
      <w:r w:rsidR="002347AE">
        <w:rPr>
          <w:szCs w:val="28"/>
        </w:rPr>
        <w:t>.</w:t>
      </w:r>
      <w:r w:rsidR="002347AE" w:rsidRPr="001F6E48">
        <w:rPr>
          <w:szCs w:val="28"/>
        </w:rPr>
        <w:t xml:space="preserve"> </w:t>
      </w:r>
      <w:proofErr w:type="gramStart"/>
      <w:r w:rsidR="002347AE" w:rsidRPr="001F6E48">
        <w:rPr>
          <w:szCs w:val="28"/>
        </w:rPr>
        <w:t>Контроль за</w:t>
      </w:r>
      <w:proofErr w:type="gramEnd"/>
      <w:r w:rsidR="002347AE" w:rsidRPr="001F6E48">
        <w:rPr>
          <w:szCs w:val="28"/>
        </w:rPr>
        <w:t xml:space="preserve"> выполнением настоящего постановления</w:t>
      </w:r>
      <w:r w:rsidR="002347AE">
        <w:rPr>
          <w:szCs w:val="28"/>
        </w:rPr>
        <w:t xml:space="preserve"> возложить на заместителя главы администрации - начальника финансового управления администрации Минераловодского городского округа </w:t>
      </w:r>
      <w:proofErr w:type="spellStart"/>
      <w:r w:rsidR="002347AE">
        <w:rPr>
          <w:szCs w:val="28"/>
        </w:rPr>
        <w:t>Рыженко</w:t>
      </w:r>
      <w:proofErr w:type="spellEnd"/>
      <w:r w:rsidR="002347AE" w:rsidRPr="00CE0EA1">
        <w:rPr>
          <w:szCs w:val="28"/>
        </w:rPr>
        <w:t xml:space="preserve"> </w:t>
      </w:r>
      <w:r w:rsidR="002347AE">
        <w:rPr>
          <w:szCs w:val="28"/>
        </w:rPr>
        <w:t>А.А.</w:t>
      </w:r>
    </w:p>
    <w:p w:rsidR="002347AE" w:rsidRDefault="00F84119" w:rsidP="002347AE">
      <w:pPr>
        <w:spacing w:after="0"/>
        <w:ind w:firstLine="540"/>
        <w:rPr>
          <w:szCs w:val="28"/>
        </w:rPr>
      </w:pPr>
      <w:r>
        <w:rPr>
          <w:szCs w:val="28"/>
        </w:rPr>
        <w:t>4</w:t>
      </w:r>
      <w:r w:rsidR="002347AE">
        <w:rPr>
          <w:szCs w:val="28"/>
        </w:rPr>
        <w:t xml:space="preserve">. </w:t>
      </w:r>
      <w:r w:rsidR="002347AE" w:rsidRPr="002725BC">
        <w:rPr>
          <w:szCs w:val="28"/>
        </w:rPr>
        <w:t>Настоящее постановление вступает в силу</w:t>
      </w:r>
      <w:r w:rsidR="002347AE">
        <w:rPr>
          <w:szCs w:val="28"/>
        </w:rPr>
        <w:t xml:space="preserve"> со дня его официального опубликования</w:t>
      </w:r>
      <w:r w:rsidR="002347AE" w:rsidRPr="002725BC">
        <w:rPr>
          <w:szCs w:val="28"/>
        </w:rPr>
        <w:t>.</w:t>
      </w:r>
    </w:p>
    <w:p w:rsidR="002347AE" w:rsidRDefault="002347AE" w:rsidP="002347AE">
      <w:pPr>
        <w:rPr>
          <w:szCs w:val="28"/>
        </w:rPr>
      </w:pPr>
    </w:p>
    <w:p w:rsidR="00F84119" w:rsidRDefault="00F84119" w:rsidP="002347AE">
      <w:pPr>
        <w:rPr>
          <w:szCs w:val="28"/>
        </w:rPr>
      </w:pPr>
    </w:p>
    <w:p w:rsidR="002347AE" w:rsidRDefault="002347AE" w:rsidP="002347AE">
      <w:pPr>
        <w:spacing w:after="0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Минераловодского</w:t>
      </w:r>
      <w:proofErr w:type="gramEnd"/>
    </w:p>
    <w:p w:rsidR="002347AE" w:rsidRDefault="002347AE" w:rsidP="002347AE">
      <w:pPr>
        <w:spacing w:after="0"/>
        <w:rPr>
          <w:szCs w:val="28"/>
        </w:rPr>
      </w:pPr>
      <w:r>
        <w:rPr>
          <w:szCs w:val="28"/>
        </w:rPr>
        <w:t>городского округа                                                                                С.Ю. Перцев</w:t>
      </w:r>
    </w:p>
    <w:p w:rsidR="00AF77F3" w:rsidRDefault="00AF77F3" w:rsidP="002347AE">
      <w:pPr>
        <w:spacing w:after="0"/>
        <w:rPr>
          <w:szCs w:val="28"/>
        </w:rPr>
      </w:pPr>
    </w:p>
    <w:p w:rsidR="00AF77F3" w:rsidRDefault="00AF77F3" w:rsidP="002347AE">
      <w:pPr>
        <w:spacing w:after="0"/>
        <w:rPr>
          <w:szCs w:val="28"/>
        </w:rPr>
      </w:pPr>
    </w:p>
    <w:p w:rsidR="00AF77F3" w:rsidRDefault="00AF77F3" w:rsidP="002347AE">
      <w:pPr>
        <w:spacing w:after="0"/>
        <w:rPr>
          <w:szCs w:val="28"/>
        </w:rPr>
      </w:pPr>
    </w:p>
    <w:p w:rsidR="00AF77F3" w:rsidRDefault="00AF77F3" w:rsidP="002347AE">
      <w:pPr>
        <w:spacing w:after="0"/>
        <w:rPr>
          <w:szCs w:val="28"/>
        </w:rPr>
      </w:pPr>
    </w:p>
    <w:p w:rsidR="00F84119" w:rsidRDefault="00F84119" w:rsidP="002347AE">
      <w:pPr>
        <w:spacing w:after="0"/>
        <w:rPr>
          <w:szCs w:val="28"/>
        </w:rPr>
      </w:pPr>
    </w:p>
    <w:p w:rsidR="00F84119" w:rsidRDefault="00F84119" w:rsidP="002347AE">
      <w:pPr>
        <w:spacing w:after="0"/>
        <w:rPr>
          <w:szCs w:val="28"/>
        </w:rPr>
      </w:pPr>
    </w:p>
    <w:p w:rsidR="00F84119" w:rsidRDefault="00F84119" w:rsidP="002347AE">
      <w:pPr>
        <w:spacing w:after="0"/>
        <w:rPr>
          <w:szCs w:val="28"/>
        </w:rPr>
      </w:pPr>
    </w:p>
    <w:p w:rsidR="00F84119" w:rsidRDefault="00F84119" w:rsidP="002347AE">
      <w:pPr>
        <w:spacing w:after="0"/>
        <w:rPr>
          <w:szCs w:val="28"/>
        </w:rPr>
      </w:pPr>
    </w:p>
    <w:p w:rsidR="00F84119" w:rsidRDefault="00F84119" w:rsidP="002347AE">
      <w:pPr>
        <w:spacing w:after="0"/>
        <w:rPr>
          <w:szCs w:val="28"/>
        </w:rPr>
      </w:pPr>
    </w:p>
    <w:p w:rsidR="00F84119" w:rsidRDefault="00F84119" w:rsidP="002347AE">
      <w:pPr>
        <w:spacing w:after="0"/>
        <w:rPr>
          <w:szCs w:val="28"/>
        </w:rPr>
      </w:pPr>
    </w:p>
    <w:p w:rsidR="00F84119" w:rsidRDefault="00F84119" w:rsidP="002347AE">
      <w:pPr>
        <w:spacing w:after="0"/>
        <w:rPr>
          <w:szCs w:val="28"/>
        </w:rPr>
      </w:pPr>
    </w:p>
    <w:p w:rsidR="00F84119" w:rsidRDefault="00F84119" w:rsidP="002347AE">
      <w:pPr>
        <w:spacing w:after="0"/>
        <w:rPr>
          <w:szCs w:val="28"/>
        </w:rPr>
      </w:pPr>
    </w:p>
    <w:p w:rsidR="00F84119" w:rsidRDefault="00F84119" w:rsidP="002347AE">
      <w:pPr>
        <w:spacing w:after="0"/>
        <w:rPr>
          <w:szCs w:val="28"/>
        </w:rPr>
      </w:pPr>
    </w:p>
    <w:p w:rsidR="00F84119" w:rsidRDefault="00F84119" w:rsidP="002347AE">
      <w:pPr>
        <w:spacing w:after="0"/>
        <w:rPr>
          <w:szCs w:val="28"/>
        </w:rPr>
      </w:pPr>
    </w:p>
    <w:p w:rsidR="00F84119" w:rsidRPr="00E12020" w:rsidRDefault="00F84119" w:rsidP="002347AE">
      <w:pPr>
        <w:spacing w:after="0"/>
        <w:rPr>
          <w:szCs w:val="28"/>
        </w:rPr>
      </w:pPr>
    </w:p>
    <w:p w:rsidR="002347AE" w:rsidRDefault="002347AE" w:rsidP="006F762B">
      <w:pPr>
        <w:pStyle w:val="a9"/>
        <w:spacing w:after="0"/>
        <w:ind w:left="900"/>
        <w:rPr>
          <w:rFonts w:cs="Times New Roman"/>
          <w:szCs w:val="28"/>
        </w:rPr>
      </w:pPr>
    </w:p>
    <w:p w:rsidR="002347AE" w:rsidRDefault="002347AE" w:rsidP="006F762B">
      <w:pPr>
        <w:pStyle w:val="a9"/>
        <w:spacing w:after="0"/>
        <w:ind w:left="900"/>
        <w:rPr>
          <w:rFonts w:cs="Times New Roman"/>
          <w:szCs w:val="28"/>
        </w:rPr>
      </w:pPr>
    </w:p>
    <w:sectPr w:rsidR="002347AE" w:rsidSect="00691E90">
      <w:pgSz w:w="11906" w:h="16838"/>
      <w:pgMar w:top="1134" w:right="851" w:bottom="90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D1C" w:rsidRDefault="00866D1C" w:rsidP="00691E90">
      <w:pPr>
        <w:spacing w:after="0"/>
      </w:pPr>
      <w:r>
        <w:separator/>
      </w:r>
    </w:p>
  </w:endnote>
  <w:endnote w:type="continuationSeparator" w:id="0">
    <w:p w:rsidR="00866D1C" w:rsidRDefault="00866D1C" w:rsidP="00691E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D1C" w:rsidRDefault="00866D1C" w:rsidP="00691E90">
      <w:pPr>
        <w:spacing w:after="0"/>
      </w:pPr>
      <w:r>
        <w:separator/>
      </w:r>
    </w:p>
  </w:footnote>
  <w:footnote w:type="continuationSeparator" w:id="0">
    <w:p w:rsidR="00866D1C" w:rsidRDefault="00866D1C" w:rsidP="00691E9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0E3E"/>
    <w:multiLevelType w:val="multilevel"/>
    <w:tmpl w:val="7C22C5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B176BBA"/>
    <w:multiLevelType w:val="hybridMultilevel"/>
    <w:tmpl w:val="6D56EC1C"/>
    <w:lvl w:ilvl="0" w:tplc="53925A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4947FB"/>
    <w:multiLevelType w:val="hybridMultilevel"/>
    <w:tmpl w:val="6D56EC1C"/>
    <w:lvl w:ilvl="0" w:tplc="53925A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1E7"/>
    <w:rsid w:val="00002503"/>
    <w:rsid w:val="000124A4"/>
    <w:rsid w:val="000A6873"/>
    <w:rsid w:val="00111291"/>
    <w:rsid w:val="001939C4"/>
    <w:rsid w:val="001B29C9"/>
    <w:rsid w:val="001F5316"/>
    <w:rsid w:val="002347AE"/>
    <w:rsid w:val="002919BF"/>
    <w:rsid w:val="00416527"/>
    <w:rsid w:val="004A6199"/>
    <w:rsid w:val="005009CC"/>
    <w:rsid w:val="005D00ED"/>
    <w:rsid w:val="005D01E7"/>
    <w:rsid w:val="00655EAB"/>
    <w:rsid w:val="00691E90"/>
    <w:rsid w:val="006D56C3"/>
    <w:rsid w:val="006F762B"/>
    <w:rsid w:val="00715407"/>
    <w:rsid w:val="007315E6"/>
    <w:rsid w:val="00765E17"/>
    <w:rsid w:val="007C213C"/>
    <w:rsid w:val="007F1BF1"/>
    <w:rsid w:val="00854875"/>
    <w:rsid w:val="00864BD2"/>
    <w:rsid w:val="00866D1C"/>
    <w:rsid w:val="008D697A"/>
    <w:rsid w:val="00904BC0"/>
    <w:rsid w:val="00904CCE"/>
    <w:rsid w:val="00A715C0"/>
    <w:rsid w:val="00AD4A75"/>
    <w:rsid w:val="00AE1BAA"/>
    <w:rsid w:val="00AE4749"/>
    <w:rsid w:val="00AF77F3"/>
    <w:rsid w:val="00B076E9"/>
    <w:rsid w:val="00C23406"/>
    <w:rsid w:val="00C827D1"/>
    <w:rsid w:val="00C84664"/>
    <w:rsid w:val="00CC3CEC"/>
    <w:rsid w:val="00D7362E"/>
    <w:rsid w:val="00D93852"/>
    <w:rsid w:val="00DF5EDD"/>
    <w:rsid w:val="00E04BC9"/>
    <w:rsid w:val="00EA7D6A"/>
    <w:rsid w:val="00EB490F"/>
    <w:rsid w:val="00F22B52"/>
    <w:rsid w:val="00F30105"/>
    <w:rsid w:val="00F84119"/>
    <w:rsid w:val="00FC6F58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E7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0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D01E7"/>
    <w:pPr>
      <w:spacing w:after="0"/>
      <w:jc w:val="center"/>
    </w:pPr>
    <w:rPr>
      <w:rFonts w:eastAsia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5D01E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uiPriority w:val="99"/>
    <w:unhideWhenUsed/>
    <w:rsid w:val="005D01E7"/>
    <w:pPr>
      <w:spacing w:after="120" w:line="256" w:lineRule="auto"/>
      <w:jc w:val="left"/>
    </w:pPr>
    <w:rPr>
      <w:rFonts w:asciiTheme="minorHAnsi" w:hAnsiTheme="minorHAnsi"/>
      <w:sz w:val="22"/>
    </w:rPr>
  </w:style>
  <w:style w:type="character" w:customStyle="1" w:styleId="a6">
    <w:name w:val="Основной текст Знак"/>
    <w:basedOn w:val="a0"/>
    <w:link w:val="a5"/>
    <w:uiPriority w:val="99"/>
    <w:rsid w:val="005D01E7"/>
  </w:style>
  <w:style w:type="paragraph" w:styleId="3">
    <w:name w:val="Body Text 3"/>
    <w:basedOn w:val="a"/>
    <w:link w:val="30"/>
    <w:rsid w:val="005D01E7"/>
    <w:pPr>
      <w:spacing w:after="12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D01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01E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1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F762B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691E90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E90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691E90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E90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41F1F65748F2653FD169692A038C1587A4A3FE2F0EA698623C8571506E8B6433D3F8D4D1CD871029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41F1F65748F2653FD169692A038C1586A2A5F82F0EA698623C8571506E8B6433D3F8D4D1CD8B102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2017-09-22T12:01:00Z</cp:lastPrinted>
  <dcterms:created xsi:type="dcterms:W3CDTF">2017-10-03T09:02:00Z</dcterms:created>
  <dcterms:modified xsi:type="dcterms:W3CDTF">2017-10-03T09:02:00Z</dcterms:modified>
</cp:coreProperties>
</file>