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ED" w:rsidRDefault="009316ED" w:rsidP="00931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49"/>
      <w:bookmarkEnd w:id="0"/>
    </w:p>
    <w:p w:rsidR="009316ED" w:rsidRPr="009316ED" w:rsidRDefault="009316ED" w:rsidP="009316E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9316ED" w:rsidRPr="009316ED" w:rsidRDefault="009316ED" w:rsidP="00CE2904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9316ED" w:rsidRPr="00CE2904" w:rsidRDefault="009316ED" w:rsidP="00CE290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 о начале общественных обсуждений:</w:t>
      </w:r>
    </w:p>
    <w:p w:rsidR="00CE2904" w:rsidRPr="00CE2904" w:rsidRDefault="00CE2904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Pr="00CE2904">
        <w:rPr>
          <w:rFonts w:ascii="Times New Roman" w:hAnsi="Times New Roman" w:cs="Times New Roman"/>
          <w:sz w:val="28"/>
          <w:szCs w:val="28"/>
        </w:rPr>
        <w:t>решения о предоставлении разрешения на отклонение от предельных параметров разрешенного строительства на земельном участке с кадастровым номером 26:24:010126:463, расположенном по адресу: Российская Федерация, Ставропольский край, Минераловодский городской округ, село Левокумка, улица Мостовая</w:t>
      </w:r>
      <w:r w:rsidRPr="00CE2904">
        <w:rPr>
          <w:rFonts w:ascii="Times New Roman" w:hAnsi="Times New Roman" w:cs="Times New Roman"/>
          <w:sz w:val="28"/>
          <w:szCs w:val="28"/>
        </w:rPr>
        <w:t xml:space="preserve">, в части отступов от границ земельного </w:t>
      </w:r>
      <w:r>
        <w:rPr>
          <w:rFonts w:ascii="Times New Roman" w:hAnsi="Times New Roman" w:cs="Times New Roman"/>
          <w:sz w:val="28"/>
          <w:szCs w:val="28"/>
        </w:rPr>
        <w:t>участка, коэффициента застройки</w:t>
      </w:r>
      <w:r w:rsidRPr="00CE2904">
        <w:rPr>
          <w:rFonts w:ascii="Times New Roman" w:hAnsi="Times New Roman" w:cs="Times New Roman"/>
          <w:sz w:val="28"/>
          <w:szCs w:val="28"/>
        </w:rPr>
        <w:t>.</w:t>
      </w:r>
    </w:p>
    <w:p w:rsidR="00CE2904" w:rsidRPr="00CE2904" w:rsidRDefault="00CE2904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2. по проекту решения о предоставлении разрешения на отклонение от предельных параметров разрешенного строительства на земельном участке с кадастровым номером 26:24:040128:35, расположенном по адресу: Ставропольский край, Минераловодский район, город Минеральные Воды, улица Щорса, 39 / улица Шоссейная, 91</w:t>
      </w:r>
      <w:r w:rsidRPr="00CE2904">
        <w:rPr>
          <w:rFonts w:ascii="Times New Roman" w:hAnsi="Times New Roman" w:cs="Times New Roman"/>
          <w:sz w:val="28"/>
          <w:szCs w:val="28"/>
        </w:rPr>
        <w:t xml:space="preserve">, в части отступов от границ земельного </w:t>
      </w:r>
      <w:r>
        <w:rPr>
          <w:rFonts w:ascii="Times New Roman" w:hAnsi="Times New Roman" w:cs="Times New Roman"/>
          <w:sz w:val="28"/>
          <w:szCs w:val="28"/>
        </w:rPr>
        <w:t>участка, коэффициента застройки</w:t>
      </w:r>
      <w:r w:rsidRPr="00CE2904">
        <w:rPr>
          <w:rFonts w:ascii="Times New Roman" w:hAnsi="Times New Roman" w:cs="Times New Roman"/>
          <w:sz w:val="28"/>
          <w:szCs w:val="28"/>
        </w:rPr>
        <w:t>.</w:t>
      </w:r>
    </w:p>
    <w:p w:rsidR="00CE2904" w:rsidRPr="00CE2904" w:rsidRDefault="00CE2904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3. по проекту решения о предоставлении разрешения на отклонение от предельных параметров разрешенного строительства на земельном участке с кадастровым номером 26:23:130615:131, расположенном по адресу: Российская Федерация, Ставропольский край, Минераловодский городской округ, село Побегайловка, улица Клубная, 5</w:t>
      </w:r>
      <w:r w:rsidRPr="00CE2904">
        <w:rPr>
          <w:rFonts w:ascii="Times New Roman" w:hAnsi="Times New Roman" w:cs="Times New Roman"/>
          <w:sz w:val="28"/>
          <w:szCs w:val="28"/>
        </w:rPr>
        <w:t>, в части отступо</w:t>
      </w:r>
      <w:r>
        <w:rPr>
          <w:rFonts w:ascii="Times New Roman" w:hAnsi="Times New Roman" w:cs="Times New Roman"/>
          <w:sz w:val="28"/>
          <w:szCs w:val="28"/>
        </w:rPr>
        <w:t>в от границ земельного участка.</w:t>
      </w:r>
    </w:p>
    <w:p w:rsidR="00CE2904" w:rsidRPr="00CE2904" w:rsidRDefault="00CE2904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hAnsi="Times New Roman" w:cs="Times New Roman"/>
          <w:sz w:val="28"/>
          <w:szCs w:val="28"/>
          <w:lang w:eastAsia="ar-SA"/>
        </w:rPr>
        <w:t>4. по проекту решения о предоставлении разрешения на отклонение от предельных параметров разрешенного строительства на земельном участке с кадастровым номером 26:24:040321:62, расположенном по адресу: Ставропольский край, н Минераловодский район, г. Минеральные Воды, ул. Советская, 114/2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 xml:space="preserve">, в части отступов от границ земельного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участка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E2904" w:rsidRPr="00CE2904" w:rsidRDefault="00CE2904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hAnsi="Times New Roman" w:cs="Times New Roman"/>
          <w:sz w:val="28"/>
          <w:szCs w:val="28"/>
          <w:lang w:eastAsia="ar-SA"/>
        </w:rPr>
        <w:t>5. по проекту решения о предоставлении разрешения на отклонение от предельных параметров разрешенного строительства на земельном участке с кадастровым номером 26:23:140310:178, расположенном по адресу: Ставропольский край, Минераловодский район, п. Змейка, ул. Пушкина, дом № 132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>, в части отступов от границ земельного уч</w:t>
      </w:r>
      <w:r>
        <w:rPr>
          <w:rFonts w:ascii="Times New Roman" w:hAnsi="Times New Roman" w:cs="Times New Roman"/>
          <w:sz w:val="28"/>
          <w:szCs w:val="28"/>
          <w:lang w:eastAsia="ar-SA"/>
        </w:rPr>
        <w:t>астка, коэффициента застройки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E2904" w:rsidRPr="00CE2904" w:rsidRDefault="00CE2904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hAnsi="Times New Roman" w:cs="Times New Roman"/>
          <w:sz w:val="28"/>
          <w:szCs w:val="28"/>
          <w:lang w:eastAsia="ar-SA"/>
        </w:rPr>
        <w:t>6. по проекту решения о предоставлении разрешения на отклонение от предельных параметров разрешенного строительства на земельном участке с кадастровым номером 26:24:040424:67, расположенном по адресу: Ставропольский край, город Минеральные Воды, ул. Свободы, дом 153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>, в части отступов от границ земельного участка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E2904" w:rsidRPr="00CE2904" w:rsidRDefault="00CE2904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hAnsi="Times New Roman" w:cs="Times New Roman"/>
          <w:sz w:val="28"/>
          <w:szCs w:val="28"/>
          <w:lang w:eastAsia="ar-SA"/>
        </w:rPr>
        <w:t>7. по проекту решения о предоставлении разрешения на отклонение от предельных параметров разрешенного строительства на земельном участке с кадастровым номером 26:24:040731:48, расположенном по адресу: Российская Федерация, Ставропольский край, Минераловодский городской округ, хутор Красный Пахарь, улица Коллективная, участок № 95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 xml:space="preserve">, в части отступов от границ земельного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участка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E2904" w:rsidRPr="00CE2904" w:rsidRDefault="00CE2904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hAnsi="Times New Roman" w:cs="Times New Roman"/>
          <w:sz w:val="28"/>
          <w:szCs w:val="28"/>
          <w:lang w:eastAsia="ar-SA"/>
        </w:rPr>
        <w:t xml:space="preserve">8. по проекту решения о предоставлении разрешения на отклонение от предельных параметров разрешенного строительства на земельном участке с 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кадастровым номером 26:24:040448:3, расположенном по адресу: Российская Федерация, Ставропольский край, Минераловодский городской округ, город Минеральные Воды, улица Чкалова, 19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 xml:space="preserve">, в части отступов от границ земельного </w:t>
      </w:r>
      <w:r>
        <w:rPr>
          <w:rFonts w:ascii="Times New Roman" w:hAnsi="Times New Roman" w:cs="Times New Roman"/>
          <w:sz w:val="28"/>
          <w:szCs w:val="28"/>
          <w:lang w:eastAsia="ar-SA"/>
        </w:rPr>
        <w:t>участка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E2904" w:rsidRPr="00CE2904" w:rsidRDefault="00CE2904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hAnsi="Times New Roman" w:cs="Times New Roman"/>
          <w:sz w:val="28"/>
          <w:szCs w:val="28"/>
          <w:lang w:eastAsia="ar-SA"/>
        </w:rPr>
        <w:t>9. по проекту решения о предоставлении разрешения на условно разрешенный вид использования земельного участка с кадастровым номером 26:24:040539:234, расположенном по адресу: Российская Федерация, Ставропольский край, Минераловодский городской округ, город Минеральные Воды, проспект 22 Партсъезда, 93</w:t>
      </w:r>
      <w:r>
        <w:rPr>
          <w:rFonts w:ascii="Times New Roman" w:hAnsi="Times New Roman" w:cs="Times New Roman"/>
          <w:sz w:val="28"/>
          <w:szCs w:val="28"/>
          <w:lang w:eastAsia="ar-SA"/>
        </w:rPr>
        <w:t>, испрашиваемый вид - магазины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E2904" w:rsidRPr="00CE2904" w:rsidRDefault="00CE2904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hAnsi="Times New Roman" w:cs="Times New Roman"/>
          <w:sz w:val="28"/>
          <w:szCs w:val="28"/>
          <w:lang w:eastAsia="ar-SA"/>
        </w:rPr>
        <w:t xml:space="preserve">10. по проекту решения о предоставлении разрешения на условно разрешенный вид использования земельного участка с кадастровым номером 26:24:040438:34, расположенном по адресу: Ставропольский край, город Минеральные Воды, переулок </w:t>
      </w:r>
      <w:proofErr w:type="spellStart"/>
      <w:r w:rsidRPr="00CE2904">
        <w:rPr>
          <w:rFonts w:ascii="Times New Roman" w:hAnsi="Times New Roman" w:cs="Times New Roman"/>
          <w:sz w:val="28"/>
          <w:szCs w:val="28"/>
          <w:lang w:eastAsia="ar-SA"/>
        </w:rPr>
        <w:t>Побегайловский</w:t>
      </w:r>
      <w:proofErr w:type="spellEnd"/>
      <w:r w:rsidRPr="00CE2904">
        <w:rPr>
          <w:rFonts w:ascii="Times New Roman" w:hAnsi="Times New Roman" w:cs="Times New Roman"/>
          <w:sz w:val="28"/>
          <w:szCs w:val="28"/>
          <w:lang w:eastAsia="ar-SA"/>
        </w:rPr>
        <w:t>, дом 33 / улица Тбилисская, дом 88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E2904">
        <w:t xml:space="preserve"> 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 xml:space="preserve">испрашиваемый вид </w:t>
      </w:r>
      <w:r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 xml:space="preserve"> магазины</w:t>
      </w:r>
      <w:r>
        <w:rPr>
          <w:rFonts w:ascii="Times New Roman" w:hAnsi="Times New Roman" w:cs="Times New Roman"/>
          <w:sz w:val="28"/>
          <w:szCs w:val="28"/>
          <w:lang w:eastAsia="ar-SA"/>
        </w:rPr>
        <w:t>, общественное питание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E2904" w:rsidRPr="00CE2904" w:rsidRDefault="00CE2904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hAnsi="Times New Roman" w:cs="Times New Roman"/>
          <w:sz w:val="28"/>
          <w:szCs w:val="28"/>
          <w:lang w:eastAsia="ar-SA"/>
        </w:rPr>
        <w:t>11. по проекту решения о предоставлении разрешения на условно разрешенный вид использования земельного участка с кадастровым номером 26:24:040543:151</w:t>
      </w:r>
      <w:r>
        <w:rPr>
          <w:rFonts w:ascii="Times New Roman" w:hAnsi="Times New Roman" w:cs="Times New Roman"/>
          <w:sz w:val="28"/>
          <w:szCs w:val="28"/>
          <w:lang w:eastAsia="ar-SA"/>
        </w:rPr>
        <w:t>, расположенном по адресу: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Ставропольский край, Минераловодский район, г. Минеральные Воды, ул. Анджиевского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E2904">
        <w:t xml:space="preserve"> 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 xml:space="preserve">испрашиваемый вид </w:t>
      </w:r>
      <w:r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объекты придорожного сервиса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CE2904" w:rsidRDefault="00CE2904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hAnsi="Times New Roman" w:cs="Times New Roman"/>
          <w:sz w:val="28"/>
          <w:szCs w:val="28"/>
          <w:lang w:eastAsia="ar-SA"/>
        </w:rPr>
        <w:t xml:space="preserve">12. </w:t>
      </w:r>
      <w:bookmarkStart w:id="1" w:name="_GoBack"/>
      <w:bookmarkEnd w:id="1"/>
      <w:r w:rsidRPr="00CE2904">
        <w:rPr>
          <w:rFonts w:ascii="Times New Roman" w:hAnsi="Times New Roman" w:cs="Times New Roman"/>
          <w:sz w:val="28"/>
          <w:szCs w:val="28"/>
          <w:lang w:eastAsia="ar-SA"/>
        </w:rPr>
        <w:t>по проекту решения о предоставлении разрешения на условно разрешенный вид использования земельного участка с кадастровым номером 26:24:04032</w:t>
      </w:r>
      <w:r>
        <w:rPr>
          <w:rFonts w:ascii="Times New Roman" w:hAnsi="Times New Roman" w:cs="Times New Roman"/>
          <w:sz w:val="28"/>
          <w:szCs w:val="28"/>
          <w:lang w:eastAsia="ar-SA"/>
        </w:rPr>
        <w:t>1:170, расположенном по адресу: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 xml:space="preserve"> Ставропольский край, город Минеральные Воды, улица Советская, 132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E2904">
        <w:t xml:space="preserve"> </w:t>
      </w:r>
      <w:r w:rsidRPr="00CE2904">
        <w:rPr>
          <w:rFonts w:ascii="Times New Roman" w:hAnsi="Times New Roman" w:cs="Times New Roman"/>
          <w:sz w:val="28"/>
          <w:szCs w:val="28"/>
          <w:lang w:eastAsia="ar-SA"/>
        </w:rPr>
        <w:t>испрашиваемый вид – объекты придорожного сервиса</w:t>
      </w:r>
      <w:r>
        <w:rPr>
          <w:rFonts w:ascii="Times New Roman" w:hAnsi="Times New Roman" w:cs="Times New Roman"/>
          <w:sz w:val="28"/>
          <w:szCs w:val="28"/>
          <w:lang w:eastAsia="ar-SA"/>
        </w:rPr>
        <w:t>, обслуживание автотранспорта.</w:t>
      </w:r>
    </w:p>
    <w:p w:rsidR="009E541B" w:rsidRPr="00CE2904" w:rsidRDefault="009E541B" w:rsidP="00CE29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Указанные проекты </w:t>
      </w:r>
      <w:r w:rsidR="009316ED" w:rsidRPr="00CE2904">
        <w:rPr>
          <w:rFonts w:ascii="Times New Roman" w:hAnsi="Times New Roman" w:cs="Times New Roman"/>
          <w:sz w:val="28"/>
          <w:szCs w:val="28"/>
        </w:rPr>
        <w:t xml:space="preserve">размещенным на официальном сайте администрации </w:t>
      </w:r>
      <w:r w:rsidRPr="00CE2904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="009316ED" w:rsidRPr="00CE290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- </w:t>
      </w:r>
      <w:r w:rsidRPr="00CE2904">
        <w:rPr>
          <w:rFonts w:ascii="Times New Roman" w:hAnsi="Times New Roman" w:cs="Times New Roman"/>
          <w:sz w:val="28"/>
          <w:szCs w:val="28"/>
        </w:rPr>
        <w:t xml:space="preserve">http://min-vodi.ru </w:t>
      </w:r>
    </w:p>
    <w:p w:rsidR="009316ED" w:rsidRPr="00CE2904" w:rsidRDefault="009316ED" w:rsidP="00CE29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Общественные обсуждения будут проводиться в течение не более одного месяца со дня опубликования настоящего оповещения. </w:t>
      </w:r>
    </w:p>
    <w:p w:rsidR="009316ED" w:rsidRPr="00CE2904" w:rsidRDefault="009316ED" w:rsidP="00CE290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Информационные материалы к проектам состоят из:</w:t>
      </w:r>
    </w:p>
    <w:p w:rsidR="009316ED" w:rsidRPr="00CE2904" w:rsidRDefault="009316ED" w:rsidP="00CE290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>1. Ситуационные схемы расположения земельных участков;</w:t>
      </w:r>
    </w:p>
    <w:p w:rsidR="009316ED" w:rsidRPr="00CE2904" w:rsidRDefault="009316ED" w:rsidP="00CE290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Эскизные проектные предложения (при наличии); </w:t>
      </w:r>
    </w:p>
    <w:p w:rsidR="009316ED" w:rsidRPr="00CE2904" w:rsidRDefault="009316ED" w:rsidP="00CE290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Прочие информационные материалы (при наличии).</w:t>
      </w:r>
    </w:p>
    <w:p w:rsidR="009316ED" w:rsidRPr="00CE2904" w:rsidRDefault="009316ED" w:rsidP="00CE290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>С полной информацией о подготовке и</w:t>
      </w:r>
      <w:r w:rsidRPr="00CE2904">
        <w:rPr>
          <w:rFonts w:ascii="Times New Roman" w:hAnsi="Times New Roman" w:cs="Times New Roman"/>
          <w:sz w:val="28"/>
          <w:szCs w:val="28"/>
        </w:rPr>
        <w:t xml:space="preserve"> проведении публичных слушаний, а также с документацией </w:t>
      </w: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можно ознакомиться в Управлении архитектуры и градостроительства администрации </w:t>
      </w:r>
      <w:r w:rsidRPr="00CE2904">
        <w:rPr>
          <w:rFonts w:ascii="Times New Roman" w:hAnsi="Times New Roman" w:cs="Times New Roman"/>
          <w:sz w:val="28"/>
          <w:szCs w:val="28"/>
        </w:rPr>
        <w:t>МГО</w:t>
      </w: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proofErr w:type="gramStart"/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>адресу:</w:t>
      </w:r>
      <w:r w:rsidR="009E541B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gramEnd"/>
      <w:r w:rsidR="009E541B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</w:t>
      </w:r>
      <w:r w:rsidRPr="00CE2904">
        <w:rPr>
          <w:rFonts w:ascii="Times New Roman" w:hAnsi="Times New Roman" w:cs="Times New Roman"/>
          <w:sz w:val="28"/>
          <w:szCs w:val="28"/>
        </w:rPr>
        <w:t xml:space="preserve"> </w:t>
      </w: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Минеральные Воды, ул. 50 лет Октября, 87а, кабинет № 34, а также на официальном сайте администрации </w:t>
      </w:r>
      <w:r w:rsidRPr="00CE2904">
        <w:rPr>
          <w:rFonts w:ascii="Times New Roman" w:hAnsi="Times New Roman" w:cs="Times New Roman"/>
          <w:sz w:val="28"/>
          <w:szCs w:val="28"/>
        </w:rPr>
        <w:t>МГО</w:t>
      </w: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разделе «Архитектура и градостроительство».</w:t>
      </w:r>
    </w:p>
    <w:p w:rsidR="009316ED" w:rsidRPr="00CE2904" w:rsidRDefault="001E03B9" w:rsidP="00CE290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9316ED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знакомиться с представленными проектами можно на экспозиции, открытие которой назначено на </w:t>
      </w:r>
      <w:r w:rsid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>26.08</w:t>
      </w:r>
      <w:r w:rsidR="009316ED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.2020 в 10 часов 00 минут по </w:t>
      </w:r>
      <w:proofErr w:type="gramStart"/>
      <w:r w:rsidR="009316ED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адресу: </w:t>
      </w:r>
      <w:r w:rsidR="009E541B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proofErr w:type="gramEnd"/>
      <w:r w:rsidR="009E541B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  <w:r w:rsidR="009316ED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Минеральные Воды, ул. 50 лет Октября, 87а, кабинет 34-35. Посещение экспозиции возможно с </w:t>
      </w:r>
      <w:r w:rsid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>26.08</w:t>
      </w:r>
      <w:r w:rsidR="009316ED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.2020 по </w:t>
      </w:r>
      <w:r w:rsid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>04.09</w:t>
      </w:r>
      <w:r w:rsidR="009316ED"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>.2020, с 10 -00 до 13 -00</w:t>
      </w:r>
      <w:r w:rsidRPr="00CE290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316ED" w:rsidRPr="00CE2904" w:rsidRDefault="009316ED" w:rsidP="00CE290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CE2904">
        <w:rPr>
          <w:rFonts w:ascii="Times New Roman" w:hAnsi="Times New Roman" w:cs="Times New Roman"/>
          <w:sz w:val="28"/>
          <w:szCs w:val="28"/>
        </w:rPr>
        <w:t>07.09</w:t>
      </w:r>
      <w:r w:rsidRPr="00CE2904">
        <w:rPr>
          <w:rFonts w:ascii="Times New Roman" w:hAnsi="Times New Roman" w:cs="Times New Roman"/>
          <w:sz w:val="28"/>
          <w:szCs w:val="28"/>
        </w:rPr>
        <w:t>.2020 в следующем порядке:</w:t>
      </w:r>
    </w:p>
    <w:p w:rsidR="009316ED" w:rsidRPr="00CE2904" w:rsidRDefault="009316ED" w:rsidP="00CE2904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1) посредством официального сайта администрации Минераловодского </w:t>
      </w:r>
      <w:r w:rsidRPr="00CE2904">
        <w:rPr>
          <w:rFonts w:ascii="Times New Roman" w:hAnsi="Times New Roman" w:cs="Times New Roman"/>
          <w:sz w:val="28"/>
          <w:szCs w:val="28"/>
        </w:rPr>
        <w:lastRenderedPageBreak/>
        <w:t>городского округа в информационно-телекоммуникационной сети «Интернет» – http://min-vodi.ru;</w:t>
      </w:r>
    </w:p>
    <w:p w:rsidR="009316ED" w:rsidRPr="00CE2904" w:rsidRDefault="009316ED" w:rsidP="00CE2904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2)</w:t>
      </w:r>
      <w:r w:rsidR="009E541B" w:rsidRPr="00CE2904">
        <w:rPr>
          <w:rFonts w:ascii="Times New Roman" w:hAnsi="Times New Roman" w:cs="Times New Roman"/>
          <w:sz w:val="28"/>
          <w:szCs w:val="28"/>
        </w:rPr>
        <w:t xml:space="preserve"> </w:t>
      </w:r>
      <w:r w:rsidRPr="00CE2904">
        <w:rPr>
          <w:rFonts w:ascii="Times New Roman" w:hAnsi="Times New Roman" w:cs="Times New Roman"/>
          <w:sz w:val="28"/>
          <w:szCs w:val="28"/>
        </w:rPr>
        <w:t xml:space="preserve">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9316ED" w:rsidRPr="00CE2904" w:rsidRDefault="009316ED" w:rsidP="00CE290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</w:t>
      </w:r>
      <w:r w:rsidR="009E541B" w:rsidRPr="00CE2904">
        <w:rPr>
          <w:rFonts w:ascii="Times New Roman" w:hAnsi="Times New Roman" w:cs="Times New Roman"/>
          <w:sz w:val="28"/>
          <w:szCs w:val="28"/>
        </w:rPr>
        <w:t xml:space="preserve">) </w:t>
      </w:r>
      <w:r w:rsidRPr="00CE2904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CE2904" w:rsidRDefault="009316ED" w:rsidP="00CE290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Также участники общественных обсуждений в целях идентификации представляют сведения о себе: фамилия, имя, отчество,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</w:t>
      </w:r>
      <w:r w:rsidR="009E541B" w:rsidRPr="00CE2904">
        <w:rPr>
          <w:rFonts w:ascii="Times New Roman" w:hAnsi="Times New Roman" w:cs="Times New Roman"/>
          <w:sz w:val="28"/>
          <w:szCs w:val="28"/>
        </w:rPr>
        <w:t xml:space="preserve">ного строительства, помещениях </w:t>
      </w:r>
      <w:r w:rsidRPr="00CE2904">
        <w:rPr>
          <w:rFonts w:ascii="Times New Roman" w:hAnsi="Times New Roman" w:cs="Times New Roman"/>
          <w:sz w:val="28"/>
          <w:szCs w:val="28"/>
        </w:rPr>
        <w:t xml:space="preserve"> из </w:t>
      </w:r>
      <w:r w:rsidR="009E541B" w:rsidRPr="00CE2904">
        <w:rPr>
          <w:rFonts w:ascii="Times New Roman" w:hAnsi="Times New Roman" w:cs="Times New Roman"/>
          <w:sz w:val="28"/>
          <w:szCs w:val="28"/>
        </w:rPr>
        <w:t>ЕГРН</w:t>
      </w:r>
      <w:r w:rsidRPr="00CE2904">
        <w:rPr>
          <w:rFonts w:ascii="Times New Roman" w:hAnsi="Times New Roman" w:cs="Times New Roman"/>
          <w:sz w:val="28"/>
          <w:szCs w:val="28"/>
        </w:rPr>
        <w:t xml:space="preserve">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316ED" w:rsidRPr="00CE2904" w:rsidRDefault="009316ED" w:rsidP="00CE290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sectPr w:rsidR="009316ED" w:rsidRPr="00CE2904" w:rsidSect="0038521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121923"/>
    <w:rsid w:val="001E03B9"/>
    <w:rsid w:val="001F778E"/>
    <w:rsid w:val="00250516"/>
    <w:rsid w:val="002D385F"/>
    <w:rsid w:val="0038521F"/>
    <w:rsid w:val="003974BF"/>
    <w:rsid w:val="005F2429"/>
    <w:rsid w:val="005F4DB5"/>
    <w:rsid w:val="0065227B"/>
    <w:rsid w:val="006B45C3"/>
    <w:rsid w:val="006E1F43"/>
    <w:rsid w:val="009316ED"/>
    <w:rsid w:val="009E541B"/>
    <w:rsid w:val="00C22A3D"/>
    <w:rsid w:val="00CD1F00"/>
    <w:rsid w:val="00CE2904"/>
    <w:rsid w:val="00DE3C1B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ind w:left="720"/>
      <w:contextualSpacing/>
    </w:p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7</cp:revision>
  <cp:lastPrinted>2020-08-20T09:47:00Z</cp:lastPrinted>
  <dcterms:created xsi:type="dcterms:W3CDTF">2020-02-25T11:50:00Z</dcterms:created>
  <dcterms:modified xsi:type="dcterms:W3CDTF">2020-08-20T09:51:00Z</dcterms:modified>
</cp:coreProperties>
</file>