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2B" w:rsidRPr="00161B4F" w:rsidRDefault="005C432B" w:rsidP="00DA7C6A">
      <w:pPr>
        <w:spacing w:after="0" w:line="240" w:lineRule="auto"/>
        <w:ind w:firstLine="567"/>
        <w:jc w:val="center"/>
        <w:rPr>
          <w:rFonts w:ascii="Times New Roman" w:hAnsi="Times New Roman" w:cs="Times New Roman"/>
          <w:b/>
          <w:sz w:val="28"/>
          <w:szCs w:val="28"/>
        </w:rPr>
      </w:pPr>
      <w:r w:rsidRPr="00161B4F">
        <w:rPr>
          <w:rFonts w:ascii="Times New Roman" w:hAnsi="Times New Roman" w:cs="Times New Roman"/>
          <w:b/>
          <w:sz w:val="28"/>
          <w:szCs w:val="28"/>
        </w:rPr>
        <w:t xml:space="preserve">УПРАВЛЕНИЕ ПО ДЕЛАМ ТЕРРИТОРИЙ АДМИНИСТРАЦИИ МИНЕРАЛОВОДСКОГО ГОРОДСКОГО ОКРУГА СТАВРОПОЛЬСКОГО КРАЯ  </w:t>
      </w:r>
    </w:p>
    <w:p w:rsidR="005C432B" w:rsidRPr="00D922A8" w:rsidRDefault="005C432B" w:rsidP="00DA7C6A">
      <w:pPr>
        <w:spacing w:after="0" w:line="240" w:lineRule="auto"/>
        <w:ind w:firstLine="567"/>
        <w:rPr>
          <w:rFonts w:ascii="Times New Roman" w:hAnsi="Times New Roman" w:cs="Times New Roman"/>
          <w:sz w:val="28"/>
          <w:szCs w:val="28"/>
        </w:rPr>
      </w:pPr>
    </w:p>
    <w:p w:rsidR="005C432B" w:rsidRPr="00161B4F" w:rsidRDefault="005C432B" w:rsidP="00DA7C6A">
      <w:pPr>
        <w:spacing w:after="0" w:line="240" w:lineRule="auto"/>
        <w:ind w:firstLine="567"/>
        <w:jc w:val="center"/>
        <w:rPr>
          <w:rFonts w:ascii="Times New Roman" w:hAnsi="Times New Roman" w:cs="Times New Roman"/>
          <w:b/>
          <w:sz w:val="32"/>
          <w:szCs w:val="32"/>
        </w:rPr>
      </w:pPr>
      <w:r w:rsidRPr="00161B4F">
        <w:rPr>
          <w:rFonts w:ascii="Times New Roman" w:hAnsi="Times New Roman" w:cs="Times New Roman"/>
          <w:b/>
          <w:sz w:val="32"/>
          <w:szCs w:val="32"/>
        </w:rPr>
        <w:t>ПРИКАЗ</w:t>
      </w:r>
    </w:p>
    <w:p w:rsidR="005C432B" w:rsidRDefault="005C432B" w:rsidP="00DA7C6A">
      <w:pPr>
        <w:spacing w:after="0" w:line="240" w:lineRule="auto"/>
        <w:ind w:firstLine="567"/>
        <w:rPr>
          <w:rFonts w:ascii="Times New Roman" w:hAnsi="Times New Roman" w:cs="Times New Roman"/>
          <w:sz w:val="28"/>
          <w:szCs w:val="28"/>
        </w:rPr>
      </w:pPr>
    </w:p>
    <w:p w:rsidR="00DA7C6A" w:rsidRDefault="00DA7C6A" w:rsidP="00DA7C6A">
      <w:pPr>
        <w:spacing w:after="0" w:line="240" w:lineRule="auto"/>
        <w:ind w:firstLine="567"/>
        <w:rPr>
          <w:rFonts w:ascii="Times New Roman" w:hAnsi="Times New Roman" w:cs="Times New Roman"/>
          <w:sz w:val="28"/>
          <w:szCs w:val="28"/>
        </w:rPr>
      </w:pPr>
    </w:p>
    <w:p w:rsidR="000D2302" w:rsidRDefault="00287CE5" w:rsidP="006379A3">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6379A3">
        <w:rPr>
          <w:rFonts w:ascii="Times New Roman" w:hAnsi="Times New Roman" w:cs="Times New Roman"/>
          <w:sz w:val="28"/>
          <w:szCs w:val="28"/>
        </w:rPr>
        <w:t xml:space="preserve"> </w:t>
      </w:r>
      <w:r>
        <w:rPr>
          <w:rFonts w:ascii="Times New Roman" w:hAnsi="Times New Roman" w:cs="Times New Roman"/>
          <w:sz w:val="28"/>
          <w:szCs w:val="28"/>
        </w:rPr>
        <w:t>ноября</w:t>
      </w:r>
      <w:r w:rsidR="006379A3">
        <w:rPr>
          <w:rFonts w:ascii="Times New Roman" w:hAnsi="Times New Roman" w:cs="Times New Roman"/>
          <w:sz w:val="28"/>
          <w:szCs w:val="28"/>
        </w:rPr>
        <w:t xml:space="preserve"> </w:t>
      </w:r>
      <w:r w:rsidR="005C432B" w:rsidRPr="00D922A8">
        <w:rPr>
          <w:rFonts w:ascii="Times New Roman" w:hAnsi="Times New Roman" w:cs="Times New Roman"/>
          <w:sz w:val="28"/>
          <w:szCs w:val="28"/>
        </w:rPr>
        <w:t>201</w:t>
      </w:r>
      <w:r>
        <w:rPr>
          <w:rFonts w:ascii="Times New Roman" w:hAnsi="Times New Roman" w:cs="Times New Roman"/>
          <w:sz w:val="28"/>
          <w:szCs w:val="28"/>
        </w:rPr>
        <w:t>6</w:t>
      </w:r>
      <w:r w:rsidR="005C432B" w:rsidRPr="00D922A8">
        <w:rPr>
          <w:rFonts w:ascii="Times New Roman" w:hAnsi="Times New Roman" w:cs="Times New Roman"/>
          <w:sz w:val="28"/>
          <w:szCs w:val="28"/>
        </w:rPr>
        <w:t xml:space="preserve"> г.              </w:t>
      </w:r>
      <w:r w:rsidR="006379A3">
        <w:rPr>
          <w:rFonts w:ascii="Times New Roman" w:hAnsi="Times New Roman" w:cs="Times New Roman"/>
          <w:sz w:val="28"/>
          <w:szCs w:val="28"/>
        </w:rPr>
        <w:t xml:space="preserve">      г. Минеральные Воды </w:t>
      </w:r>
      <w:r w:rsidR="005C432B" w:rsidRPr="00D922A8">
        <w:rPr>
          <w:rFonts w:ascii="Times New Roman" w:hAnsi="Times New Roman" w:cs="Times New Roman"/>
          <w:sz w:val="28"/>
          <w:szCs w:val="28"/>
        </w:rPr>
        <w:t xml:space="preserve">           </w:t>
      </w:r>
      <w:r w:rsidR="005C432B">
        <w:rPr>
          <w:rFonts w:ascii="Times New Roman" w:hAnsi="Times New Roman" w:cs="Times New Roman"/>
          <w:sz w:val="28"/>
          <w:szCs w:val="28"/>
        </w:rPr>
        <w:t xml:space="preserve">                № </w:t>
      </w:r>
      <w:r>
        <w:rPr>
          <w:rFonts w:ascii="Times New Roman" w:hAnsi="Times New Roman" w:cs="Times New Roman"/>
          <w:sz w:val="28"/>
          <w:szCs w:val="28"/>
        </w:rPr>
        <w:t>6</w:t>
      </w:r>
      <w:r w:rsidR="00D4378D">
        <w:rPr>
          <w:rFonts w:ascii="Times New Roman" w:hAnsi="Times New Roman" w:cs="Times New Roman"/>
          <w:sz w:val="28"/>
          <w:szCs w:val="28"/>
        </w:rPr>
        <w:t>5</w:t>
      </w:r>
    </w:p>
    <w:p w:rsidR="00DA7C6A" w:rsidRDefault="005C432B" w:rsidP="00DA7C6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p>
    <w:p w:rsidR="00287CE5" w:rsidRDefault="00287CE5" w:rsidP="00287CE5">
      <w:pPr>
        <w:pStyle w:val="a7"/>
        <w:jc w:val="both"/>
        <w:rPr>
          <w:b w:val="0"/>
          <w:szCs w:val="28"/>
        </w:rPr>
      </w:pPr>
      <w:r w:rsidRPr="000E79CD">
        <w:rPr>
          <w:b w:val="0"/>
          <w:szCs w:val="28"/>
        </w:rPr>
        <w:t>Об утверждении</w:t>
      </w:r>
      <w:r>
        <w:rPr>
          <w:b w:val="0"/>
          <w:szCs w:val="28"/>
        </w:rPr>
        <w:t xml:space="preserve"> </w:t>
      </w:r>
      <w:r w:rsidRPr="000E79CD">
        <w:rPr>
          <w:b w:val="0"/>
          <w:szCs w:val="28"/>
        </w:rPr>
        <w:t>План</w:t>
      </w:r>
      <w:r>
        <w:rPr>
          <w:b w:val="0"/>
          <w:szCs w:val="28"/>
        </w:rPr>
        <w:t>а внутреннего финансового аудита</w:t>
      </w:r>
      <w:r w:rsidRPr="000E79CD">
        <w:rPr>
          <w:b w:val="0"/>
          <w:szCs w:val="28"/>
        </w:rPr>
        <w:t xml:space="preserve"> </w:t>
      </w:r>
      <w:r>
        <w:rPr>
          <w:b w:val="0"/>
          <w:szCs w:val="28"/>
        </w:rPr>
        <w:t>Управления</w:t>
      </w:r>
      <w:r w:rsidR="00A85F9E">
        <w:rPr>
          <w:b w:val="0"/>
          <w:szCs w:val="28"/>
        </w:rPr>
        <w:t xml:space="preserve"> по делам территорий администрации Минераловодского городского округа Ставропольского края</w:t>
      </w:r>
      <w:r>
        <w:rPr>
          <w:b w:val="0"/>
          <w:szCs w:val="28"/>
        </w:rPr>
        <w:t xml:space="preserve"> </w:t>
      </w:r>
      <w:r w:rsidRPr="000E79CD">
        <w:rPr>
          <w:b w:val="0"/>
          <w:szCs w:val="28"/>
        </w:rPr>
        <w:t xml:space="preserve">на </w:t>
      </w:r>
      <w:smartTag w:uri="urn:schemas-microsoft-com:office:smarttags" w:element="metricconverter">
        <w:smartTagPr>
          <w:attr w:name="ProductID" w:val="2017 г"/>
        </w:smartTagPr>
        <w:r w:rsidRPr="000E79CD">
          <w:rPr>
            <w:b w:val="0"/>
            <w:szCs w:val="28"/>
          </w:rPr>
          <w:t>201</w:t>
        </w:r>
        <w:r>
          <w:rPr>
            <w:b w:val="0"/>
            <w:szCs w:val="28"/>
          </w:rPr>
          <w:t>7</w:t>
        </w:r>
        <w:r w:rsidRPr="000E79CD">
          <w:rPr>
            <w:b w:val="0"/>
            <w:szCs w:val="28"/>
          </w:rPr>
          <w:t xml:space="preserve"> г</w:t>
        </w:r>
        <w:r w:rsidR="008A7644">
          <w:rPr>
            <w:b w:val="0"/>
            <w:szCs w:val="28"/>
          </w:rPr>
          <w:t>од</w:t>
        </w:r>
      </w:smartTag>
    </w:p>
    <w:p w:rsidR="00287CE5" w:rsidRDefault="00287CE5" w:rsidP="00287CE5">
      <w:pPr>
        <w:pStyle w:val="a7"/>
        <w:jc w:val="both"/>
        <w:rPr>
          <w:b w:val="0"/>
          <w:szCs w:val="28"/>
        </w:rPr>
      </w:pPr>
    </w:p>
    <w:p w:rsidR="00287CE5" w:rsidRPr="00724327" w:rsidRDefault="00287CE5" w:rsidP="00287CE5">
      <w:pPr>
        <w:pStyle w:val="ConsPlusTitle"/>
        <w:jc w:val="both"/>
        <w:rPr>
          <w:b w:val="0"/>
          <w:color w:val="000000"/>
          <w:spacing w:val="-3"/>
          <w:sz w:val="28"/>
          <w:szCs w:val="28"/>
        </w:rPr>
      </w:pPr>
      <w:r w:rsidRPr="00724327">
        <w:rPr>
          <w:b w:val="0"/>
          <w:sz w:val="28"/>
          <w:szCs w:val="28"/>
        </w:rPr>
        <w:t xml:space="preserve"> </w:t>
      </w:r>
      <w:r>
        <w:rPr>
          <w:b w:val="0"/>
          <w:sz w:val="28"/>
          <w:szCs w:val="28"/>
        </w:rPr>
        <w:t xml:space="preserve">       </w:t>
      </w:r>
      <w:proofErr w:type="gramStart"/>
      <w:r w:rsidRPr="00724327">
        <w:rPr>
          <w:b w:val="0"/>
          <w:sz w:val="28"/>
          <w:szCs w:val="28"/>
        </w:rPr>
        <w:t xml:space="preserve">В целях осуществления полномочий в соответствии со статьей 160.2–1 Бюджетного кодекса  Российской Федерации, постановлением администрации Минераловодского </w:t>
      </w:r>
      <w:r>
        <w:rPr>
          <w:b w:val="0"/>
          <w:sz w:val="28"/>
          <w:szCs w:val="28"/>
        </w:rPr>
        <w:t xml:space="preserve"> </w:t>
      </w:r>
      <w:r w:rsidRPr="00724327">
        <w:rPr>
          <w:b w:val="0"/>
          <w:sz w:val="28"/>
          <w:szCs w:val="28"/>
        </w:rPr>
        <w:t xml:space="preserve">городского </w:t>
      </w:r>
      <w:r>
        <w:rPr>
          <w:b w:val="0"/>
          <w:sz w:val="28"/>
          <w:szCs w:val="28"/>
        </w:rPr>
        <w:t xml:space="preserve"> </w:t>
      </w:r>
      <w:r w:rsidRPr="00724327">
        <w:rPr>
          <w:b w:val="0"/>
          <w:sz w:val="28"/>
          <w:szCs w:val="28"/>
        </w:rPr>
        <w:t xml:space="preserve">округа </w:t>
      </w:r>
      <w:r>
        <w:rPr>
          <w:b w:val="0"/>
          <w:sz w:val="28"/>
          <w:szCs w:val="28"/>
        </w:rPr>
        <w:t xml:space="preserve"> </w:t>
      </w:r>
      <w:r w:rsidRPr="00724327">
        <w:rPr>
          <w:b w:val="0"/>
          <w:sz w:val="28"/>
          <w:szCs w:val="28"/>
        </w:rPr>
        <w:t xml:space="preserve">Ставропольского </w:t>
      </w:r>
      <w:r>
        <w:rPr>
          <w:b w:val="0"/>
          <w:sz w:val="28"/>
          <w:szCs w:val="28"/>
        </w:rPr>
        <w:t xml:space="preserve"> </w:t>
      </w:r>
      <w:r w:rsidRPr="00724327">
        <w:rPr>
          <w:b w:val="0"/>
          <w:sz w:val="28"/>
          <w:szCs w:val="28"/>
        </w:rPr>
        <w:t xml:space="preserve">края </w:t>
      </w:r>
      <w:r>
        <w:rPr>
          <w:b w:val="0"/>
          <w:sz w:val="28"/>
          <w:szCs w:val="28"/>
        </w:rPr>
        <w:t xml:space="preserve"> </w:t>
      </w:r>
      <w:r w:rsidRPr="00724327">
        <w:rPr>
          <w:b w:val="0"/>
          <w:sz w:val="28"/>
          <w:szCs w:val="28"/>
        </w:rPr>
        <w:t xml:space="preserve">от </w:t>
      </w:r>
      <w:r>
        <w:rPr>
          <w:b w:val="0"/>
          <w:sz w:val="28"/>
          <w:szCs w:val="28"/>
        </w:rPr>
        <w:t xml:space="preserve"> </w:t>
      </w:r>
      <w:r w:rsidRPr="00724327">
        <w:rPr>
          <w:b w:val="0"/>
          <w:sz w:val="28"/>
          <w:szCs w:val="28"/>
        </w:rPr>
        <w:t xml:space="preserve">05.02.2016 г. </w:t>
      </w:r>
      <w:r w:rsidRPr="00AF732F">
        <w:rPr>
          <w:b w:val="0"/>
          <w:sz w:val="28"/>
          <w:szCs w:val="28"/>
        </w:rPr>
        <w:t>№ 101 «Об утверждении Порядка осуществления главными распорядителями (распорядителями) средств бюджета Минераловодского городского округа Ставропольского края, главными администраторами (администраторами) доходов бюджета Минераловодского городского округа Ставропольского края, главными администраторами (администраторами) источников финансирования дефицита бюджета Минераловодского городского округа Ставропольского</w:t>
      </w:r>
      <w:proofErr w:type="gramEnd"/>
      <w:r w:rsidRPr="00AF732F">
        <w:rPr>
          <w:b w:val="0"/>
          <w:sz w:val="28"/>
          <w:szCs w:val="28"/>
        </w:rPr>
        <w:t xml:space="preserve"> края внутреннего финансового контроля и внутреннего финансового аудита» (с изменениями, внесенными постановлением от 14.11.2016 г. № 3029), приказом </w:t>
      </w:r>
      <w:r>
        <w:rPr>
          <w:b w:val="0"/>
          <w:sz w:val="28"/>
          <w:szCs w:val="28"/>
        </w:rPr>
        <w:t>У</w:t>
      </w:r>
      <w:r w:rsidRPr="00AF732F">
        <w:rPr>
          <w:b w:val="0"/>
          <w:sz w:val="28"/>
          <w:szCs w:val="28"/>
        </w:rPr>
        <w:t>правления</w:t>
      </w:r>
      <w:r>
        <w:rPr>
          <w:b w:val="0"/>
          <w:sz w:val="28"/>
          <w:szCs w:val="28"/>
        </w:rPr>
        <w:t xml:space="preserve"> по делам </w:t>
      </w:r>
      <w:proofErr w:type="gramStart"/>
      <w:r>
        <w:rPr>
          <w:b w:val="0"/>
          <w:sz w:val="28"/>
          <w:szCs w:val="28"/>
        </w:rPr>
        <w:t>территорий</w:t>
      </w:r>
      <w:proofErr w:type="gramEnd"/>
      <w:r>
        <w:rPr>
          <w:b w:val="0"/>
          <w:sz w:val="28"/>
          <w:szCs w:val="28"/>
        </w:rPr>
        <w:t xml:space="preserve"> а</w:t>
      </w:r>
      <w:r w:rsidRPr="00AF732F">
        <w:rPr>
          <w:b w:val="0"/>
          <w:sz w:val="28"/>
          <w:szCs w:val="28"/>
        </w:rPr>
        <w:t xml:space="preserve"> администрации Минераловодского городского округа Ставропольского края от </w:t>
      </w:r>
      <w:r w:rsidRPr="00092B71">
        <w:rPr>
          <w:b w:val="0"/>
          <w:sz w:val="28"/>
          <w:szCs w:val="28"/>
        </w:rPr>
        <w:t>1</w:t>
      </w:r>
      <w:r>
        <w:rPr>
          <w:b w:val="0"/>
          <w:sz w:val="28"/>
          <w:szCs w:val="28"/>
        </w:rPr>
        <w:t>8</w:t>
      </w:r>
      <w:r w:rsidRPr="00092B71">
        <w:rPr>
          <w:b w:val="0"/>
          <w:sz w:val="28"/>
          <w:szCs w:val="28"/>
        </w:rPr>
        <w:t xml:space="preserve">.11.2016 г.  № </w:t>
      </w:r>
      <w:r>
        <w:rPr>
          <w:b w:val="0"/>
          <w:sz w:val="28"/>
          <w:szCs w:val="28"/>
        </w:rPr>
        <w:t>6</w:t>
      </w:r>
      <w:r w:rsidRPr="00092B71">
        <w:rPr>
          <w:b w:val="0"/>
          <w:sz w:val="28"/>
          <w:szCs w:val="28"/>
        </w:rPr>
        <w:t xml:space="preserve">2 </w:t>
      </w:r>
      <w:r w:rsidRPr="00A85F9E">
        <w:rPr>
          <w:b w:val="0"/>
          <w:sz w:val="28"/>
          <w:szCs w:val="28"/>
        </w:rPr>
        <w:t>«О</w:t>
      </w:r>
      <w:r w:rsidR="00FB6ADD" w:rsidRPr="00A85F9E">
        <w:rPr>
          <w:b w:val="0"/>
          <w:sz w:val="28"/>
          <w:szCs w:val="28"/>
        </w:rPr>
        <w:t xml:space="preserve">б утверждении </w:t>
      </w:r>
      <w:r w:rsidRPr="00A85F9E">
        <w:rPr>
          <w:b w:val="0"/>
          <w:sz w:val="28"/>
          <w:szCs w:val="28"/>
        </w:rPr>
        <w:t>Порядк</w:t>
      </w:r>
      <w:r w:rsidR="00FB6ADD" w:rsidRPr="00A85F9E">
        <w:rPr>
          <w:b w:val="0"/>
          <w:sz w:val="28"/>
          <w:szCs w:val="28"/>
        </w:rPr>
        <w:t>а</w:t>
      </w:r>
      <w:r w:rsidRPr="00A85F9E">
        <w:rPr>
          <w:b w:val="0"/>
          <w:sz w:val="28"/>
          <w:szCs w:val="28"/>
        </w:rPr>
        <w:t xml:space="preserve"> осуществления </w:t>
      </w:r>
      <w:r w:rsidR="00A85F9E" w:rsidRPr="00A85F9E">
        <w:rPr>
          <w:b w:val="0"/>
          <w:sz w:val="28"/>
          <w:szCs w:val="28"/>
        </w:rPr>
        <w:t xml:space="preserve">Управлением по делам территорий администрации Минераловодского городского округа Ставропольского края </w:t>
      </w:r>
      <w:r w:rsidRPr="00A85F9E">
        <w:rPr>
          <w:b w:val="0"/>
          <w:sz w:val="28"/>
          <w:szCs w:val="28"/>
        </w:rPr>
        <w:t xml:space="preserve">внутреннего финансового </w:t>
      </w:r>
      <w:r w:rsidR="00A85F9E" w:rsidRPr="00A85F9E">
        <w:rPr>
          <w:b w:val="0"/>
          <w:sz w:val="28"/>
          <w:szCs w:val="28"/>
        </w:rPr>
        <w:t xml:space="preserve">контроля и внутреннего финансового </w:t>
      </w:r>
      <w:r w:rsidRPr="00A85F9E">
        <w:rPr>
          <w:b w:val="0"/>
          <w:sz w:val="28"/>
          <w:szCs w:val="28"/>
        </w:rPr>
        <w:t>аудита»</w:t>
      </w:r>
    </w:p>
    <w:p w:rsidR="00287CE5" w:rsidRPr="000E79CD" w:rsidRDefault="00287CE5" w:rsidP="00287CE5">
      <w:pPr>
        <w:pStyle w:val="ConsPlusTitle"/>
        <w:jc w:val="both"/>
      </w:pPr>
    </w:p>
    <w:p w:rsidR="00287CE5" w:rsidRPr="00287CE5" w:rsidRDefault="00287CE5" w:rsidP="00287CE5">
      <w:pPr>
        <w:autoSpaceDE w:val="0"/>
        <w:autoSpaceDN w:val="0"/>
        <w:jc w:val="both"/>
        <w:rPr>
          <w:rFonts w:ascii="Times New Roman" w:hAnsi="Times New Roman" w:cs="Times New Roman"/>
          <w:sz w:val="28"/>
          <w:szCs w:val="28"/>
        </w:rPr>
      </w:pPr>
      <w:r w:rsidRPr="00287CE5">
        <w:rPr>
          <w:rFonts w:ascii="Times New Roman" w:hAnsi="Times New Roman" w:cs="Times New Roman"/>
          <w:sz w:val="28"/>
          <w:szCs w:val="28"/>
        </w:rPr>
        <w:t>ПРИКАЗЫВАЮ:</w:t>
      </w:r>
    </w:p>
    <w:p w:rsidR="00287CE5" w:rsidRDefault="00287CE5" w:rsidP="00287CE5">
      <w:pPr>
        <w:numPr>
          <w:ilvl w:val="0"/>
          <w:numId w:val="2"/>
        </w:numPr>
        <w:tabs>
          <w:tab w:val="left" w:pos="1080"/>
        </w:tabs>
        <w:autoSpaceDE w:val="0"/>
        <w:autoSpaceDN w:val="0"/>
        <w:spacing w:after="0" w:line="240" w:lineRule="auto"/>
        <w:ind w:left="0" w:firstLine="720"/>
        <w:jc w:val="both"/>
        <w:rPr>
          <w:rFonts w:ascii="Times New Roman" w:hAnsi="Times New Roman" w:cs="Times New Roman"/>
          <w:sz w:val="28"/>
          <w:szCs w:val="28"/>
        </w:rPr>
      </w:pPr>
      <w:r w:rsidRPr="00287CE5">
        <w:rPr>
          <w:rFonts w:ascii="Times New Roman" w:hAnsi="Times New Roman" w:cs="Times New Roman"/>
          <w:sz w:val="28"/>
          <w:szCs w:val="28"/>
        </w:rPr>
        <w:t xml:space="preserve">Утвердить прилагаемый План внутреннего финансового аудита </w:t>
      </w:r>
      <w:r>
        <w:rPr>
          <w:rFonts w:ascii="Times New Roman" w:hAnsi="Times New Roman" w:cs="Times New Roman"/>
          <w:sz w:val="28"/>
          <w:szCs w:val="28"/>
        </w:rPr>
        <w:t>У</w:t>
      </w:r>
      <w:r w:rsidR="00A85F9E">
        <w:rPr>
          <w:rFonts w:ascii="Times New Roman" w:hAnsi="Times New Roman" w:cs="Times New Roman"/>
          <w:sz w:val="28"/>
          <w:szCs w:val="28"/>
        </w:rPr>
        <w:t xml:space="preserve">правления по делам территорий </w:t>
      </w:r>
      <w:r w:rsidRPr="00287CE5">
        <w:rPr>
          <w:rFonts w:ascii="Times New Roman" w:hAnsi="Times New Roman" w:cs="Times New Roman"/>
          <w:sz w:val="28"/>
          <w:szCs w:val="28"/>
        </w:rPr>
        <w:t xml:space="preserve"> администрации Минераловодского городского округа Ставропольского края</w:t>
      </w:r>
      <w:r w:rsidRPr="00AF732F">
        <w:rPr>
          <w:b/>
          <w:sz w:val="28"/>
          <w:szCs w:val="28"/>
        </w:rPr>
        <w:t xml:space="preserve"> </w:t>
      </w:r>
      <w:r w:rsidRPr="00287CE5">
        <w:rPr>
          <w:rFonts w:ascii="Times New Roman" w:hAnsi="Times New Roman" w:cs="Times New Roman"/>
          <w:sz w:val="28"/>
          <w:szCs w:val="28"/>
        </w:rPr>
        <w:t>на 2017 год.</w:t>
      </w:r>
    </w:p>
    <w:p w:rsidR="00287CE5" w:rsidRDefault="00A85F9E" w:rsidP="00287CE5">
      <w:pPr>
        <w:numPr>
          <w:ilvl w:val="0"/>
          <w:numId w:val="2"/>
        </w:numPr>
        <w:tabs>
          <w:tab w:val="left" w:pos="1080"/>
        </w:tabs>
        <w:autoSpaceDE w:val="0"/>
        <w:autoSpaceDN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Заместителю начальника у</w:t>
      </w:r>
      <w:r w:rsidR="00287CE5">
        <w:rPr>
          <w:rFonts w:ascii="Times New Roman" w:hAnsi="Times New Roman" w:cs="Times New Roman"/>
          <w:sz w:val="28"/>
          <w:szCs w:val="28"/>
        </w:rPr>
        <w:t>правления</w:t>
      </w:r>
      <w:r w:rsidR="00287CE5" w:rsidRPr="00287CE5">
        <w:rPr>
          <w:rFonts w:ascii="Times New Roman" w:hAnsi="Times New Roman" w:cs="Times New Roman"/>
          <w:sz w:val="28"/>
          <w:szCs w:val="28"/>
        </w:rPr>
        <w:t xml:space="preserve"> </w:t>
      </w:r>
      <w:proofErr w:type="spellStart"/>
      <w:r w:rsidR="00287CE5">
        <w:rPr>
          <w:rFonts w:ascii="Times New Roman" w:hAnsi="Times New Roman" w:cs="Times New Roman"/>
          <w:sz w:val="28"/>
          <w:szCs w:val="28"/>
        </w:rPr>
        <w:t>Нараевскому</w:t>
      </w:r>
      <w:proofErr w:type="spellEnd"/>
      <w:r w:rsidR="00287CE5">
        <w:rPr>
          <w:rFonts w:ascii="Times New Roman" w:hAnsi="Times New Roman" w:cs="Times New Roman"/>
          <w:sz w:val="28"/>
          <w:szCs w:val="28"/>
        </w:rPr>
        <w:t xml:space="preserve"> Д.А.</w:t>
      </w:r>
      <w:r w:rsidR="00287CE5" w:rsidRPr="00287CE5">
        <w:rPr>
          <w:rFonts w:ascii="Times New Roman" w:hAnsi="Times New Roman" w:cs="Times New Roman"/>
          <w:sz w:val="28"/>
          <w:szCs w:val="28"/>
        </w:rPr>
        <w:t xml:space="preserve"> обеспечить размещение Плана на официальном сайте администрации Минераловодского городского округа в установленном порядке.</w:t>
      </w:r>
    </w:p>
    <w:p w:rsidR="00287CE5" w:rsidRPr="00287CE5" w:rsidRDefault="00287CE5" w:rsidP="00287CE5">
      <w:pPr>
        <w:numPr>
          <w:ilvl w:val="0"/>
          <w:numId w:val="2"/>
        </w:numPr>
        <w:tabs>
          <w:tab w:val="left" w:pos="1080"/>
        </w:tabs>
        <w:autoSpaceDE w:val="0"/>
        <w:autoSpaceDN w:val="0"/>
        <w:spacing w:after="0" w:line="240" w:lineRule="auto"/>
        <w:ind w:left="0" w:firstLine="720"/>
        <w:jc w:val="both"/>
        <w:rPr>
          <w:rFonts w:ascii="Times New Roman" w:hAnsi="Times New Roman" w:cs="Times New Roman"/>
          <w:sz w:val="28"/>
          <w:szCs w:val="28"/>
        </w:rPr>
      </w:pPr>
      <w:r w:rsidRPr="00287CE5">
        <w:rPr>
          <w:rFonts w:ascii="Times New Roman" w:hAnsi="Times New Roman" w:cs="Times New Roman"/>
          <w:sz w:val="28"/>
          <w:szCs w:val="28"/>
        </w:rPr>
        <w:t xml:space="preserve">Настоящий приказ вступает в силу со дня его подписания. </w:t>
      </w:r>
    </w:p>
    <w:p w:rsidR="00287CE5" w:rsidRPr="00287CE5" w:rsidRDefault="00287CE5" w:rsidP="00287CE5">
      <w:pPr>
        <w:numPr>
          <w:ilvl w:val="0"/>
          <w:numId w:val="2"/>
        </w:numPr>
        <w:tabs>
          <w:tab w:val="left" w:pos="1080"/>
        </w:tabs>
        <w:autoSpaceDE w:val="0"/>
        <w:autoSpaceDN w:val="0"/>
        <w:spacing w:after="0" w:line="240" w:lineRule="auto"/>
        <w:ind w:left="0" w:firstLine="720"/>
        <w:jc w:val="both"/>
        <w:rPr>
          <w:rFonts w:ascii="Times New Roman" w:hAnsi="Times New Roman" w:cs="Times New Roman"/>
          <w:sz w:val="28"/>
          <w:szCs w:val="28"/>
        </w:rPr>
      </w:pPr>
      <w:r w:rsidRPr="00287CE5">
        <w:rPr>
          <w:rFonts w:ascii="Times New Roman" w:hAnsi="Times New Roman" w:cs="Times New Roman"/>
          <w:sz w:val="28"/>
          <w:szCs w:val="28"/>
        </w:rPr>
        <w:t>Контроль за исполнением настоящего приказа оставляю за собой.</w:t>
      </w:r>
    </w:p>
    <w:p w:rsidR="00653FA5" w:rsidRPr="00287CE5" w:rsidRDefault="00653FA5" w:rsidP="005C432B">
      <w:pPr>
        <w:spacing w:after="0" w:line="240" w:lineRule="auto"/>
        <w:rPr>
          <w:rFonts w:ascii="Times New Roman" w:hAnsi="Times New Roman" w:cs="Times New Roman"/>
          <w:sz w:val="28"/>
          <w:szCs w:val="28"/>
        </w:rPr>
      </w:pPr>
    </w:p>
    <w:p w:rsidR="005C432B" w:rsidRPr="00287CE5" w:rsidRDefault="005C432B" w:rsidP="005C432B">
      <w:pPr>
        <w:spacing w:after="0" w:line="240" w:lineRule="auto"/>
        <w:rPr>
          <w:rFonts w:ascii="Times New Roman" w:hAnsi="Times New Roman" w:cs="Times New Roman"/>
          <w:sz w:val="28"/>
          <w:szCs w:val="28"/>
        </w:rPr>
      </w:pPr>
      <w:r w:rsidRPr="00287CE5">
        <w:rPr>
          <w:rFonts w:ascii="Times New Roman" w:hAnsi="Times New Roman" w:cs="Times New Roman"/>
          <w:sz w:val="28"/>
          <w:szCs w:val="28"/>
        </w:rPr>
        <w:t xml:space="preserve">Начальник </w:t>
      </w:r>
      <w:r w:rsidR="00161B4F" w:rsidRPr="00287CE5">
        <w:rPr>
          <w:rFonts w:ascii="Times New Roman" w:hAnsi="Times New Roman" w:cs="Times New Roman"/>
          <w:sz w:val="28"/>
          <w:szCs w:val="28"/>
        </w:rPr>
        <w:t>У</w:t>
      </w:r>
      <w:r w:rsidRPr="00287CE5">
        <w:rPr>
          <w:rFonts w:ascii="Times New Roman" w:hAnsi="Times New Roman" w:cs="Times New Roman"/>
          <w:sz w:val="28"/>
          <w:szCs w:val="28"/>
        </w:rPr>
        <w:t xml:space="preserve">правления по делам </w:t>
      </w:r>
    </w:p>
    <w:p w:rsidR="005C432B" w:rsidRPr="00287CE5" w:rsidRDefault="005C432B" w:rsidP="005C432B">
      <w:pPr>
        <w:spacing w:after="0" w:line="240" w:lineRule="auto"/>
        <w:rPr>
          <w:rFonts w:ascii="Times New Roman" w:hAnsi="Times New Roman" w:cs="Times New Roman"/>
          <w:sz w:val="28"/>
          <w:szCs w:val="28"/>
        </w:rPr>
      </w:pPr>
      <w:r w:rsidRPr="00287CE5">
        <w:rPr>
          <w:rFonts w:ascii="Times New Roman" w:hAnsi="Times New Roman" w:cs="Times New Roman"/>
          <w:sz w:val="28"/>
          <w:szCs w:val="28"/>
        </w:rPr>
        <w:t xml:space="preserve">территорий администрации </w:t>
      </w:r>
    </w:p>
    <w:p w:rsidR="005C432B" w:rsidRDefault="005C432B" w:rsidP="005C432B">
      <w:pPr>
        <w:spacing w:after="0" w:line="240" w:lineRule="auto"/>
        <w:rPr>
          <w:rFonts w:ascii="Times New Roman" w:hAnsi="Times New Roman" w:cs="Times New Roman"/>
          <w:sz w:val="28"/>
          <w:szCs w:val="28"/>
        </w:rPr>
      </w:pPr>
      <w:r w:rsidRPr="00287CE5">
        <w:rPr>
          <w:rFonts w:ascii="Times New Roman" w:hAnsi="Times New Roman" w:cs="Times New Roman"/>
          <w:sz w:val="28"/>
          <w:szCs w:val="28"/>
        </w:rPr>
        <w:t>Минераловодского городского</w:t>
      </w:r>
      <w:r w:rsidR="006379A3" w:rsidRPr="00287CE5">
        <w:rPr>
          <w:rFonts w:ascii="Times New Roman" w:hAnsi="Times New Roman" w:cs="Times New Roman"/>
          <w:sz w:val="28"/>
          <w:szCs w:val="28"/>
        </w:rPr>
        <w:t xml:space="preserve"> округа   </w:t>
      </w:r>
      <w:r w:rsidRPr="00287CE5">
        <w:rPr>
          <w:rFonts w:ascii="Times New Roman" w:hAnsi="Times New Roman" w:cs="Times New Roman"/>
          <w:sz w:val="28"/>
          <w:szCs w:val="28"/>
        </w:rPr>
        <w:t xml:space="preserve">     </w:t>
      </w:r>
      <w:r w:rsidR="00D4378D" w:rsidRPr="00287CE5">
        <w:rPr>
          <w:rFonts w:ascii="Times New Roman" w:hAnsi="Times New Roman" w:cs="Times New Roman"/>
          <w:sz w:val="28"/>
          <w:szCs w:val="28"/>
        </w:rPr>
        <w:t xml:space="preserve">             </w:t>
      </w:r>
      <w:r w:rsidRPr="00287CE5">
        <w:rPr>
          <w:rFonts w:ascii="Times New Roman" w:hAnsi="Times New Roman" w:cs="Times New Roman"/>
          <w:sz w:val="28"/>
          <w:szCs w:val="28"/>
        </w:rPr>
        <w:t xml:space="preserve">                Е.Б. </w:t>
      </w:r>
      <w:proofErr w:type="spellStart"/>
      <w:r w:rsidRPr="00287CE5">
        <w:rPr>
          <w:rFonts w:ascii="Times New Roman" w:hAnsi="Times New Roman" w:cs="Times New Roman"/>
          <w:sz w:val="28"/>
          <w:szCs w:val="28"/>
        </w:rPr>
        <w:t>Волокитина</w:t>
      </w:r>
      <w:proofErr w:type="spellEnd"/>
      <w:r w:rsidRPr="00287CE5">
        <w:rPr>
          <w:rFonts w:ascii="Times New Roman" w:hAnsi="Times New Roman" w:cs="Times New Roman"/>
          <w:sz w:val="28"/>
          <w:szCs w:val="28"/>
        </w:rPr>
        <w:t xml:space="preserve"> </w:t>
      </w:r>
    </w:p>
    <w:p w:rsidR="00521D3C" w:rsidRPr="00521D3C" w:rsidRDefault="00521D3C" w:rsidP="00521D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21D3C">
        <w:rPr>
          <w:rFonts w:ascii="Times New Roman" w:hAnsi="Times New Roman" w:cs="Times New Roman"/>
          <w:sz w:val="28"/>
          <w:szCs w:val="28"/>
        </w:rPr>
        <w:t>УТВЕРЖДЕН</w:t>
      </w:r>
    </w:p>
    <w:p w:rsidR="00521D3C" w:rsidRPr="00521D3C" w:rsidRDefault="00521D3C" w:rsidP="00521D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85F9E">
        <w:rPr>
          <w:rFonts w:ascii="Times New Roman" w:hAnsi="Times New Roman" w:cs="Times New Roman"/>
          <w:sz w:val="28"/>
          <w:szCs w:val="28"/>
        </w:rPr>
        <w:t>п</w:t>
      </w:r>
      <w:r w:rsidRPr="00521D3C">
        <w:rPr>
          <w:rFonts w:ascii="Times New Roman" w:hAnsi="Times New Roman" w:cs="Times New Roman"/>
          <w:sz w:val="28"/>
          <w:szCs w:val="28"/>
        </w:rPr>
        <w:t xml:space="preserve">риказом Управления по делам  территорий </w:t>
      </w:r>
    </w:p>
    <w:p w:rsidR="00521D3C" w:rsidRPr="00521D3C" w:rsidRDefault="00521D3C" w:rsidP="00521D3C">
      <w:pPr>
        <w:spacing w:after="0" w:line="240" w:lineRule="auto"/>
        <w:jc w:val="center"/>
        <w:rPr>
          <w:rFonts w:ascii="Times New Roman" w:hAnsi="Times New Roman" w:cs="Times New Roman"/>
          <w:sz w:val="28"/>
          <w:szCs w:val="28"/>
        </w:rPr>
      </w:pPr>
      <w:r w:rsidRPr="00521D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1D3C">
        <w:rPr>
          <w:rFonts w:ascii="Times New Roman" w:hAnsi="Times New Roman" w:cs="Times New Roman"/>
          <w:sz w:val="28"/>
          <w:szCs w:val="28"/>
        </w:rPr>
        <w:t xml:space="preserve">администрации </w:t>
      </w:r>
      <w:proofErr w:type="gramStart"/>
      <w:r w:rsidRPr="00521D3C">
        <w:rPr>
          <w:rFonts w:ascii="Times New Roman" w:hAnsi="Times New Roman" w:cs="Times New Roman"/>
          <w:sz w:val="28"/>
          <w:szCs w:val="28"/>
        </w:rPr>
        <w:t>Минераловодского</w:t>
      </w:r>
      <w:proofErr w:type="gramEnd"/>
      <w:r w:rsidRPr="00521D3C">
        <w:rPr>
          <w:rFonts w:ascii="Times New Roman" w:hAnsi="Times New Roman" w:cs="Times New Roman"/>
          <w:sz w:val="28"/>
          <w:szCs w:val="28"/>
        </w:rPr>
        <w:t xml:space="preserve"> городского</w:t>
      </w:r>
    </w:p>
    <w:p w:rsidR="00521D3C" w:rsidRPr="00521D3C" w:rsidRDefault="00521D3C" w:rsidP="00521D3C">
      <w:pPr>
        <w:spacing w:after="0" w:line="240" w:lineRule="auto"/>
        <w:jc w:val="center"/>
        <w:rPr>
          <w:rFonts w:ascii="Times New Roman" w:hAnsi="Times New Roman" w:cs="Times New Roman"/>
          <w:sz w:val="28"/>
          <w:szCs w:val="28"/>
        </w:rPr>
      </w:pPr>
      <w:r w:rsidRPr="00521D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1D3C">
        <w:rPr>
          <w:rFonts w:ascii="Times New Roman" w:hAnsi="Times New Roman" w:cs="Times New Roman"/>
          <w:sz w:val="28"/>
          <w:szCs w:val="28"/>
        </w:rPr>
        <w:t>округа Ставропольского края</w:t>
      </w:r>
    </w:p>
    <w:p w:rsidR="00521D3C" w:rsidRPr="00521D3C" w:rsidRDefault="00521D3C" w:rsidP="00521D3C">
      <w:pPr>
        <w:spacing w:after="0" w:line="240" w:lineRule="auto"/>
        <w:jc w:val="center"/>
        <w:rPr>
          <w:rFonts w:ascii="Times New Roman" w:hAnsi="Times New Roman" w:cs="Times New Roman"/>
          <w:sz w:val="28"/>
          <w:szCs w:val="28"/>
        </w:rPr>
      </w:pPr>
      <w:r w:rsidRPr="00521D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1D3C">
        <w:rPr>
          <w:rFonts w:ascii="Times New Roman" w:hAnsi="Times New Roman" w:cs="Times New Roman"/>
          <w:sz w:val="28"/>
          <w:szCs w:val="28"/>
        </w:rPr>
        <w:t xml:space="preserve"> от «</w:t>
      </w:r>
      <w:r>
        <w:rPr>
          <w:rFonts w:ascii="Times New Roman" w:hAnsi="Times New Roman" w:cs="Times New Roman"/>
          <w:sz w:val="28"/>
          <w:szCs w:val="28"/>
        </w:rPr>
        <w:t>30</w:t>
      </w:r>
      <w:r w:rsidRPr="00521D3C">
        <w:rPr>
          <w:rFonts w:ascii="Times New Roman" w:hAnsi="Times New Roman" w:cs="Times New Roman"/>
          <w:sz w:val="28"/>
          <w:szCs w:val="28"/>
        </w:rPr>
        <w:t xml:space="preserve">» </w:t>
      </w:r>
      <w:r>
        <w:rPr>
          <w:rFonts w:ascii="Times New Roman" w:hAnsi="Times New Roman" w:cs="Times New Roman"/>
          <w:sz w:val="28"/>
          <w:szCs w:val="28"/>
        </w:rPr>
        <w:t>но</w:t>
      </w:r>
      <w:r w:rsidRPr="00521D3C">
        <w:rPr>
          <w:rFonts w:ascii="Times New Roman" w:hAnsi="Times New Roman" w:cs="Times New Roman"/>
          <w:sz w:val="28"/>
          <w:szCs w:val="28"/>
        </w:rPr>
        <w:t xml:space="preserve">ября  2016г. № </w:t>
      </w:r>
      <w:r>
        <w:rPr>
          <w:rFonts w:ascii="Times New Roman" w:hAnsi="Times New Roman" w:cs="Times New Roman"/>
          <w:sz w:val="28"/>
          <w:szCs w:val="28"/>
        </w:rPr>
        <w:t>65</w:t>
      </w:r>
      <w:r w:rsidRPr="00521D3C">
        <w:rPr>
          <w:rFonts w:ascii="Times New Roman" w:hAnsi="Times New Roman" w:cs="Times New Roman"/>
          <w:sz w:val="28"/>
          <w:szCs w:val="28"/>
        </w:rPr>
        <w:t xml:space="preserve">    </w:t>
      </w:r>
    </w:p>
    <w:p w:rsidR="00521D3C" w:rsidRPr="004022AD" w:rsidRDefault="00521D3C" w:rsidP="00521D3C">
      <w:pPr>
        <w:rPr>
          <w:b/>
          <w:sz w:val="28"/>
          <w:szCs w:val="28"/>
        </w:rPr>
      </w:pPr>
    </w:p>
    <w:p w:rsidR="00521D3C" w:rsidRPr="00BA3F72" w:rsidRDefault="00521D3C" w:rsidP="00521D3C">
      <w:pPr>
        <w:jc w:val="center"/>
        <w:rPr>
          <w:rFonts w:ascii="Times New Roman" w:hAnsi="Times New Roman" w:cs="Times New Roman"/>
          <w:sz w:val="28"/>
          <w:szCs w:val="28"/>
        </w:rPr>
      </w:pPr>
      <w:r w:rsidRPr="00BA3F72">
        <w:rPr>
          <w:rFonts w:ascii="Times New Roman" w:hAnsi="Times New Roman" w:cs="Times New Roman"/>
          <w:sz w:val="28"/>
          <w:szCs w:val="28"/>
        </w:rPr>
        <w:t>План</w:t>
      </w:r>
    </w:p>
    <w:p w:rsidR="00521D3C" w:rsidRPr="00BA3F72" w:rsidRDefault="00521D3C" w:rsidP="00521D3C">
      <w:pPr>
        <w:jc w:val="center"/>
        <w:rPr>
          <w:rFonts w:ascii="Times New Roman" w:hAnsi="Times New Roman" w:cs="Times New Roman"/>
          <w:sz w:val="28"/>
          <w:szCs w:val="28"/>
        </w:rPr>
      </w:pPr>
      <w:r w:rsidRPr="00BA3F72">
        <w:rPr>
          <w:rFonts w:ascii="Times New Roman" w:hAnsi="Times New Roman" w:cs="Times New Roman"/>
          <w:sz w:val="28"/>
          <w:szCs w:val="28"/>
        </w:rPr>
        <w:t>проведения  аудиторских проверок в рамках осуществления внутреннего финансового аудита на  2017 год</w:t>
      </w:r>
    </w:p>
    <w:p w:rsidR="00521D3C" w:rsidRPr="00521D3C" w:rsidRDefault="00521D3C" w:rsidP="00521D3C">
      <w:pPr>
        <w:jc w:val="center"/>
        <w:rPr>
          <w:rFonts w:ascii="Times New Roman" w:hAnsi="Times New Roman" w:cs="Times New Roman"/>
          <w:b/>
          <w:sz w:val="28"/>
          <w:szCs w:val="28"/>
        </w:rPr>
      </w:pPr>
    </w:p>
    <w:tbl>
      <w:tblPr>
        <w:tblW w:w="10440" w:type="dxa"/>
        <w:tblInd w:w="-838" w:type="dxa"/>
        <w:tblLayout w:type="fixed"/>
        <w:tblCellMar>
          <w:top w:w="75" w:type="dxa"/>
          <w:left w:w="0" w:type="dxa"/>
          <w:bottom w:w="75" w:type="dxa"/>
          <w:right w:w="0" w:type="dxa"/>
        </w:tblCellMar>
        <w:tblLook w:val="0000" w:firstRow="0" w:lastRow="0" w:firstColumn="0" w:lastColumn="0" w:noHBand="0" w:noVBand="0"/>
      </w:tblPr>
      <w:tblGrid>
        <w:gridCol w:w="360"/>
        <w:gridCol w:w="2520"/>
        <w:gridCol w:w="1800"/>
        <w:gridCol w:w="1260"/>
        <w:gridCol w:w="1623"/>
        <w:gridCol w:w="2877"/>
      </w:tblGrid>
      <w:tr w:rsidR="00521D3C" w:rsidRPr="00521D3C" w:rsidTr="00521D3C">
        <w:tc>
          <w:tcPr>
            <w:tcW w:w="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1D3C" w:rsidRPr="00521D3C" w:rsidRDefault="00521D3C" w:rsidP="002471FC">
            <w:pPr>
              <w:pStyle w:val="ConsPlusNormal"/>
              <w:jc w:val="center"/>
            </w:pPr>
            <w:r w:rsidRPr="00521D3C">
              <w:t xml:space="preserve">№ </w:t>
            </w:r>
            <w:proofErr w:type="gramStart"/>
            <w:r w:rsidRPr="00521D3C">
              <w:t>п</w:t>
            </w:r>
            <w:proofErr w:type="gramEnd"/>
            <w:r w:rsidRPr="00521D3C">
              <w:t>/п</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1D3C" w:rsidRPr="00521D3C" w:rsidRDefault="00521D3C" w:rsidP="002471FC">
            <w:pPr>
              <w:pStyle w:val="ConsPlusNormal"/>
              <w:jc w:val="center"/>
            </w:pPr>
            <w:r w:rsidRPr="00521D3C">
              <w:t>Тема аудиторской проверки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1D3C" w:rsidRPr="00521D3C" w:rsidRDefault="00521D3C" w:rsidP="002471FC">
            <w:pPr>
              <w:pStyle w:val="ConsPlusNormal"/>
              <w:jc w:val="center"/>
            </w:pPr>
            <w:r w:rsidRPr="00521D3C">
              <w:t>Наименование объекта аудита</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1D3C" w:rsidRPr="00521D3C" w:rsidRDefault="00521D3C" w:rsidP="002471FC">
            <w:pPr>
              <w:pStyle w:val="ConsPlusNormal"/>
              <w:jc w:val="center"/>
            </w:pPr>
            <w:r w:rsidRPr="00521D3C">
              <w:t>Проверяемый период</w:t>
            </w:r>
          </w:p>
        </w:tc>
        <w:tc>
          <w:tcPr>
            <w:tcW w:w="1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1D3C" w:rsidRPr="00521D3C" w:rsidRDefault="00521D3C" w:rsidP="002471FC">
            <w:pPr>
              <w:pStyle w:val="ConsPlusNormal"/>
              <w:jc w:val="center"/>
            </w:pPr>
            <w:r w:rsidRPr="00521D3C">
              <w:t>Срок проведения аудиторской проверки</w:t>
            </w:r>
          </w:p>
        </w:tc>
        <w:tc>
          <w:tcPr>
            <w:tcW w:w="28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1D3C" w:rsidRPr="00521D3C" w:rsidRDefault="00521D3C" w:rsidP="002471FC">
            <w:pPr>
              <w:pStyle w:val="ConsPlusNormal"/>
              <w:jc w:val="center"/>
            </w:pPr>
            <w:r w:rsidRPr="00521D3C">
              <w:t>Ответственный исполнитель</w:t>
            </w:r>
          </w:p>
        </w:tc>
      </w:tr>
      <w:tr w:rsidR="00521D3C" w:rsidRPr="00521D3C" w:rsidTr="00521D3C">
        <w:tc>
          <w:tcPr>
            <w:tcW w:w="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1D3C" w:rsidRPr="00521D3C" w:rsidRDefault="00521D3C" w:rsidP="002471FC">
            <w:pPr>
              <w:pStyle w:val="ConsPlusNormal"/>
            </w:pPr>
            <w:r w:rsidRPr="00521D3C">
              <w:t>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1D3C" w:rsidRPr="00521D3C" w:rsidRDefault="00521D3C" w:rsidP="00BA3F72">
            <w:pPr>
              <w:pStyle w:val="ConsPlusNormal"/>
            </w:pPr>
            <w:r>
              <w:t>Проверка подтвер</w:t>
            </w:r>
            <w:r w:rsidR="00BA3F72">
              <w:t>ждения достоверности бюджетной о</w:t>
            </w:r>
            <w:r>
              <w:t xml:space="preserve">тчетности </w:t>
            </w:r>
            <w:r w:rsidR="00BA3F72">
              <w:t xml:space="preserve">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1D3C" w:rsidRPr="00521D3C" w:rsidRDefault="00521D3C" w:rsidP="00521D3C">
            <w:pPr>
              <w:pStyle w:val="ConsPlusNormal"/>
            </w:pPr>
            <w:r w:rsidRPr="00521D3C">
              <w:t xml:space="preserve">Отдел </w:t>
            </w:r>
            <w:r>
              <w:t>учета и отчетности</w:t>
            </w:r>
            <w:r w:rsidRPr="00521D3C">
              <w:t xml:space="preserve"> управления</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1D3C" w:rsidRPr="00521D3C" w:rsidRDefault="00521D3C" w:rsidP="002471FC">
            <w:pPr>
              <w:pStyle w:val="ConsPlusNormal"/>
              <w:jc w:val="center"/>
            </w:pPr>
            <w:r w:rsidRPr="00521D3C">
              <w:t>9 месяцев</w:t>
            </w:r>
          </w:p>
          <w:p w:rsidR="00521D3C" w:rsidRPr="00521D3C" w:rsidRDefault="00521D3C" w:rsidP="002471FC">
            <w:pPr>
              <w:pStyle w:val="ConsPlusNormal"/>
              <w:jc w:val="center"/>
            </w:pPr>
            <w:r w:rsidRPr="00521D3C">
              <w:t>2017 года</w:t>
            </w:r>
          </w:p>
        </w:tc>
        <w:tc>
          <w:tcPr>
            <w:tcW w:w="1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1D3C" w:rsidRPr="00521D3C" w:rsidRDefault="00521D3C" w:rsidP="002471FC">
            <w:pPr>
              <w:pStyle w:val="ConsPlusNormal"/>
              <w:jc w:val="center"/>
            </w:pPr>
            <w:r>
              <w:t>ноябрь</w:t>
            </w:r>
          </w:p>
        </w:tc>
        <w:tc>
          <w:tcPr>
            <w:tcW w:w="28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1D3C" w:rsidRDefault="00521D3C" w:rsidP="00521D3C">
            <w:pPr>
              <w:pStyle w:val="ConsPlusNormal"/>
            </w:pPr>
            <w:proofErr w:type="spellStart"/>
            <w:r>
              <w:t>Нараевский</w:t>
            </w:r>
            <w:proofErr w:type="spellEnd"/>
            <w:r>
              <w:t xml:space="preserve"> Д.А.</w:t>
            </w:r>
          </w:p>
          <w:p w:rsidR="00521D3C" w:rsidRDefault="00521D3C" w:rsidP="00521D3C">
            <w:pPr>
              <w:pStyle w:val="ConsPlusNormal"/>
            </w:pPr>
            <w:r>
              <w:t>Костылева С.С.</w:t>
            </w:r>
          </w:p>
          <w:p w:rsidR="00521D3C" w:rsidRPr="00521D3C" w:rsidRDefault="00521D3C" w:rsidP="00521D3C">
            <w:pPr>
              <w:pStyle w:val="ConsPlusNormal"/>
            </w:pPr>
            <w:r>
              <w:t>Бобылева Н.А.</w:t>
            </w:r>
          </w:p>
        </w:tc>
      </w:tr>
    </w:tbl>
    <w:p w:rsidR="00521D3C" w:rsidRPr="00521D3C" w:rsidRDefault="00521D3C" w:rsidP="00521D3C">
      <w:pPr>
        <w:jc w:val="center"/>
        <w:rPr>
          <w:rFonts w:ascii="Times New Roman" w:hAnsi="Times New Roman" w:cs="Times New Roman"/>
          <w:b/>
          <w:sz w:val="28"/>
          <w:szCs w:val="28"/>
        </w:rPr>
      </w:pPr>
      <w:bookmarkStart w:id="0" w:name="_GoBack"/>
      <w:bookmarkEnd w:id="0"/>
    </w:p>
    <w:sectPr w:rsidR="00521D3C" w:rsidRPr="00521D3C" w:rsidSect="008A7644">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46332"/>
    <w:multiLevelType w:val="hybridMultilevel"/>
    <w:tmpl w:val="CCD6A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05248E"/>
    <w:multiLevelType w:val="hybridMultilevel"/>
    <w:tmpl w:val="66C06E5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43F5A"/>
    <w:rsid w:val="00064672"/>
    <w:rsid w:val="000850F0"/>
    <w:rsid w:val="000B458C"/>
    <w:rsid w:val="000D2302"/>
    <w:rsid w:val="00161B4F"/>
    <w:rsid w:val="00195A68"/>
    <w:rsid w:val="001B16C6"/>
    <w:rsid w:val="001B4173"/>
    <w:rsid w:val="00287CE5"/>
    <w:rsid w:val="002F353C"/>
    <w:rsid w:val="003807F1"/>
    <w:rsid w:val="00404D84"/>
    <w:rsid w:val="00521D3C"/>
    <w:rsid w:val="00581CF5"/>
    <w:rsid w:val="00597383"/>
    <w:rsid w:val="005C432B"/>
    <w:rsid w:val="005D09B7"/>
    <w:rsid w:val="006379A3"/>
    <w:rsid w:val="00653FA5"/>
    <w:rsid w:val="00702B79"/>
    <w:rsid w:val="00724B79"/>
    <w:rsid w:val="00751F29"/>
    <w:rsid w:val="008A7644"/>
    <w:rsid w:val="008E6101"/>
    <w:rsid w:val="00953201"/>
    <w:rsid w:val="00967764"/>
    <w:rsid w:val="0098691F"/>
    <w:rsid w:val="009C22BD"/>
    <w:rsid w:val="00A67C38"/>
    <w:rsid w:val="00A85F9E"/>
    <w:rsid w:val="00B00DD6"/>
    <w:rsid w:val="00B07E68"/>
    <w:rsid w:val="00B26E41"/>
    <w:rsid w:val="00BA3F72"/>
    <w:rsid w:val="00C761C1"/>
    <w:rsid w:val="00D4378D"/>
    <w:rsid w:val="00D50ADD"/>
    <w:rsid w:val="00D6269E"/>
    <w:rsid w:val="00D67361"/>
    <w:rsid w:val="00DA7C6A"/>
    <w:rsid w:val="00DD34D9"/>
    <w:rsid w:val="00E36FF7"/>
    <w:rsid w:val="00E40FC3"/>
    <w:rsid w:val="00E43F5A"/>
    <w:rsid w:val="00E43FA9"/>
    <w:rsid w:val="00EC03B3"/>
    <w:rsid w:val="00F50A1E"/>
    <w:rsid w:val="00F54447"/>
    <w:rsid w:val="00F7248C"/>
    <w:rsid w:val="00FB6ADD"/>
    <w:rsid w:val="00FB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7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1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61C1"/>
    <w:rPr>
      <w:rFonts w:ascii="Tahoma" w:hAnsi="Tahoma" w:cs="Tahoma"/>
      <w:sz w:val="16"/>
      <w:szCs w:val="16"/>
    </w:rPr>
  </w:style>
  <w:style w:type="table" w:styleId="a5">
    <w:name w:val="Table Grid"/>
    <w:basedOn w:val="a1"/>
    <w:uiPriority w:val="59"/>
    <w:rsid w:val="00C76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C761C1"/>
    <w:pPr>
      <w:widowControl w:val="0"/>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US"/>
    </w:rPr>
  </w:style>
  <w:style w:type="paragraph" w:customStyle="1" w:styleId="14">
    <w:name w:val="Загл.14"/>
    <w:basedOn w:val="a"/>
    <w:rsid w:val="005C432B"/>
    <w:pPr>
      <w:spacing w:after="0" w:line="240" w:lineRule="auto"/>
      <w:jc w:val="center"/>
    </w:pPr>
    <w:rPr>
      <w:rFonts w:ascii="Times New Roman CYR" w:eastAsia="Times New Roman" w:hAnsi="Times New Roman CYR" w:cs="Times New Roman"/>
      <w:b/>
      <w:sz w:val="28"/>
      <w:szCs w:val="20"/>
      <w:lang w:eastAsia="ru-RU"/>
    </w:rPr>
  </w:style>
  <w:style w:type="paragraph" w:styleId="a6">
    <w:name w:val="List Paragraph"/>
    <w:basedOn w:val="a"/>
    <w:uiPriority w:val="34"/>
    <w:qFormat/>
    <w:rsid w:val="005C432B"/>
    <w:pPr>
      <w:spacing w:after="160" w:line="259" w:lineRule="auto"/>
      <w:ind w:left="720"/>
      <w:contextualSpacing/>
    </w:pPr>
  </w:style>
  <w:style w:type="paragraph" w:styleId="2">
    <w:name w:val="Body Text 2"/>
    <w:basedOn w:val="a"/>
    <w:link w:val="20"/>
    <w:uiPriority w:val="99"/>
    <w:unhideWhenUsed/>
    <w:rsid w:val="006379A3"/>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rsid w:val="006379A3"/>
    <w:rPr>
      <w:rFonts w:ascii="Times New Roman" w:eastAsia="Times New Roman" w:hAnsi="Times New Roman" w:cs="Times New Roman"/>
      <w:sz w:val="28"/>
      <w:szCs w:val="28"/>
      <w:lang w:eastAsia="ru-RU"/>
    </w:rPr>
  </w:style>
  <w:style w:type="paragraph" w:styleId="a7">
    <w:name w:val="Title"/>
    <w:basedOn w:val="a"/>
    <w:link w:val="a8"/>
    <w:qFormat/>
    <w:rsid w:val="00287CE5"/>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ние Знак"/>
    <w:basedOn w:val="a0"/>
    <w:link w:val="a7"/>
    <w:rsid w:val="00287CE5"/>
    <w:rPr>
      <w:rFonts w:ascii="Times New Roman" w:eastAsia="Times New Roman" w:hAnsi="Times New Roman" w:cs="Times New Roman"/>
      <w:b/>
      <w:sz w:val="28"/>
      <w:szCs w:val="20"/>
      <w:lang w:eastAsia="ru-RU"/>
    </w:rPr>
  </w:style>
  <w:style w:type="paragraph" w:customStyle="1" w:styleId="CharCharCharChar">
    <w:name w:val="Char Char Char Char"/>
    <w:basedOn w:val="a"/>
    <w:next w:val="a"/>
    <w:semiHidden/>
    <w:rsid w:val="00287CE5"/>
    <w:pPr>
      <w:spacing w:after="160" w:line="240" w:lineRule="exact"/>
    </w:pPr>
    <w:rPr>
      <w:rFonts w:ascii="Arial" w:eastAsia="Times New Roman" w:hAnsi="Arial" w:cs="Arial"/>
      <w:sz w:val="20"/>
      <w:szCs w:val="20"/>
      <w:lang w:val="en-US"/>
    </w:rPr>
  </w:style>
  <w:style w:type="paragraph" w:customStyle="1" w:styleId="ConsPlusTitle">
    <w:name w:val="ConsPlusTitle"/>
    <w:rsid w:val="00287CE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521D3C"/>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1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61C1"/>
    <w:rPr>
      <w:rFonts w:ascii="Tahoma" w:hAnsi="Tahoma" w:cs="Tahoma"/>
      <w:sz w:val="16"/>
      <w:szCs w:val="16"/>
    </w:rPr>
  </w:style>
  <w:style w:type="table" w:styleId="a5">
    <w:name w:val="Table Grid"/>
    <w:basedOn w:val="a1"/>
    <w:uiPriority w:val="59"/>
    <w:rsid w:val="00C76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C761C1"/>
    <w:pPr>
      <w:widowControl w:val="0"/>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US"/>
    </w:rPr>
  </w:style>
  <w:style w:type="paragraph" w:customStyle="1" w:styleId="14">
    <w:name w:val="Загл.14"/>
    <w:basedOn w:val="a"/>
    <w:rsid w:val="005C432B"/>
    <w:pPr>
      <w:spacing w:after="0" w:line="240" w:lineRule="auto"/>
      <w:jc w:val="center"/>
    </w:pPr>
    <w:rPr>
      <w:rFonts w:ascii="Times New Roman CYR" w:eastAsia="Times New Roman" w:hAnsi="Times New Roman CYR" w:cs="Times New Roman"/>
      <w:b/>
      <w:sz w:val="28"/>
      <w:szCs w:val="20"/>
      <w:lang w:eastAsia="ru-RU"/>
    </w:rPr>
  </w:style>
  <w:style w:type="paragraph" w:styleId="a6">
    <w:name w:val="List Paragraph"/>
    <w:basedOn w:val="a"/>
    <w:uiPriority w:val="34"/>
    <w:qFormat/>
    <w:rsid w:val="005C432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4EC8F-59D3-417C-881B-11F82EB4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455</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Основной</dc:creator>
  <cp:keywords/>
  <dc:description/>
  <cp:lastModifiedBy>Admin</cp:lastModifiedBy>
  <cp:revision>51</cp:revision>
  <cp:lastPrinted>2016-12-01T13:31:00Z</cp:lastPrinted>
  <dcterms:created xsi:type="dcterms:W3CDTF">2015-11-10T14:48:00Z</dcterms:created>
  <dcterms:modified xsi:type="dcterms:W3CDTF">2016-12-01T13:34:00Z</dcterms:modified>
</cp:coreProperties>
</file>