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1C5052D6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7E6945">
        <w:rPr>
          <w:sz w:val="28"/>
          <w:szCs w:val="28"/>
        </w:rPr>
        <w:t xml:space="preserve">хутор </w:t>
      </w:r>
      <w:r w:rsidR="00730CC9">
        <w:rPr>
          <w:sz w:val="28"/>
          <w:szCs w:val="28"/>
        </w:rPr>
        <w:t xml:space="preserve">Западный </w:t>
      </w:r>
      <w:proofErr w:type="spellStart"/>
      <w:r w:rsidR="00730CC9">
        <w:rPr>
          <w:sz w:val="28"/>
          <w:szCs w:val="28"/>
        </w:rPr>
        <w:t>Карамык</w:t>
      </w:r>
      <w:proofErr w:type="spellEnd"/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29A75C98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973D0E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973D0E" w:rsidRPr="006D50FC">
        <w:rPr>
          <w:sz w:val="28"/>
          <w:szCs w:val="28"/>
        </w:rPr>
        <w:t>Минераловодского городского округа</w:t>
      </w:r>
      <w:r w:rsidR="00973D0E">
        <w:rPr>
          <w:sz w:val="28"/>
          <w:szCs w:val="28"/>
        </w:rPr>
        <w:t>, установке мемориальных досок, памятных знаков в Минераловодском городском округе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973D0E">
        <w:rPr>
          <w:sz w:val="28"/>
          <w:szCs w:val="28"/>
        </w:rPr>
        <w:t xml:space="preserve"> </w:t>
      </w:r>
      <w:r w:rsidR="00973D0E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Pr="00973D0E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73D0E" w:rsidRDefault="00411C4D" w:rsidP="003343AD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74D918E" w14:textId="7C07DE29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хутор </w:t>
      </w:r>
      <w:r w:rsidR="00730CC9">
        <w:rPr>
          <w:szCs w:val="28"/>
        </w:rPr>
        <w:t>Зап</w:t>
      </w:r>
      <w:bookmarkStart w:id="0" w:name="_GoBack"/>
      <w:bookmarkEnd w:id="0"/>
      <w:r w:rsidR="00730CC9">
        <w:rPr>
          <w:szCs w:val="28"/>
        </w:rPr>
        <w:t xml:space="preserve">адный </w:t>
      </w:r>
      <w:proofErr w:type="spellStart"/>
      <w:r w:rsidR="00730CC9">
        <w:rPr>
          <w:szCs w:val="28"/>
        </w:rPr>
        <w:t>Карамык</w:t>
      </w:r>
      <w:proofErr w:type="spellEnd"/>
      <w:r w:rsidR="00D03A59">
        <w:rPr>
          <w:szCs w:val="28"/>
        </w:rPr>
        <w:t>, следующ</w:t>
      </w:r>
      <w:r w:rsidR="00043733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043733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1FE4ADD1" w:rsidR="00D03A59" w:rsidRDefault="00043733" w:rsidP="0028165C">
      <w:pPr>
        <w:pStyle w:val="210"/>
        <w:ind w:left="-38" w:right="-144" w:firstLine="747"/>
        <w:rPr>
          <w:szCs w:val="28"/>
        </w:rPr>
      </w:pPr>
      <w:proofErr w:type="gramStart"/>
      <w:r>
        <w:rPr>
          <w:szCs w:val="28"/>
        </w:rPr>
        <w:t>1.</w:t>
      </w:r>
      <w:r w:rsidR="00D03A59">
        <w:rPr>
          <w:szCs w:val="28"/>
        </w:rPr>
        <w:t>1</w:t>
      </w:r>
      <w:r>
        <w:rPr>
          <w:szCs w:val="28"/>
        </w:rPr>
        <w:t>.</w:t>
      </w:r>
      <w:r w:rsidR="00D03A59">
        <w:rPr>
          <w:szCs w:val="28"/>
        </w:rPr>
        <w:t>-</w:t>
      </w:r>
      <w:proofErr w:type="gramEnd"/>
      <w:r w:rsidR="00D03A59">
        <w:rPr>
          <w:szCs w:val="28"/>
        </w:rPr>
        <w:t xml:space="preserve"> улица </w:t>
      </w:r>
      <w:r w:rsidR="00730CC9">
        <w:rPr>
          <w:szCs w:val="28"/>
        </w:rPr>
        <w:t>Дружная.</w:t>
      </w:r>
    </w:p>
    <w:p w14:paraId="4E36F4CE" w14:textId="77777777" w:rsidR="00973D0E" w:rsidRDefault="00973D0E" w:rsidP="00973D0E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</w:t>
      </w:r>
    </w:p>
    <w:p w14:paraId="2D5A6285" w14:textId="77777777" w:rsidR="00973D0E" w:rsidRDefault="00973D0E" w:rsidP="00973D0E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обнародованию</w:t>
      </w:r>
      <w:proofErr w:type="gramEnd"/>
      <w:r>
        <w:rPr>
          <w:szCs w:val="28"/>
        </w:rPr>
        <w:t>) и размещению на официальном сайте администрации Минераловодского городского округа в сети «Интернет».</w:t>
      </w:r>
    </w:p>
    <w:p w14:paraId="7F82606E" w14:textId="77777777" w:rsidR="00973D0E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</w:t>
      </w:r>
      <w:r>
        <w:rPr>
          <w:sz w:val="28"/>
          <w:szCs w:val="28"/>
        </w:rPr>
        <w:lastRenderedPageBreak/>
        <w:t>информацию о присвоении наименований элементам улично-дорожной сети.</w:t>
      </w:r>
    </w:p>
    <w:p w14:paraId="47BA4D2D" w14:textId="77777777" w:rsidR="00973D0E" w:rsidRPr="005F43B6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512FA2DE" w14:textId="77777777" w:rsidR="00973D0E" w:rsidRPr="005F43B6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2B881197" w14:textId="77777777" w:rsidR="00973D0E" w:rsidRDefault="00973D0E" w:rsidP="00973D0E">
      <w:pPr>
        <w:tabs>
          <w:tab w:val="left" w:pos="284"/>
          <w:tab w:val="left" w:pos="1418"/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7369BA80" w14:textId="77777777" w:rsidR="008F1EC6" w:rsidRDefault="008F1EC6" w:rsidP="008F1EC6">
      <w:pPr>
        <w:tabs>
          <w:tab w:val="left" w:pos="1985"/>
        </w:tabs>
        <w:ind w:firstLine="747"/>
        <w:jc w:val="both"/>
        <w:rPr>
          <w:sz w:val="28"/>
          <w:szCs w:val="28"/>
        </w:rPr>
      </w:pPr>
    </w:p>
    <w:p w14:paraId="3A24BED4" w14:textId="77777777" w:rsidR="008F1EC6" w:rsidRPr="00DD65AD" w:rsidRDefault="008F1EC6" w:rsidP="008F1EC6">
      <w:pPr>
        <w:ind w:firstLine="709"/>
        <w:jc w:val="both"/>
        <w:rPr>
          <w:sz w:val="28"/>
          <w:szCs w:val="28"/>
        </w:rPr>
      </w:pPr>
    </w:p>
    <w:p w14:paraId="2EB9AE72" w14:textId="77777777" w:rsidR="008F1EC6" w:rsidRPr="00275427" w:rsidRDefault="008F1EC6" w:rsidP="008F1EC6">
      <w:pPr>
        <w:pStyle w:val="21"/>
        <w:tabs>
          <w:tab w:val="left" w:pos="851"/>
          <w:tab w:val="left" w:pos="1418"/>
        </w:tabs>
        <w:rPr>
          <w:szCs w:val="28"/>
        </w:rPr>
      </w:pPr>
    </w:p>
    <w:p w14:paraId="246626AE" w14:textId="77777777" w:rsidR="008F1EC6" w:rsidRPr="003D7B5F" w:rsidRDefault="008F1EC6" w:rsidP="008F1EC6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7DE69DD3" w14:textId="77777777" w:rsidR="008F1EC6" w:rsidRPr="003D7B5F" w:rsidRDefault="008F1EC6" w:rsidP="008F1EC6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1341A5D6" w14:textId="77777777" w:rsidR="008F1EC6" w:rsidRPr="003D7B5F" w:rsidRDefault="008F1EC6" w:rsidP="008F1E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5883B1B9" w14:textId="77777777" w:rsidR="008F1EC6" w:rsidRDefault="008F1EC6" w:rsidP="008F1EC6">
      <w:pPr>
        <w:rPr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p w14:paraId="57C9A564" w14:textId="25E06B23" w:rsidR="00A97863" w:rsidRDefault="00A97863" w:rsidP="008F1EC6">
      <w:pPr>
        <w:ind w:firstLine="709"/>
        <w:jc w:val="both"/>
        <w:rPr>
          <w:sz w:val="28"/>
          <w:szCs w:val="28"/>
        </w:rPr>
      </w:pPr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CC9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3733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64EE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0CC9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1EC6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73D0E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64C4-3A0E-428F-81B7-FEC43A0F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2</cp:revision>
  <cp:lastPrinted>2022-01-13T07:09:00Z</cp:lastPrinted>
  <dcterms:created xsi:type="dcterms:W3CDTF">2022-03-15T12:32:00Z</dcterms:created>
  <dcterms:modified xsi:type="dcterms:W3CDTF">2022-03-15T12:32:00Z</dcterms:modified>
</cp:coreProperties>
</file>