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F8D" w:rsidRPr="00680702" w:rsidRDefault="00312F8D" w:rsidP="00312F8D">
      <w:pPr>
        <w:shd w:val="clear" w:color="auto" w:fill="FFFFFF"/>
        <w:tabs>
          <w:tab w:val="left" w:pos="3830"/>
          <w:tab w:val="left" w:pos="7598"/>
        </w:tabs>
        <w:jc w:val="center"/>
        <w:rPr>
          <w:rFonts w:ascii="Times New Roman" w:eastAsia="Microsoft Sans Serif" w:hAnsi="Times New Roman" w:cs="Microsoft Sans Serif"/>
          <w:b/>
          <w:color w:val="auto"/>
          <w:spacing w:val="-5"/>
          <w:lang w:eastAsia="ar-SA"/>
        </w:rPr>
      </w:pPr>
      <w:r w:rsidRPr="00680702">
        <w:rPr>
          <w:rFonts w:ascii="Times New Roman" w:eastAsia="Microsoft Sans Serif" w:hAnsi="Times New Roman" w:cs="Microsoft Sans Serif"/>
          <w:b/>
          <w:color w:val="auto"/>
          <w:spacing w:val="-5"/>
          <w:lang w:eastAsia="ar-SA"/>
        </w:rPr>
        <w:t xml:space="preserve">АДМИНИСТРАЦИЯ  </w:t>
      </w:r>
      <w:proofErr w:type="gramStart"/>
      <w:r w:rsidRPr="00680702">
        <w:rPr>
          <w:rFonts w:ascii="Times New Roman" w:eastAsia="Microsoft Sans Serif" w:hAnsi="Times New Roman" w:cs="Microsoft Sans Serif"/>
          <w:b/>
          <w:color w:val="auto"/>
          <w:spacing w:val="-5"/>
          <w:lang w:eastAsia="ar-SA"/>
        </w:rPr>
        <w:t>МИНЕРАЛОВОДСКОГО</w:t>
      </w:r>
      <w:proofErr w:type="gramEnd"/>
    </w:p>
    <w:p w:rsidR="00312F8D" w:rsidRPr="00680702" w:rsidRDefault="00312F8D" w:rsidP="00312F8D">
      <w:pPr>
        <w:widowControl w:val="0"/>
        <w:shd w:val="clear" w:color="auto" w:fill="FFFFFF"/>
        <w:tabs>
          <w:tab w:val="left" w:pos="3830"/>
          <w:tab w:val="left" w:pos="7598"/>
        </w:tabs>
        <w:suppressAutoHyphens/>
        <w:jc w:val="center"/>
        <w:rPr>
          <w:rFonts w:ascii="Times New Roman" w:eastAsia="Microsoft Sans Serif" w:hAnsi="Times New Roman" w:cs="Microsoft Sans Serif"/>
          <w:b/>
          <w:color w:val="auto"/>
          <w:spacing w:val="-5"/>
          <w:sz w:val="28"/>
          <w:szCs w:val="28"/>
          <w:lang w:eastAsia="ar-SA"/>
        </w:rPr>
      </w:pPr>
      <w:r w:rsidRPr="00680702">
        <w:rPr>
          <w:rFonts w:ascii="Times New Roman" w:eastAsia="Microsoft Sans Serif" w:hAnsi="Times New Roman" w:cs="Microsoft Sans Serif"/>
          <w:b/>
          <w:color w:val="auto"/>
          <w:spacing w:val="-5"/>
          <w:lang w:eastAsia="ar-SA"/>
        </w:rPr>
        <w:t>ГОРОДСКОГО  ОКРУГА СТАВРОПОЛЬСКОГО КРАЯ</w:t>
      </w:r>
    </w:p>
    <w:p w:rsidR="00312F8D" w:rsidRPr="00680702" w:rsidRDefault="00312F8D" w:rsidP="00312F8D">
      <w:pPr>
        <w:widowControl w:val="0"/>
        <w:shd w:val="clear" w:color="auto" w:fill="FFFFFF"/>
        <w:tabs>
          <w:tab w:val="left" w:pos="3830"/>
          <w:tab w:val="left" w:pos="7598"/>
        </w:tabs>
        <w:suppressAutoHyphens/>
        <w:jc w:val="center"/>
        <w:rPr>
          <w:rFonts w:ascii="Times New Roman" w:eastAsia="Microsoft Sans Serif" w:hAnsi="Times New Roman" w:cs="Microsoft Sans Serif"/>
          <w:b/>
          <w:color w:val="auto"/>
          <w:spacing w:val="-5"/>
          <w:sz w:val="28"/>
          <w:szCs w:val="28"/>
          <w:lang w:eastAsia="ar-SA"/>
        </w:rPr>
      </w:pPr>
    </w:p>
    <w:p w:rsidR="00312F8D" w:rsidRPr="00680702" w:rsidRDefault="00312F8D" w:rsidP="00312F8D">
      <w:pPr>
        <w:widowControl w:val="0"/>
        <w:shd w:val="clear" w:color="auto" w:fill="FFFFFF"/>
        <w:tabs>
          <w:tab w:val="left" w:pos="3830"/>
          <w:tab w:val="left" w:pos="7598"/>
        </w:tabs>
        <w:suppressAutoHyphens/>
        <w:jc w:val="center"/>
        <w:rPr>
          <w:rFonts w:ascii="Times New Roman" w:eastAsia="Microsoft Sans Serif" w:hAnsi="Times New Roman" w:cs="Microsoft Sans Serif"/>
          <w:b/>
          <w:color w:val="auto"/>
          <w:spacing w:val="-5"/>
          <w:sz w:val="28"/>
          <w:szCs w:val="28"/>
          <w:lang w:eastAsia="ar-SA"/>
        </w:rPr>
      </w:pPr>
      <w:r w:rsidRPr="00680702">
        <w:rPr>
          <w:rFonts w:ascii="Times New Roman" w:eastAsia="Microsoft Sans Serif" w:hAnsi="Times New Roman" w:cs="Microsoft Sans Serif"/>
          <w:b/>
          <w:color w:val="auto"/>
          <w:spacing w:val="-5"/>
          <w:sz w:val="28"/>
          <w:szCs w:val="28"/>
          <w:lang w:eastAsia="ar-SA"/>
        </w:rPr>
        <w:t>ПОСТАНОВЛЕНИЕ</w:t>
      </w:r>
    </w:p>
    <w:p w:rsidR="00312F8D" w:rsidRPr="00680702" w:rsidRDefault="00312F8D" w:rsidP="00312F8D">
      <w:pPr>
        <w:widowControl w:val="0"/>
        <w:shd w:val="clear" w:color="auto" w:fill="FFFFFF"/>
        <w:tabs>
          <w:tab w:val="left" w:pos="3830"/>
          <w:tab w:val="left" w:pos="7598"/>
        </w:tabs>
        <w:suppressAutoHyphens/>
        <w:jc w:val="center"/>
        <w:rPr>
          <w:rFonts w:ascii="Times New Roman" w:eastAsia="Microsoft Sans Serif" w:hAnsi="Times New Roman" w:cs="Microsoft Sans Serif"/>
          <w:b/>
          <w:color w:val="auto"/>
          <w:spacing w:val="-5"/>
          <w:sz w:val="28"/>
          <w:szCs w:val="28"/>
          <w:lang w:eastAsia="ar-SA"/>
        </w:rPr>
      </w:pPr>
    </w:p>
    <w:p w:rsidR="00B03615" w:rsidRDefault="00CD6045" w:rsidP="00F47080">
      <w:pPr>
        <w:widowControl w:val="0"/>
        <w:shd w:val="clear" w:color="auto" w:fill="FFFFFF"/>
        <w:tabs>
          <w:tab w:val="left" w:pos="0"/>
          <w:tab w:val="left" w:pos="3830"/>
        </w:tabs>
        <w:suppressAutoHyphens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Microsoft Sans Serif" w:hAnsi="Times New Roman" w:cs="Microsoft Sans Serif"/>
          <w:color w:val="auto"/>
          <w:spacing w:val="-5"/>
          <w:sz w:val="28"/>
          <w:szCs w:val="28"/>
          <w:lang w:eastAsia="ar-SA"/>
        </w:rPr>
        <w:t>24.02.2021</w:t>
      </w:r>
      <w:r w:rsidR="00DC7E97" w:rsidRPr="00680702">
        <w:rPr>
          <w:rFonts w:ascii="Times New Roman" w:eastAsia="Microsoft Sans Serif" w:hAnsi="Times New Roman" w:cs="Microsoft Sans Serif"/>
          <w:color w:val="auto"/>
          <w:spacing w:val="-5"/>
          <w:sz w:val="28"/>
          <w:szCs w:val="28"/>
          <w:lang w:eastAsia="ar-SA"/>
        </w:rPr>
        <w:t xml:space="preserve"> </w:t>
      </w:r>
      <w:r w:rsidR="00126205" w:rsidRPr="00680702">
        <w:rPr>
          <w:rFonts w:ascii="Times New Roman" w:eastAsia="Microsoft Sans Serif" w:hAnsi="Times New Roman" w:cs="Microsoft Sans Serif"/>
          <w:color w:val="auto"/>
          <w:spacing w:val="-5"/>
          <w:sz w:val="28"/>
          <w:szCs w:val="28"/>
          <w:lang w:eastAsia="ar-SA"/>
        </w:rPr>
        <w:t xml:space="preserve"> </w:t>
      </w:r>
      <w:r w:rsidR="00E43754" w:rsidRPr="00680702">
        <w:rPr>
          <w:rFonts w:ascii="Times New Roman" w:eastAsia="Microsoft Sans Serif" w:hAnsi="Times New Roman" w:cs="Microsoft Sans Serif"/>
          <w:color w:val="auto"/>
          <w:spacing w:val="-5"/>
          <w:sz w:val="28"/>
          <w:szCs w:val="28"/>
          <w:lang w:eastAsia="ar-SA"/>
        </w:rPr>
        <w:t xml:space="preserve">                        </w:t>
      </w:r>
      <w:r w:rsidR="00126205" w:rsidRPr="00680702">
        <w:rPr>
          <w:rFonts w:ascii="Times New Roman" w:eastAsia="Microsoft Sans Serif" w:hAnsi="Times New Roman" w:cs="Microsoft Sans Serif"/>
          <w:color w:val="auto"/>
          <w:spacing w:val="-5"/>
          <w:sz w:val="28"/>
          <w:szCs w:val="28"/>
          <w:lang w:eastAsia="ar-SA"/>
        </w:rPr>
        <w:t xml:space="preserve">  </w:t>
      </w:r>
      <w:r w:rsidR="00DC7E97" w:rsidRPr="00680702">
        <w:rPr>
          <w:rFonts w:ascii="Times New Roman" w:eastAsia="Microsoft Sans Serif" w:hAnsi="Times New Roman" w:cs="Microsoft Sans Serif"/>
          <w:color w:val="auto"/>
          <w:spacing w:val="-5"/>
          <w:sz w:val="28"/>
          <w:szCs w:val="28"/>
          <w:lang w:eastAsia="ar-SA"/>
        </w:rPr>
        <w:t xml:space="preserve"> </w:t>
      </w:r>
      <w:r w:rsidR="00312F8D" w:rsidRPr="00680702">
        <w:rPr>
          <w:rFonts w:ascii="Times New Roman" w:eastAsia="Microsoft Sans Serif" w:hAnsi="Times New Roman" w:cs="Microsoft Sans Serif"/>
          <w:color w:val="auto"/>
          <w:spacing w:val="-5"/>
          <w:sz w:val="28"/>
          <w:szCs w:val="28"/>
          <w:lang w:eastAsia="ar-SA"/>
        </w:rPr>
        <w:t xml:space="preserve"> г. Минеральные Воды    </w:t>
      </w:r>
      <w:r w:rsidR="003A3766" w:rsidRPr="00680702">
        <w:rPr>
          <w:rFonts w:ascii="Times New Roman" w:eastAsia="Microsoft Sans Serif" w:hAnsi="Times New Roman" w:cs="Microsoft Sans Serif"/>
          <w:color w:val="auto"/>
          <w:spacing w:val="-5"/>
          <w:sz w:val="28"/>
          <w:szCs w:val="28"/>
          <w:lang w:eastAsia="ar-SA"/>
        </w:rPr>
        <w:t xml:space="preserve">    </w:t>
      </w:r>
      <w:r w:rsidR="00F47080" w:rsidRPr="00680702">
        <w:rPr>
          <w:rFonts w:ascii="Times New Roman" w:eastAsia="Microsoft Sans Serif" w:hAnsi="Times New Roman" w:cs="Microsoft Sans Serif"/>
          <w:color w:val="auto"/>
          <w:spacing w:val="-5"/>
          <w:sz w:val="28"/>
          <w:szCs w:val="28"/>
          <w:lang w:eastAsia="ar-SA"/>
        </w:rPr>
        <w:t xml:space="preserve"> </w:t>
      </w:r>
      <w:r w:rsidR="00E43754" w:rsidRPr="00680702">
        <w:rPr>
          <w:rFonts w:ascii="Times New Roman" w:eastAsia="Microsoft Sans Serif" w:hAnsi="Times New Roman" w:cs="Microsoft Sans Serif"/>
          <w:color w:val="auto"/>
          <w:spacing w:val="-5"/>
          <w:sz w:val="28"/>
          <w:szCs w:val="28"/>
          <w:lang w:eastAsia="ar-SA"/>
        </w:rPr>
        <w:t xml:space="preserve">     </w:t>
      </w:r>
      <w:r w:rsidR="003A3766" w:rsidRPr="00680702">
        <w:rPr>
          <w:rFonts w:ascii="Times New Roman" w:eastAsia="Microsoft Sans Serif" w:hAnsi="Times New Roman" w:cs="Microsoft Sans Serif"/>
          <w:color w:val="auto"/>
          <w:spacing w:val="-5"/>
          <w:sz w:val="28"/>
          <w:szCs w:val="28"/>
          <w:lang w:eastAsia="ar-SA"/>
        </w:rPr>
        <w:t xml:space="preserve">   </w:t>
      </w:r>
      <w:r w:rsidR="00DC7E97" w:rsidRPr="00680702">
        <w:rPr>
          <w:rFonts w:ascii="Times New Roman" w:eastAsia="Microsoft Sans Serif" w:hAnsi="Times New Roman" w:cs="Microsoft Sans Serif"/>
          <w:color w:val="auto"/>
          <w:spacing w:val="-5"/>
          <w:sz w:val="28"/>
          <w:szCs w:val="28"/>
          <w:lang w:eastAsia="ar-SA"/>
        </w:rPr>
        <w:t xml:space="preserve">     </w:t>
      </w:r>
      <w:r w:rsidR="00286D57" w:rsidRPr="00680702">
        <w:rPr>
          <w:rFonts w:ascii="Times New Roman" w:eastAsia="Microsoft Sans Serif" w:hAnsi="Times New Roman" w:cs="Microsoft Sans Serif"/>
          <w:color w:val="auto"/>
          <w:spacing w:val="-5"/>
          <w:sz w:val="28"/>
          <w:szCs w:val="28"/>
          <w:lang w:eastAsia="ar-SA"/>
        </w:rPr>
        <w:t xml:space="preserve">       </w:t>
      </w:r>
      <w:r w:rsidR="00DC7E97" w:rsidRPr="00680702">
        <w:rPr>
          <w:rFonts w:ascii="Times New Roman" w:eastAsia="Microsoft Sans Serif" w:hAnsi="Times New Roman" w:cs="Microsoft Sans Serif"/>
          <w:color w:val="auto"/>
          <w:spacing w:val="-5"/>
          <w:sz w:val="28"/>
          <w:szCs w:val="28"/>
          <w:lang w:eastAsia="ar-SA"/>
        </w:rPr>
        <w:t xml:space="preserve">  </w:t>
      </w:r>
      <w:r w:rsidR="00DC7E97" w:rsidRPr="00680702">
        <w:rPr>
          <w:rFonts w:ascii="Times New Roman" w:hAnsi="Times New Roman" w:cs="Times New Roman"/>
          <w:color w:val="auto"/>
          <w:sz w:val="28"/>
          <w:szCs w:val="28"/>
        </w:rPr>
        <w:t xml:space="preserve">№ </w:t>
      </w:r>
      <w:r>
        <w:rPr>
          <w:rFonts w:ascii="Times New Roman" w:hAnsi="Times New Roman" w:cs="Times New Roman"/>
          <w:color w:val="auto"/>
          <w:sz w:val="28"/>
          <w:szCs w:val="28"/>
        </w:rPr>
        <w:t>351</w:t>
      </w:r>
    </w:p>
    <w:p w:rsidR="007E0A09" w:rsidRPr="00680702" w:rsidRDefault="007E0A09" w:rsidP="00F47080">
      <w:pPr>
        <w:widowControl w:val="0"/>
        <w:shd w:val="clear" w:color="auto" w:fill="FFFFFF"/>
        <w:tabs>
          <w:tab w:val="left" w:pos="0"/>
          <w:tab w:val="left" w:pos="3830"/>
        </w:tabs>
        <w:suppressAutoHyphens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CE7360" w:rsidRPr="00680702" w:rsidRDefault="009C6E9D" w:rsidP="009C6E9D">
      <w:pPr>
        <w:widowControl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80702">
        <w:rPr>
          <w:rFonts w:ascii="Times New Roman" w:eastAsia="Times New Roman" w:hAnsi="Times New Roman" w:cs="Times New Roman"/>
          <w:color w:val="auto"/>
          <w:sz w:val="28"/>
          <w:szCs w:val="28"/>
        </w:rPr>
        <w:t>О внесении изменений в муниципальную программу Минераловодского городского округа «Развитие физической культуры и спорта», утвержденную постановлением администрации Минераловодского городского округа Ставропольского края от 18.12.2019 № 2806</w:t>
      </w:r>
    </w:p>
    <w:p w:rsidR="009C6E9D" w:rsidRPr="00680702" w:rsidRDefault="009C6E9D" w:rsidP="009C6E9D">
      <w:pPr>
        <w:widowControl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566E7F" w:rsidRPr="00680702" w:rsidRDefault="00566E7F" w:rsidP="009C6E9D">
      <w:pPr>
        <w:widowControl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B03615" w:rsidRPr="00680702" w:rsidRDefault="008D3A74" w:rsidP="00371D1C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80702">
        <w:rPr>
          <w:rFonts w:ascii="Times New Roman" w:eastAsia="Times New Roman" w:hAnsi="Times New Roman" w:cs="Times New Roman"/>
          <w:color w:val="auto"/>
          <w:sz w:val="28"/>
          <w:szCs w:val="28"/>
        </w:rPr>
        <w:t>В соответствии с постановлениями администрации Минераловодского городского округа Ставропольского края от 15.02.2017 № 311 «Об утверждении Порядка разработки, реализации и оценки эффективности муниципальных программ Минераловодского городского округа Ставропольского края» и от 07.07.2017 № 1711 «Об утверждении перечня муниципальных программ Минераловодского городского округа, планируемых к разработке»</w:t>
      </w:r>
      <w:r w:rsidR="00B03615" w:rsidRPr="0068070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администрация Минераловодского городского округа </w:t>
      </w:r>
    </w:p>
    <w:p w:rsidR="00B03615" w:rsidRPr="00680702" w:rsidRDefault="00B03615" w:rsidP="00B03615">
      <w:pPr>
        <w:tabs>
          <w:tab w:val="left" w:pos="2552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B03615" w:rsidRPr="00680702" w:rsidRDefault="00B03615" w:rsidP="00B03615">
      <w:pPr>
        <w:tabs>
          <w:tab w:val="left" w:pos="0"/>
          <w:tab w:val="left" w:pos="7938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80702">
        <w:rPr>
          <w:rFonts w:ascii="Times New Roman" w:eastAsia="Times New Roman" w:hAnsi="Times New Roman" w:cs="Times New Roman"/>
          <w:color w:val="auto"/>
          <w:sz w:val="28"/>
          <w:szCs w:val="28"/>
        </w:rPr>
        <w:t>ПОСТАНОВЛЯЕТ:</w:t>
      </w:r>
    </w:p>
    <w:p w:rsidR="00B03615" w:rsidRPr="00680702" w:rsidRDefault="00B03615" w:rsidP="00B03615">
      <w:pPr>
        <w:tabs>
          <w:tab w:val="left" w:pos="0"/>
          <w:tab w:val="left" w:pos="7938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01675C" w:rsidRPr="00680702" w:rsidRDefault="0001675C" w:rsidP="0001675C">
      <w:pPr>
        <w:widowControl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8070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1. </w:t>
      </w:r>
      <w:proofErr w:type="gramStart"/>
      <w:r w:rsidRPr="00680702">
        <w:rPr>
          <w:rFonts w:ascii="Times New Roman" w:eastAsia="Times New Roman" w:hAnsi="Times New Roman" w:cs="Times New Roman"/>
          <w:color w:val="auto"/>
          <w:sz w:val="28"/>
          <w:szCs w:val="28"/>
        </w:rPr>
        <w:t>Утвердить прилагаемые изменения, которые вносятся в муниципальную программу Минераловодского городского округа «Развитие физической культуры и спорта», утвержденную постановлением администрации Минераловодского городского округа Ста</w:t>
      </w:r>
      <w:r w:rsidR="006D279D" w:rsidRPr="0068070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вропольского края от 18.12.2019 </w:t>
      </w:r>
      <w:r w:rsidRPr="00680702">
        <w:rPr>
          <w:rFonts w:ascii="Times New Roman" w:eastAsia="Times New Roman" w:hAnsi="Times New Roman" w:cs="Times New Roman"/>
          <w:color w:val="auto"/>
          <w:sz w:val="28"/>
          <w:szCs w:val="28"/>
        </w:rPr>
        <w:t>№ 2806 «Об утверждении муниципальной программы Минераловодского городского округа «Развитие физической культуры и спорта»»</w:t>
      </w:r>
      <w:r w:rsidRPr="00680702">
        <w:rPr>
          <w:color w:val="auto"/>
        </w:rPr>
        <w:t xml:space="preserve"> </w:t>
      </w:r>
      <w:r w:rsidRPr="0068070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(с изменениями, внесенными постановлениями администрации Минераловодского городского округа Ставропольского края от 10.03.2020 </w:t>
      </w:r>
      <w:r w:rsidR="006D279D" w:rsidRPr="0068070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</w:t>
      </w:r>
      <w:r w:rsidRPr="0068070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№ 476, от </w:t>
      </w:r>
      <w:r w:rsidRPr="00680702">
        <w:rPr>
          <w:rFonts w:ascii="Times New Roman" w:eastAsia="Microsoft Sans Serif" w:hAnsi="Times New Roman" w:cs="Microsoft Sans Serif"/>
          <w:color w:val="auto"/>
          <w:spacing w:val="-5"/>
          <w:sz w:val="28"/>
          <w:szCs w:val="28"/>
          <w:lang w:eastAsia="ar-SA"/>
        </w:rPr>
        <w:t xml:space="preserve">25.03.2020 </w:t>
      </w:r>
      <w:r w:rsidRPr="00680702">
        <w:rPr>
          <w:rFonts w:ascii="Times New Roman" w:hAnsi="Times New Roman" w:cs="Times New Roman"/>
          <w:color w:val="auto"/>
          <w:sz w:val="28"/>
          <w:szCs w:val="28"/>
        </w:rPr>
        <w:t>№ 604</w:t>
      </w:r>
      <w:r w:rsidR="00686E12" w:rsidRPr="00680702">
        <w:rPr>
          <w:rFonts w:ascii="Times New Roman" w:hAnsi="Times New Roman" w:cs="Times New Roman"/>
          <w:color w:val="auto"/>
          <w:sz w:val="28"/>
          <w:szCs w:val="28"/>
        </w:rPr>
        <w:t>, от 22.06.2020 № 1198</w:t>
      </w:r>
      <w:r w:rsidR="006D279D" w:rsidRPr="00680702">
        <w:rPr>
          <w:rFonts w:ascii="Times New Roman" w:hAnsi="Times New Roman" w:cs="Times New Roman"/>
          <w:color w:val="auto"/>
          <w:sz w:val="28"/>
          <w:szCs w:val="28"/>
        </w:rPr>
        <w:t>, от 29.07.2020</w:t>
      </w:r>
      <w:proofErr w:type="gramEnd"/>
      <w:r w:rsidR="006D279D" w:rsidRPr="00680702">
        <w:rPr>
          <w:rFonts w:ascii="Times New Roman" w:hAnsi="Times New Roman" w:cs="Times New Roman"/>
          <w:color w:val="auto"/>
          <w:sz w:val="28"/>
          <w:szCs w:val="28"/>
        </w:rPr>
        <w:t xml:space="preserve"> № </w:t>
      </w:r>
      <w:proofErr w:type="gramStart"/>
      <w:r w:rsidR="006D279D" w:rsidRPr="00680702">
        <w:rPr>
          <w:rFonts w:ascii="Times New Roman" w:hAnsi="Times New Roman" w:cs="Times New Roman"/>
          <w:color w:val="auto"/>
          <w:sz w:val="28"/>
          <w:szCs w:val="28"/>
        </w:rPr>
        <w:t xml:space="preserve">1426, </w:t>
      </w:r>
      <w:r w:rsidR="005467EC" w:rsidRPr="00680702">
        <w:rPr>
          <w:rFonts w:ascii="Times New Roman" w:hAnsi="Times New Roman" w:cs="Times New Roman"/>
          <w:color w:val="auto"/>
          <w:sz w:val="28"/>
          <w:szCs w:val="28"/>
        </w:rPr>
        <w:t xml:space="preserve">от 18.12.2020 № </w:t>
      </w:r>
      <w:r w:rsidR="005164D1" w:rsidRPr="00680702">
        <w:rPr>
          <w:rFonts w:ascii="Times New Roman" w:hAnsi="Times New Roman" w:cs="Times New Roman"/>
          <w:color w:val="auto"/>
          <w:sz w:val="28"/>
          <w:szCs w:val="28"/>
        </w:rPr>
        <w:t>2774</w:t>
      </w:r>
      <w:r w:rsidR="005C05BE" w:rsidRPr="00680702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3C67E3" w:rsidRPr="00680702">
        <w:rPr>
          <w:rFonts w:ascii="Times New Roman" w:hAnsi="Times New Roman" w:cs="Times New Roman"/>
          <w:color w:val="auto"/>
          <w:sz w:val="28"/>
          <w:szCs w:val="28"/>
        </w:rPr>
        <w:t>от 15.02.2021 № 278</w:t>
      </w:r>
      <w:r w:rsidRPr="00680702">
        <w:rPr>
          <w:rFonts w:ascii="Times New Roman" w:eastAsia="Times New Roman" w:hAnsi="Times New Roman" w:cs="Times New Roman"/>
          <w:color w:val="auto"/>
          <w:sz w:val="28"/>
          <w:szCs w:val="28"/>
        </w:rPr>
        <w:t>).</w:t>
      </w:r>
      <w:proofErr w:type="gramEnd"/>
    </w:p>
    <w:p w:rsidR="00B03615" w:rsidRPr="00680702" w:rsidRDefault="00B03615" w:rsidP="00566E7F">
      <w:pPr>
        <w:widowControl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8070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2. </w:t>
      </w:r>
      <w:proofErr w:type="gramStart"/>
      <w:r w:rsidR="002356A4" w:rsidRPr="00680702">
        <w:rPr>
          <w:rFonts w:ascii="Times New Roman" w:eastAsia="Times New Roman" w:hAnsi="Times New Roman" w:cs="Times New Roman"/>
          <w:color w:val="auto"/>
          <w:sz w:val="28"/>
          <w:szCs w:val="28"/>
        </w:rPr>
        <w:t>Контроль за</w:t>
      </w:r>
      <w:proofErr w:type="gramEnd"/>
      <w:r w:rsidR="002356A4" w:rsidRPr="0068070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выполнением настоящего постановления возложить на заместителя главы администрации Минераловодского городского округа Мельникова О. А.</w:t>
      </w:r>
    </w:p>
    <w:p w:rsidR="00B03615" w:rsidRPr="00680702" w:rsidRDefault="00566E7F" w:rsidP="003A3766">
      <w:p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80702">
        <w:rPr>
          <w:rFonts w:ascii="Times New Roman" w:eastAsia="Times New Roman" w:hAnsi="Times New Roman" w:cs="Times New Roman"/>
          <w:color w:val="auto"/>
          <w:sz w:val="28"/>
          <w:szCs w:val="28"/>
        </w:rPr>
        <w:t>3</w:t>
      </w:r>
      <w:r w:rsidR="00B03615" w:rsidRPr="0068070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</w:t>
      </w:r>
      <w:r w:rsidR="003A3766" w:rsidRPr="00680702">
        <w:rPr>
          <w:rFonts w:ascii="Times New Roman" w:eastAsia="Times New Roman" w:hAnsi="Times New Roman" w:cs="Times New Roman"/>
          <w:color w:val="auto"/>
          <w:sz w:val="28"/>
          <w:szCs w:val="28"/>
        </w:rPr>
        <w:t>Настоящее постановление вступает в силу после его официального опубликования (обнародования).</w:t>
      </w:r>
    </w:p>
    <w:p w:rsidR="00B03615" w:rsidRPr="00680702" w:rsidRDefault="00B03615" w:rsidP="00B03615">
      <w:pPr>
        <w:snapToGri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E85F31" w:rsidRPr="00680702" w:rsidRDefault="00E85F31" w:rsidP="00B03615">
      <w:pPr>
        <w:snapToGri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6333A" w:rsidRPr="00680702" w:rsidRDefault="00D6333A" w:rsidP="00D6333A">
      <w:pPr>
        <w:tabs>
          <w:tab w:val="left" w:pos="7380"/>
        </w:tabs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8070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Временно </w:t>
      </w:r>
      <w:proofErr w:type="gramStart"/>
      <w:r w:rsidRPr="00680702">
        <w:rPr>
          <w:rFonts w:ascii="Times New Roman" w:eastAsia="Times New Roman" w:hAnsi="Times New Roman" w:cs="Times New Roman"/>
          <w:color w:val="auto"/>
          <w:sz w:val="28"/>
          <w:szCs w:val="28"/>
        </w:rPr>
        <w:t>исполняющий</w:t>
      </w:r>
      <w:proofErr w:type="gramEnd"/>
      <w:r w:rsidRPr="0068070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полномочия главы </w:t>
      </w:r>
    </w:p>
    <w:p w:rsidR="00D6333A" w:rsidRPr="00680702" w:rsidRDefault="00D6333A" w:rsidP="00D6333A">
      <w:pPr>
        <w:tabs>
          <w:tab w:val="left" w:pos="7380"/>
        </w:tabs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80702">
        <w:rPr>
          <w:rFonts w:ascii="Times New Roman" w:eastAsia="Times New Roman" w:hAnsi="Times New Roman" w:cs="Times New Roman"/>
          <w:color w:val="auto"/>
          <w:sz w:val="28"/>
          <w:szCs w:val="28"/>
        </w:rPr>
        <w:t>Минераловодского городского округа,</w:t>
      </w:r>
    </w:p>
    <w:p w:rsidR="00D6333A" w:rsidRPr="00680702" w:rsidRDefault="00D6333A" w:rsidP="00D6333A">
      <w:pPr>
        <w:tabs>
          <w:tab w:val="left" w:pos="7380"/>
        </w:tabs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8070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первый заместитель главы администрации </w:t>
      </w:r>
    </w:p>
    <w:p w:rsidR="005326DD" w:rsidRDefault="00D6333A" w:rsidP="005326DD">
      <w:pPr>
        <w:tabs>
          <w:tab w:val="left" w:pos="7380"/>
        </w:tabs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8070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Минераловодского городского округа                                              Д. В. </w:t>
      </w:r>
      <w:proofErr w:type="spellStart"/>
      <w:r w:rsidRPr="00680702">
        <w:rPr>
          <w:rFonts w:ascii="Times New Roman" w:eastAsia="Times New Roman" w:hAnsi="Times New Roman" w:cs="Times New Roman"/>
          <w:color w:val="auto"/>
          <w:sz w:val="28"/>
          <w:szCs w:val="28"/>
        </w:rPr>
        <w:t>Городний</w:t>
      </w:r>
      <w:proofErr w:type="spellEnd"/>
    </w:p>
    <w:p w:rsidR="005326DD" w:rsidRDefault="005326DD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br w:type="page"/>
      </w:r>
    </w:p>
    <w:p w:rsidR="00AD7E71" w:rsidRPr="00AD7E71" w:rsidRDefault="00AD7E71" w:rsidP="005326DD">
      <w:pPr>
        <w:tabs>
          <w:tab w:val="left" w:pos="7380"/>
        </w:tabs>
        <w:ind w:left="552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D7E71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УТВЕРЖДЕНЫ</w:t>
      </w:r>
    </w:p>
    <w:p w:rsidR="00AD7E71" w:rsidRPr="00AD7E71" w:rsidRDefault="00AD7E71" w:rsidP="00AD7E71">
      <w:pPr>
        <w:ind w:left="552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D7E71">
        <w:rPr>
          <w:rFonts w:ascii="Times New Roman" w:eastAsia="Times New Roman" w:hAnsi="Times New Roman" w:cs="Times New Roman"/>
          <w:color w:val="auto"/>
          <w:sz w:val="28"/>
          <w:szCs w:val="28"/>
        </w:rPr>
        <w:t>постановлением администрации</w:t>
      </w:r>
    </w:p>
    <w:p w:rsidR="00AD7E71" w:rsidRPr="00AD7E71" w:rsidRDefault="00AD7E71" w:rsidP="00AD7E71">
      <w:pPr>
        <w:ind w:left="552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D7E71">
        <w:rPr>
          <w:rFonts w:ascii="Times New Roman" w:eastAsia="Times New Roman" w:hAnsi="Times New Roman" w:cs="Times New Roman"/>
          <w:color w:val="auto"/>
          <w:sz w:val="28"/>
          <w:szCs w:val="28"/>
        </w:rPr>
        <w:t>Минераловодского городского округа</w:t>
      </w:r>
    </w:p>
    <w:p w:rsidR="00AD7E71" w:rsidRPr="00AD7E71" w:rsidRDefault="00AD7E71" w:rsidP="00AD7E71">
      <w:pPr>
        <w:ind w:left="552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D7E7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от  </w:t>
      </w:r>
      <w:r w:rsidR="009822C1" w:rsidRPr="0068070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</w:t>
      </w:r>
      <w:r w:rsidR="00CD6045" w:rsidRPr="00CD6045">
        <w:rPr>
          <w:rFonts w:ascii="Times New Roman" w:eastAsia="Times New Roman" w:hAnsi="Times New Roman" w:cs="Times New Roman"/>
          <w:color w:val="auto"/>
          <w:sz w:val="28"/>
          <w:szCs w:val="28"/>
        </w:rPr>
        <w:t>24.02.2021                 № 351</w:t>
      </w:r>
    </w:p>
    <w:p w:rsidR="00AD7E71" w:rsidRPr="00AD7E71" w:rsidRDefault="00AD7E71" w:rsidP="00AD7E71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D7E71" w:rsidRPr="00AD7E71" w:rsidRDefault="00AD7E71" w:rsidP="00AD7E71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D7E71" w:rsidRPr="00AD7E71" w:rsidRDefault="00AD7E71" w:rsidP="00AD7E71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D7E71" w:rsidRPr="00AD7E71" w:rsidRDefault="00AD7E71" w:rsidP="00AD7E71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AD7E71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ИЗМЕНЕНИЯ,</w:t>
      </w:r>
    </w:p>
    <w:p w:rsidR="00AD7E71" w:rsidRPr="00AD7E71" w:rsidRDefault="00AD7E71" w:rsidP="00AD7E71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D7E7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которые вносятся в муниципальную программу Минераловодского городского округа «Развитие физической культуры и спорта», утвержденную постановлением администрации Минераловодского городского округа Ставропольского края от 18.12.2019 № 2806 (далее – Программа) </w:t>
      </w:r>
    </w:p>
    <w:p w:rsidR="00AD7E71" w:rsidRPr="00AD7E71" w:rsidRDefault="00AD7E71" w:rsidP="00AD7E71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proofErr w:type="gramStart"/>
      <w:r w:rsidRPr="00AD7E7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(с изменениями, внесенными постановлениями администрации Минераловодского городского округа Ставропольского края от 10.03.2020               № 476, от 25.03.2020 № 604, от 22.06.2020 № 1198, от 29.07.2020 № 1426, </w:t>
      </w:r>
      <w:proofErr w:type="gramEnd"/>
    </w:p>
    <w:p w:rsidR="00AD7E71" w:rsidRPr="00AD7E71" w:rsidRDefault="00AD7E71" w:rsidP="00AD7E71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D7E71">
        <w:rPr>
          <w:rFonts w:ascii="Times New Roman" w:eastAsia="Times New Roman" w:hAnsi="Times New Roman" w:cs="Times New Roman"/>
          <w:color w:val="auto"/>
          <w:sz w:val="28"/>
          <w:szCs w:val="28"/>
        </w:rPr>
        <w:t>от 18.12.2020 № 2774, от 15.02.2021 № 278)</w:t>
      </w:r>
    </w:p>
    <w:p w:rsidR="00AD7E71" w:rsidRPr="00AD7E71" w:rsidRDefault="00AD7E71" w:rsidP="00AD7E71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D7E71" w:rsidRPr="00AD7E71" w:rsidRDefault="00AD7E71" w:rsidP="00AD7E71">
      <w:pPr>
        <w:ind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AD7E71">
        <w:rPr>
          <w:rFonts w:ascii="Times New Roman" w:eastAsia="Times New Roman" w:hAnsi="Times New Roman" w:cs="Times New Roman"/>
          <w:color w:val="auto"/>
          <w:sz w:val="28"/>
          <w:szCs w:val="28"/>
        </w:rPr>
        <w:t>1. Паспорт и текстовую часть Программы изложить в редакции,</w:t>
      </w:r>
      <w:r w:rsidRPr="00AD7E71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согласно Приложению 1 к настоящим изменениям.</w:t>
      </w:r>
    </w:p>
    <w:p w:rsidR="00AD7E71" w:rsidRPr="00AD7E71" w:rsidRDefault="00AD7E71" w:rsidP="00AD7E71">
      <w:pPr>
        <w:ind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AD7E71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2. П</w:t>
      </w:r>
      <w:r w:rsidRPr="00AD7E71">
        <w:rPr>
          <w:rFonts w:ascii="Times New Roman" w:eastAsia="Times New Roman" w:hAnsi="Times New Roman" w:cs="Times New Roman"/>
          <w:color w:val="auto"/>
          <w:sz w:val="28"/>
          <w:szCs w:val="28"/>
        </w:rPr>
        <w:t>аспорт и текстовую часть Подпрограммы 1 изложить в редакции,</w:t>
      </w:r>
      <w:r w:rsidRPr="00AD7E71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согласно Приложению 2 к настоящим изменениям.</w:t>
      </w:r>
    </w:p>
    <w:p w:rsidR="00AD7E71" w:rsidRPr="00AD7E71" w:rsidRDefault="00AD7E71" w:rsidP="00AD7E71">
      <w:pPr>
        <w:ind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AD7E71">
        <w:rPr>
          <w:rFonts w:ascii="Times New Roman" w:eastAsia="Times New Roman" w:hAnsi="Times New Roman" w:cs="Times New Roman"/>
          <w:color w:val="auto"/>
          <w:sz w:val="28"/>
          <w:szCs w:val="28"/>
        </w:rPr>
        <w:t>3. Т</w:t>
      </w:r>
      <w:r w:rsidRPr="00AD7E71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аблицы 1, 2, 3 Приложения 1 к Программе изложить в редакции, согласно Приложению 3 к настоящим изменениям.</w:t>
      </w:r>
    </w:p>
    <w:p w:rsidR="00AD7E71" w:rsidRPr="00AD7E71" w:rsidRDefault="00AD7E71" w:rsidP="00AD7E71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D7E71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4. Приложение 2 </w:t>
      </w:r>
      <w:r w:rsidRPr="00AD7E71">
        <w:rPr>
          <w:rFonts w:ascii="Times New Roman" w:eastAsia="Times New Roman" w:hAnsi="Times New Roman" w:cs="Times New Roman"/>
          <w:color w:val="auto"/>
          <w:sz w:val="28"/>
          <w:szCs w:val="28"/>
        </w:rPr>
        <w:t>Программы изложить в редакции,</w:t>
      </w:r>
      <w:r w:rsidRPr="00AD7E71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согласно Приложению 4 к настоящим изменениям. </w:t>
      </w:r>
      <w:r w:rsidRPr="00AD7E7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:rsidR="00AF559C" w:rsidRPr="00680702" w:rsidRDefault="00AF559C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80702">
        <w:rPr>
          <w:rFonts w:ascii="Times New Roman" w:eastAsia="Times New Roman" w:hAnsi="Times New Roman" w:cs="Times New Roman"/>
          <w:color w:val="auto"/>
          <w:sz w:val="28"/>
          <w:szCs w:val="28"/>
        </w:rPr>
        <w:br w:type="page"/>
      </w:r>
    </w:p>
    <w:p w:rsidR="00AD7E71" w:rsidRPr="00AD7E71" w:rsidRDefault="00AD7E71" w:rsidP="00AD7E71">
      <w:pPr>
        <w:widowControl w:val="0"/>
        <w:spacing w:line="240" w:lineRule="exact"/>
        <w:ind w:left="4536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AD7E71">
        <w:rPr>
          <w:rFonts w:ascii="Times New Roman" w:eastAsia="Times New Roman" w:hAnsi="Times New Roman" w:cs="Times New Roman"/>
          <w:color w:val="auto"/>
          <w:sz w:val="26"/>
          <w:szCs w:val="26"/>
        </w:rPr>
        <w:lastRenderedPageBreak/>
        <w:t>ПРИЛОЖЕНИЕ 1</w:t>
      </w:r>
    </w:p>
    <w:p w:rsidR="00AD7E71" w:rsidRPr="00AD7E71" w:rsidRDefault="00AD7E71" w:rsidP="00AD7E71">
      <w:pPr>
        <w:overflowPunct w:val="0"/>
        <w:autoSpaceDE w:val="0"/>
        <w:autoSpaceDN w:val="0"/>
        <w:adjustRightInd w:val="0"/>
        <w:ind w:left="4536"/>
        <w:textAlignment w:val="baseline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AD7E71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к изменениям, которые вносятся </w:t>
      </w:r>
    </w:p>
    <w:p w:rsidR="00AD7E71" w:rsidRPr="00AD7E71" w:rsidRDefault="00AD7E71" w:rsidP="00AD7E71">
      <w:pPr>
        <w:overflowPunct w:val="0"/>
        <w:autoSpaceDE w:val="0"/>
        <w:autoSpaceDN w:val="0"/>
        <w:adjustRightInd w:val="0"/>
        <w:ind w:left="4536"/>
        <w:textAlignment w:val="baseline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AD7E71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в муниципальную программу </w:t>
      </w:r>
    </w:p>
    <w:p w:rsidR="00AD7E71" w:rsidRPr="00AD7E71" w:rsidRDefault="00AD7E71" w:rsidP="00AD7E71">
      <w:pPr>
        <w:overflowPunct w:val="0"/>
        <w:autoSpaceDE w:val="0"/>
        <w:autoSpaceDN w:val="0"/>
        <w:adjustRightInd w:val="0"/>
        <w:ind w:left="4536"/>
        <w:textAlignment w:val="baseline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AD7E71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Минераловодского городского округа «Развитие физической культуры и спорта», </w:t>
      </w:r>
      <w:proofErr w:type="gramStart"/>
      <w:r w:rsidRPr="00AD7E71">
        <w:rPr>
          <w:rFonts w:ascii="Times New Roman" w:eastAsia="Times New Roman" w:hAnsi="Times New Roman" w:cs="Times New Roman"/>
          <w:color w:val="auto"/>
          <w:sz w:val="26"/>
          <w:szCs w:val="26"/>
        </w:rPr>
        <w:t>утвержденную</w:t>
      </w:r>
      <w:proofErr w:type="gramEnd"/>
      <w:r w:rsidRPr="00AD7E71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постановлением администрации Минераловодского городского округа Ставропольского края</w:t>
      </w:r>
    </w:p>
    <w:p w:rsidR="00AD7E71" w:rsidRPr="00AD7E71" w:rsidRDefault="00AD7E71" w:rsidP="00AD7E71">
      <w:pPr>
        <w:overflowPunct w:val="0"/>
        <w:autoSpaceDE w:val="0"/>
        <w:autoSpaceDN w:val="0"/>
        <w:adjustRightInd w:val="0"/>
        <w:ind w:left="4536"/>
        <w:textAlignment w:val="baseline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AD7E71">
        <w:rPr>
          <w:rFonts w:ascii="Times New Roman" w:eastAsia="Times New Roman" w:hAnsi="Times New Roman" w:cs="Times New Roman"/>
          <w:color w:val="auto"/>
          <w:sz w:val="26"/>
          <w:szCs w:val="26"/>
        </w:rPr>
        <w:t>от 18.12.2019 № 2806</w:t>
      </w:r>
    </w:p>
    <w:p w:rsidR="00AD7E71" w:rsidRPr="00AD7E71" w:rsidRDefault="00AD7E71" w:rsidP="00AD7E71">
      <w:pPr>
        <w:ind w:firstLine="4678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D7E71" w:rsidRPr="00AD7E71" w:rsidRDefault="00AD7E71" w:rsidP="00AD7E71">
      <w:pPr>
        <w:overflowPunct w:val="0"/>
        <w:autoSpaceDE w:val="0"/>
        <w:autoSpaceDN w:val="0"/>
        <w:adjustRightInd w:val="0"/>
        <w:ind w:left="5103"/>
        <w:jc w:val="center"/>
        <w:rPr>
          <w:rFonts w:ascii="Times New Roman" w:hAnsi="Times New Roman" w:cs="Times New Roman"/>
          <w:color w:val="auto"/>
          <w:sz w:val="16"/>
          <w:szCs w:val="16"/>
        </w:rPr>
      </w:pPr>
    </w:p>
    <w:p w:rsidR="00AD7E71" w:rsidRPr="00AD7E71" w:rsidRDefault="00AD7E71" w:rsidP="00AD7E71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AD7E71"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МУНИЦИПАЛЬНАЯ ПРОГРАММА </w:t>
      </w:r>
    </w:p>
    <w:p w:rsidR="00AD7E71" w:rsidRPr="00AD7E71" w:rsidRDefault="00AD7E71" w:rsidP="00AD7E71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AD7E71">
        <w:rPr>
          <w:rFonts w:ascii="Times New Roman" w:hAnsi="Times New Roman" w:cs="Times New Roman"/>
          <w:color w:val="auto"/>
          <w:sz w:val="28"/>
          <w:szCs w:val="28"/>
        </w:rPr>
        <w:t>Минераловодского городского округа</w:t>
      </w:r>
    </w:p>
    <w:p w:rsidR="00AD7E71" w:rsidRPr="00AD7E71" w:rsidRDefault="00AD7E71" w:rsidP="00AD7E71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AD7E71">
        <w:rPr>
          <w:rFonts w:ascii="Times New Roman" w:hAnsi="Times New Roman" w:cs="Times New Roman"/>
          <w:color w:val="auto"/>
          <w:sz w:val="28"/>
          <w:szCs w:val="28"/>
        </w:rPr>
        <w:t xml:space="preserve"> «Развитие физической культуры и спорта» </w:t>
      </w:r>
    </w:p>
    <w:p w:rsidR="00AD7E71" w:rsidRPr="00AD7E71" w:rsidRDefault="00AD7E71" w:rsidP="00AD7E71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AD7E71" w:rsidRPr="00AD7E71" w:rsidRDefault="00AD7E71" w:rsidP="00AD7E71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AD7E71">
        <w:rPr>
          <w:rFonts w:ascii="Times New Roman" w:hAnsi="Times New Roman" w:cs="Times New Roman"/>
          <w:color w:val="auto"/>
          <w:sz w:val="28"/>
          <w:szCs w:val="28"/>
        </w:rPr>
        <w:t>ПАСПОРТ</w:t>
      </w:r>
    </w:p>
    <w:p w:rsidR="00AD7E71" w:rsidRPr="00AD7E71" w:rsidRDefault="00AD7E71" w:rsidP="00AD7E71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AD7E71"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муниципальной программы </w:t>
      </w:r>
    </w:p>
    <w:p w:rsidR="00AD7E71" w:rsidRPr="00AD7E71" w:rsidRDefault="00AD7E71" w:rsidP="00AD7E71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AD7E71">
        <w:rPr>
          <w:rFonts w:ascii="Times New Roman" w:hAnsi="Times New Roman" w:cs="Times New Roman"/>
          <w:color w:val="auto"/>
          <w:sz w:val="28"/>
          <w:szCs w:val="28"/>
        </w:rPr>
        <w:t>Минераловодского городского округа</w:t>
      </w:r>
    </w:p>
    <w:p w:rsidR="00AD7E71" w:rsidRPr="00AD7E71" w:rsidRDefault="00AD7E71" w:rsidP="00AD7E71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AD7E71">
        <w:rPr>
          <w:rFonts w:ascii="Times New Roman" w:hAnsi="Times New Roman" w:cs="Times New Roman"/>
          <w:color w:val="auto"/>
          <w:sz w:val="28"/>
          <w:szCs w:val="28"/>
        </w:rPr>
        <w:t xml:space="preserve">  «Развитие физической культуры и спорта» </w:t>
      </w:r>
    </w:p>
    <w:p w:rsidR="00AD7E71" w:rsidRPr="00AD7E71" w:rsidRDefault="00AD7E71" w:rsidP="00AD7E71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6237"/>
      </w:tblGrid>
      <w:tr w:rsidR="00680702" w:rsidRPr="00AD7E71" w:rsidTr="00CD6045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AD7E71" w:rsidRPr="00AD7E71" w:rsidRDefault="00AD7E71" w:rsidP="00AD7E71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D7E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Наименование Программы</w:t>
            </w:r>
          </w:p>
          <w:p w:rsidR="00AD7E71" w:rsidRPr="00AD7E71" w:rsidRDefault="00AD7E71" w:rsidP="00AD7E71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AD7E71" w:rsidRPr="00AD7E71" w:rsidRDefault="00AD7E71" w:rsidP="00AD7E71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AD7E71" w:rsidRPr="00AD7E71" w:rsidRDefault="00AD7E71" w:rsidP="00AD7E71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AD7E71" w:rsidRPr="00AD7E71" w:rsidRDefault="00AD7E71" w:rsidP="00AD7E71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D7E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Ответственный исполнитель Программы</w:t>
            </w:r>
          </w:p>
          <w:p w:rsidR="00AD7E71" w:rsidRPr="00AD7E71" w:rsidRDefault="00AD7E71" w:rsidP="00AD7E71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AD7E71" w:rsidRPr="00AD7E71" w:rsidRDefault="00AD7E71" w:rsidP="00AD7E71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AD7E71" w:rsidRPr="00AD7E71" w:rsidRDefault="00AD7E71" w:rsidP="00AD7E71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D7E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Соисполнители</w:t>
            </w:r>
          </w:p>
          <w:p w:rsidR="00AD7E71" w:rsidRPr="00AD7E71" w:rsidRDefault="00AD7E71" w:rsidP="00AD7E71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D7E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Программы</w:t>
            </w:r>
          </w:p>
          <w:p w:rsidR="00AD7E71" w:rsidRPr="00AD7E71" w:rsidRDefault="00AD7E71" w:rsidP="00AD7E71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AD7E71" w:rsidRPr="00AD7E71" w:rsidRDefault="00AD7E71" w:rsidP="00AD7E71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D7E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Участники Программы</w:t>
            </w:r>
          </w:p>
          <w:p w:rsidR="00AD7E71" w:rsidRPr="00AD7E71" w:rsidRDefault="00AD7E71" w:rsidP="00AD7E71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AD7E71" w:rsidRPr="00AD7E71" w:rsidRDefault="00AD7E71" w:rsidP="00AD7E71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AD7E71" w:rsidRPr="00AD7E71" w:rsidRDefault="00AD7E71" w:rsidP="00AD7E71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AD7E71" w:rsidRPr="00AD7E71" w:rsidRDefault="00AD7E71" w:rsidP="00AD7E71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AD7E71" w:rsidRPr="00AD7E71" w:rsidRDefault="00AD7E71" w:rsidP="00AD7E71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AD7E71" w:rsidRPr="00AD7E71" w:rsidRDefault="00AD7E71" w:rsidP="00AD7E71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AD7E71" w:rsidRPr="00AD7E71" w:rsidRDefault="00AD7E71" w:rsidP="00AD7E71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D7E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Подпрограммы</w:t>
            </w:r>
          </w:p>
          <w:p w:rsidR="00AD7E71" w:rsidRPr="00AD7E71" w:rsidRDefault="00AD7E71" w:rsidP="00AD7E71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D7E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Программы</w:t>
            </w:r>
          </w:p>
          <w:p w:rsidR="00AD7E71" w:rsidRPr="00AD7E71" w:rsidRDefault="00AD7E71" w:rsidP="00AD7E71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AD7E71" w:rsidRPr="00AD7E71" w:rsidRDefault="00AD7E71" w:rsidP="00AD7E71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AD7E71" w:rsidRPr="00AD7E71" w:rsidRDefault="00AD7E71" w:rsidP="00AD7E71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AD7E71" w:rsidRPr="00AD7E71" w:rsidRDefault="00AD7E71" w:rsidP="00AD7E71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D7E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Цель Программы</w:t>
            </w:r>
          </w:p>
          <w:p w:rsidR="00AD7E71" w:rsidRPr="00AD7E71" w:rsidRDefault="00AD7E71" w:rsidP="00AD7E71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AD7E71" w:rsidRPr="00AD7E71" w:rsidRDefault="00AD7E71" w:rsidP="00AD7E71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AD7E71" w:rsidRPr="00AD7E71" w:rsidRDefault="00AD7E71" w:rsidP="00AD7E71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AD7E71" w:rsidRPr="00AD7E71" w:rsidRDefault="00AD7E71" w:rsidP="00AD7E71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AD7E71" w:rsidRPr="00AD7E71" w:rsidRDefault="00AD7E71" w:rsidP="00AD7E71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D7E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 xml:space="preserve">Индикаторы достижения цели Программы </w:t>
            </w:r>
          </w:p>
          <w:p w:rsidR="00AD7E71" w:rsidRPr="00AD7E71" w:rsidRDefault="00AD7E71" w:rsidP="00AD7E71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AD7E71" w:rsidRPr="00AD7E71" w:rsidRDefault="00AD7E71" w:rsidP="00AD7E71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AD7E71" w:rsidRPr="00AD7E71" w:rsidRDefault="00AD7E71" w:rsidP="00AD7E71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D7E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Сроки реализации</w:t>
            </w:r>
          </w:p>
          <w:p w:rsidR="00AD7E71" w:rsidRPr="00AD7E71" w:rsidRDefault="00AD7E71" w:rsidP="00AD7E71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D7E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Программы</w:t>
            </w:r>
          </w:p>
          <w:p w:rsidR="00AD7E71" w:rsidRPr="00AD7E71" w:rsidRDefault="00AD7E71" w:rsidP="00AD7E71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AD7E71" w:rsidRPr="00AD7E71" w:rsidRDefault="00AD7E71" w:rsidP="00AD7E71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D7E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Объемы и источники финансового обеспечения</w:t>
            </w:r>
          </w:p>
          <w:p w:rsidR="00AD7E71" w:rsidRPr="00AD7E71" w:rsidRDefault="00AD7E71" w:rsidP="00AD7E71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D7E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Программы</w:t>
            </w:r>
          </w:p>
          <w:p w:rsidR="00AD7E71" w:rsidRPr="00AD7E71" w:rsidRDefault="00AD7E71" w:rsidP="00AD7E71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AD7E71" w:rsidRPr="00AD7E71" w:rsidRDefault="00AD7E71" w:rsidP="00AD7E71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AD7E71" w:rsidRPr="00AD7E71" w:rsidRDefault="00AD7E71" w:rsidP="00AD7E71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AD7E71" w:rsidRPr="00AD7E71" w:rsidRDefault="00AD7E71" w:rsidP="00AD7E71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AD7E71" w:rsidRPr="00AD7E71" w:rsidRDefault="00AD7E71" w:rsidP="00AD7E71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AD7E71" w:rsidRPr="00AD7E71" w:rsidRDefault="00AD7E71" w:rsidP="00AD7E71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AD7E71" w:rsidRPr="00AD7E71" w:rsidRDefault="00AD7E71" w:rsidP="00AD7E71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AD7E71" w:rsidRPr="00AD7E71" w:rsidRDefault="00AD7E71" w:rsidP="00AD7E71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AD7E71" w:rsidRPr="00AD7E71" w:rsidRDefault="00AD7E71" w:rsidP="00AD7E71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AD7E71" w:rsidRPr="00AD7E71" w:rsidRDefault="00AD7E71" w:rsidP="00AD7E71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AD7E71" w:rsidRPr="00AD7E71" w:rsidRDefault="00AD7E71" w:rsidP="00AD7E71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AD7E71" w:rsidRPr="00AD7E71" w:rsidRDefault="00AD7E71" w:rsidP="00AD7E71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AD7E71" w:rsidRPr="00AD7E71" w:rsidRDefault="00AD7E71" w:rsidP="00AD7E71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AD7E71" w:rsidRPr="00AD7E71" w:rsidRDefault="00AD7E71" w:rsidP="00AD7E71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AD7E71" w:rsidRPr="00AD7E71" w:rsidRDefault="00AD7E71" w:rsidP="00AD7E71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AD7E71" w:rsidRPr="00AD7E71" w:rsidRDefault="00AD7E71" w:rsidP="00AD7E71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AD7E71" w:rsidRPr="00AD7E71" w:rsidRDefault="00AD7E71" w:rsidP="00AD7E71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AD7E71" w:rsidRPr="00AD7E71" w:rsidRDefault="00AD7E71" w:rsidP="00AD7E71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AD7E71" w:rsidRPr="00AD7E71" w:rsidRDefault="00AD7E71" w:rsidP="00AD7E71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AD7E71" w:rsidRPr="00AD7E71" w:rsidRDefault="00AD7E71" w:rsidP="00AD7E71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AD7E71" w:rsidRPr="00AD7E71" w:rsidRDefault="00AD7E71" w:rsidP="00AD7E71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AD7E71" w:rsidRPr="00AD7E71" w:rsidRDefault="00AD7E71" w:rsidP="00AD7E71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AD7E71" w:rsidRPr="00AD7E71" w:rsidRDefault="00AD7E71" w:rsidP="00AD7E71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AD7E71" w:rsidRPr="00AD7E71" w:rsidRDefault="00AD7E71" w:rsidP="00AD7E71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AD7E71" w:rsidRPr="00AD7E71" w:rsidRDefault="00AD7E71" w:rsidP="00AD7E71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AD7E71" w:rsidRPr="00AD7E71" w:rsidRDefault="00AD7E71" w:rsidP="00AD7E71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AD7E71" w:rsidRPr="00AD7E71" w:rsidRDefault="00AD7E71" w:rsidP="00AD7E71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AD7E71" w:rsidRPr="00AD7E71" w:rsidRDefault="00AD7E71" w:rsidP="00AD7E71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AD7E71" w:rsidRPr="00AD7E71" w:rsidRDefault="00AD7E71" w:rsidP="00AD7E71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AD7E71" w:rsidRPr="00AD7E71" w:rsidRDefault="00AD7E71" w:rsidP="00AD7E71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AD7E71" w:rsidRPr="00AD7E71" w:rsidRDefault="00AD7E71" w:rsidP="00AD7E71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AD7E71" w:rsidRPr="00AD7E71" w:rsidRDefault="00AD7E71" w:rsidP="00AD7E71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AD7E71" w:rsidRPr="00AD7E71" w:rsidRDefault="00AD7E71" w:rsidP="00AD7E71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AD7E71" w:rsidRPr="00AD7E71" w:rsidRDefault="00AD7E71" w:rsidP="00AD7E71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AD7E71" w:rsidRPr="00AD7E71" w:rsidRDefault="00AD7E71" w:rsidP="00AD7E71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AD7E71" w:rsidRPr="00AD7E71" w:rsidRDefault="00AD7E71" w:rsidP="00AD7E71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AD7E71" w:rsidRPr="00AD7E71" w:rsidRDefault="00AD7E71" w:rsidP="00AD7E71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AD7E71" w:rsidRPr="00AD7E71" w:rsidRDefault="00AD7E71" w:rsidP="00AD7E71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AD7E71" w:rsidRPr="00AD7E71" w:rsidRDefault="00AD7E71" w:rsidP="00AD7E71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AD7E71" w:rsidRPr="00AD7E71" w:rsidRDefault="00AD7E71" w:rsidP="00AD7E71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AD7E71" w:rsidRPr="00AD7E71" w:rsidRDefault="00AD7E71" w:rsidP="00AD7E71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AD7E71" w:rsidRPr="00AD7E71" w:rsidRDefault="00AD7E71" w:rsidP="00AD7E71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AD7E71" w:rsidRPr="00AD7E71" w:rsidRDefault="00AD7E71" w:rsidP="00AD7E71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AD7E71" w:rsidRPr="00AD7E71" w:rsidRDefault="00AD7E71" w:rsidP="00AD7E71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AD7E71" w:rsidRPr="00AD7E71" w:rsidRDefault="00AD7E71" w:rsidP="00AD7E71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AD7E71" w:rsidRPr="00AD7E71" w:rsidRDefault="00AD7E71" w:rsidP="00AD7E71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AD7E71" w:rsidRPr="00AD7E71" w:rsidRDefault="00AD7E71" w:rsidP="00AD7E71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AD7E71" w:rsidRPr="00AD7E71" w:rsidRDefault="00AD7E71" w:rsidP="00AD7E71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AD7E71" w:rsidRPr="00AD7E71" w:rsidRDefault="00AD7E71" w:rsidP="00AD7E71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AD7E71" w:rsidRPr="00AD7E71" w:rsidRDefault="00AD7E71" w:rsidP="00AD7E71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AD7E71" w:rsidRPr="00AD7E71" w:rsidRDefault="00AD7E71" w:rsidP="00AD7E71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AD7E71" w:rsidRPr="00AD7E71" w:rsidRDefault="00AD7E71" w:rsidP="00AD7E71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AD7E71" w:rsidRPr="00AD7E71" w:rsidRDefault="00AD7E71" w:rsidP="00AD7E71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AD7E71" w:rsidRPr="00AD7E71" w:rsidRDefault="00AD7E71" w:rsidP="00AD7E71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AD7E71" w:rsidRPr="00AD7E71" w:rsidRDefault="00AD7E71" w:rsidP="00AD7E71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AD7E71" w:rsidRPr="00AD7E71" w:rsidRDefault="00AD7E71" w:rsidP="00AD7E71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AD7E71" w:rsidRPr="00AD7E71" w:rsidRDefault="00AD7E71" w:rsidP="00AD7E71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AD7E71" w:rsidRPr="00AD7E71" w:rsidRDefault="00AD7E71" w:rsidP="00AD7E71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AD7E71" w:rsidRPr="00AD7E71" w:rsidRDefault="00AD7E71" w:rsidP="00AD7E71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AD7E71" w:rsidRPr="00AD7E71" w:rsidRDefault="00AD7E71" w:rsidP="00AD7E71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AD7E71" w:rsidRPr="00AD7E71" w:rsidRDefault="00AD7E71" w:rsidP="00AD7E71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AD7E71" w:rsidRPr="00AD7E71" w:rsidRDefault="00AD7E71" w:rsidP="00AD7E71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AD7E71" w:rsidRPr="00AD7E71" w:rsidRDefault="00AD7E71" w:rsidP="00AD7E71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AD7E71" w:rsidRPr="00AD7E71" w:rsidRDefault="00AD7E71" w:rsidP="00AD7E71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AD7E71" w:rsidRPr="00AD7E71" w:rsidRDefault="00AD7E71" w:rsidP="00AD7E71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AD7E71" w:rsidRPr="00AD7E71" w:rsidRDefault="00AD7E71" w:rsidP="00AD7E71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AD7E71" w:rsidRPr="00AD7E71" w:rsidRDefault="00AD7E71" w:rsidP="00AD7E71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AD7E71" w:rsidRPr="00AD7E71" w:rsidRDefault="00AD7E71" w:rsidP="00AD7E71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AD7E71" w:rsidRPr="00AD7E71" w:rsidRDefault="00AD7E71" w:rsidP="00AD7E71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AD7E71" w:rsidRPr="00AD7E71" w:rsidRDefault="00AD7E71" w:rsidP="00AD7E71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AD7E71" w:rsidRPr="00AD7E71" w:rsidRDefault="00AD7E71" w:rsidP="00AD7E71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AD7E71" w:rsidRPr="00AD7E71" w:rsidRDefault="00AD7E71" w:rsidP="00AD7E71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AD7E71" w:rsidRPr="00AD7E71" w:rsidRDefault="00AD7E71" w:rsidP="00AD7E71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D7E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Ожидаемые конечные результаты реализации    </w:t>
            </w:r>
          </w:p>
          <w:p w:rsidR="00AD7E71" w:rsidRPr="00AD7E71" w:rsidRDefault="00AD7E71" w:rsidP="00AD7E71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D7E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Программы</w:t>
            </w:r>
          </w:p>
          <w:p w:rsidR="00AD7E71" w:rsidRPr="00AD7E71" w:rsidRDefault="00AD7E71" w:rsidP="00AD7E71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AD7E71" w:rsidRPr="00AD7E71" w:rsidRDefault="00AD7E71" w:rsidP="00AD7E71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AD7E71" w:rsidRPr="00AD7E71" w:rsidRDefault="00AD7E71" w:rsidP="00AD7E71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D7E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 xml:space="preserve">муниципальная программа Минераловодского городского округа «Развитие физической культуры и спорта» (далее – Программа) </w:t>
            </w:r>
          </w:p>
          <w:p w:rsidR="00AD7E71" w:rsidRPr="00AD7E71" w:rsidRDefault="00AD7E71" w:rsidP="00AD7E71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AD7E71" w:rsidRPr="00AD7E71" w:rsidRDefault="00AD7E71" w:rsidP="00AD7E71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D7E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комитет по физической культуре и спорту администрации Минераловодского городского округа</w:t>
            </w:r>
          </w:p>
          <w:p w:rsidR="00AD7E71" w:rsidRPr="00AD7E71" w:rsidRDefault="00AD7E71" w:rsidP="00AD7E71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AD7E71" w:rsidRPr="00AD7E71" w:rsidRDefault="00AD7E71" w:rsidP="00AD7E71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2"/>
              </w:rPr>
            </w:pPr>
            <w:r w:rsidRPr="00AD7E71">
              <w:rPr>
                <w:rFonts w:ascii="Times New Roman" w:hAnsi="Times New Roman" w:cs="Times New Roman"/>
                <w:color w:val="auto"/>
                <w:sz w:val="28"/>
                <w:szCs w:val="22"/>
              </w:rPr>
              <w:t>нет</w:t>
            </w:r>
          </w:p>
          <w:p w:rsidR="00AD7E71" w:rsidRPr="00AD7E71" w:rsidRDefault="00AD7E71" w:rsidP="00AD7E71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2"/>
              </w:rPr>
            </w:pPr>
          </w:p>
          <w:p w:rsidR="00AD7E71" w:rsidRPr="00AD7E71" w:rsidRDefault="00AD7E71" w:rsidP="00AD7E71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2"/>
              </w:rPr>
            </w:pPr>
          </w:p>
          <w:p w:rsidR="00AD7E71" w:rsidRPr="00AD7E71" w:rsidRDefault="00AD7E71" w:rsidP="00AD7E71">
            <w:pPr>
              <w:overflowPunct w:val="0"/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hAnsi="Times New Roman" w:cs="Times New Roman"/>
                <w:color w:val="auto"/>
                <w:sz w:val="28"/>
                <w:szCs w:val="22"/>
              </w:rPr>
            </w:pPr>
            <w:r w:rsidRPr="00AD7E71">
              <w:rPr>
                <w:rFonts w:ascii="Times New Roman" w:hAnsi="Times New Roman" w:cs="Times New Roman"/>
                <w:color w:val="auto"/>
                <w:sz w:val="28"/>
                <w:szCs w:val="22"/>
              </w:rPr>
              <w:t>муниципальное казённое учреждение дополнительного образования детско-юношеская спортивная школа г. Минеральные Воды;</w:t>
            </w:r>
          </w:p>
          <w:p w:rsidR="00AD7E71" w:rsidRPr="00AD7E71" w:rsidRDefault="00AD7E71" w:rsidP="00AD7E71">
            <w:pPr>
              <w:overflowPunct w:val="0"/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D7E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муниципальное бюджетное учреждение «Центр физической культуры и спорта Минераловодского городского округа»</w:t>
            </w:r>
          </w:p>
          <w:p w:rsidR="00AD7E71" w:rsidRPr="00AD7E71" w:rsidRDefault="00AD7E71" w:rsidP="00AD7E71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AD7E71" w:rsidRPr="00AD7E71" w:rsidRDefault="00AD7E71" w:rsidP="00AD7E71">
            <w:pPr>
              <w:overflowPunct w:val="0"/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D7E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подпрограмма «Развитие физической культуры и спорта, пропаганда здорового образа жизни»;</w:t>
            </w:r>
          </w:p>
          <w:p w:rsidR="00AD7E71" w:rsidRPr="00AD7E71" w:rsidRDefault="00AD7E71" w:rsidP="00AD7E71">
            <w:pPr>
              <w:overflowPunct w:val="0"/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D7E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подпрограмма «Обеспечение реализации программы и </w:t>
            </w:r>
            <w:proofErr w:type="spellStart"/>
            <w:r w:rsidRPr="00AD7E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общепрограммные</w:t>
            </w:r>
            <w:proofErr w:type="spellEnd"/>
            <w:r w:rsidRPr="00AD7E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мероприятия» </w:t>
            </w:r>
          </w:p>
          <w:p w:rsidR="00AD7E71" w:rsidRPr="00AD7E71" w:rsidRDefault="00AD7E71" w:rsidP="00AD7E71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AD7E71" w:rsidRPr="00AD7E71" w:rsidRDefault="00AD7E71" w:rsidP="00AD7E71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</w:pPr>
            <w:r w:rsidRPr="00AD7E71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 xml:space="preserve">создание условий, обеспечивающих возможность населению Минераловодского городского округа систематически заниматься физической культурой и спортом, вести здоровый образ жизни </w:t>
            </w:r>
          </w:p>
          <w:p w:rsidR="00AD7E71" w:rsidRPr="00AD7E71" w:rsidRDefault="00AD7E71" w:rsidP="00AD7E71">
            <w:pPr>
              <w:tabs>
                <w:tab w:val="left" w:pos="516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AD7E7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lastRenderedPageBreak/>
              <w:t>доля населения Минераловодского городского округа систематически занимающегося физической культурой и спортом</w:t>
            </w:r>
          </w:p>
          <w:p w:rsidR="00AD7E71" w:rsidRPr="00AD7E71" w:rsidRDefault="00AD7E71" w:rsidP="00AD7E71">
            <w:pPr>
              <w:overflowPunct w:val="0"/>
              <w:autoSpaceDE w:val="0"/>
              <w:autoSpaceDN w:val="0"/>
              <w:adjustRightInd w:val="0"/>
              <w:ind w:firstLine="374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AD7E71" w:rsidRPr="00AD7E71" w:rsidRDefault="00AD7E71" w:rsidP="00AD7E71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shd w:val="clear" w:color="auto" w:fill="FFFFFF"/>
              </w:rPr>
            </w:pPr>
            <w:r w:rsidRPr="00AD7E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2020-2025 годы </w:t>
            </w:r>
          </w:p>
          <w:p w:rsidR="00AD7E71" w:rsidRPr="00AD7E71" w:rsidRDefault="00AD7E71" w:rsidP="00AD7E71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AD7E71" w:rsidRPr="00AD7E71" w:rsidRDefault="00AD7E71" w:rsidP="00AD7E71">
            <w:pPr>
              <w:ind w:firstLine="374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AD7E71" w:rsidRPr="00AD7E71" w:rsidRDefault="00AD7E71" w:rsidP="00AD7E71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AD7E7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Объем финансового обеспечения Программы составит 200</w:t>
            </w:r>
            <w:r w:rsidR="006930D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 088,05</w:t>
            </w:r>
            <w:r w:rsidRPr="00AD7E7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тыс. рублей, в том числе по источникам финансового обеспечения:</w:t>
            </w:r>
          </w:p>
          <w:p w:rsidR="00AD7E71" w:rsidRPr="00AD7E71" w:rsidRDefault="00AD7E71" w:rsidP="00AD7E71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AD7E7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u w:val="single"/>
              </w:rPr>
              <w:t>Бюджет Минераловодского городского округа</w:t>
            </w:r>
            <w:r w:rsidRPr="00AD7E7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– 199 226,01 тыс. рублей, в том числе по годам:</w:t>
            </w:r>
          </w:p>
          <w:p w:rsidR="00AD7E71" w:rsidRPr="00AD7E71" w:rsidRDefault="00AD7E71" w:rsidP="00AD7E71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AD7E7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2020 год – 34 597,04 тыс. рублей; </w:t>
            </w:r>
          </w:p>
          <w:p w:rsidR="00AD7E71" w:rsidRPr="00AD7E71" w:rsidRDefault="00AD7E71" w:rsidP="00AD7E71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AD7E7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2021 год – 25 477,94 тыс. рублей; </w:t>
            </w:r>
          </w:p>
          <w:p w:rsidR="00AD7E71" w:rsidRPr="00AD7E71" w:rsidRDefault="00AD7E71" w:rsidP="00AD7E71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AD7E7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2022 год – 23 462,74 тыс. рублей;</w:t>
            </w:r>
          </w:p>
          <w:p w:rsidR="00AD7E71" w:rsidRPr="00AD7E71" w:rsidRDefault="00AD7E71" w:rsidP="00AD7E71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AD7E7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2023 год – 31 126,76 тыс. рублей;</w:t>
            </w:r>
          </w:p>
          <w:p w:rsidR="00AD7E71" w:rsidRPr="00AD7E71" w:rsidRDefault="00AD7E71" w:rsidP="00AD7E71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AD7E7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2024 год – 42 280,76 тыс. рублей;</w:t>
            </w:r>
          </w:p>
          <w:p w:rsidR="00AD7E71" w:rsidRPr="00AD7E71" w:rsidRDefault="00AD7E71" w:rsidP="00AD7E71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AD7E7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2025 год – 42 280,76 тыс. рублей.</w:t>
            </w:r>
          </w:p>
          <w:p w:rsidR="00AD7E71" w:rsidRPr="00AD7E71" w:rsidRDefault="00AD7E71" w:rsidP="00AD7E71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AD7E7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федеральный бюджет – 00,00 тыс. рублей, в том числе по годам:</w:t>
            </w:r>
          </w:p>
          <w:p w:rsidR="00AD7E71" w:rsidRPr="00AD7E71" w:rsidRDefault="00AD7E71" w:rsidP="00AD7E71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AD7E7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2020 год – 00,00 тыс. рублей;                                               </w:t>
            </w:r>
          </w:p>
          <w:p w:rsidR="00AD7E71" w:rsidRPr="00AD7E71" w:rsidRDefault="00AD7E71" w:rsidP="00AD7E71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AD7E7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2021 год – 00,00 тыс. рублей;</w:t>
            </w:r>
          </w:p>
          <w:p w:rsidR="00AD7E71" w:rsidRPr="00AD7E71" w:rsidRDefault="00AD7E71" w:rsidP="00AD7E71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AD7E7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2022 год – 00,00 тыс. рублей;</w:t>
            </w:r>
          </w:p>
          <w:p w:rsidR="00AD7E71" w:rsidRPr="00AD7E71" w:rsidRDefault="00AD7E71" w:rsidP="00AD7E71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AD7E7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2023 год – 00,00 тыс. рублей;             </w:t>
            </w:r>
          </w:p>
          <w:p w:rsidR="00AD7E71" w:rsidRPr="00AD7E71" w:rsidRDefault="00AD7E71" w:rsidP="00AD7E71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AD7E7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2024 год – 00,00 тыс. рублей; </w:t>
            </w:r>
          </w:p>
          <w:p w:rsidR="00AD7E71" w:rsidRPr="00AD7E71" w:rsidRDefault="00AD7E71" w:rsidP="00AD7E71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AD7E7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2025 год – 00,00 тыс. рублей; </w:t>
            </w:r>
          </w:p>
          <w:p w:rsidR="00AD7E71" w:rsidRPr="00AD7E71" w:rsidRDefault="00AD7E71" w:rsidP="00AD7E71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AD7E7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краевой бюджет – 00,00 тыс. рублей, в том числе по годам:</w:t>
            </w:r>
          </w:p>
          <w:p w:rsidR="00AD7E71" w:rsidRPr="00AD7E71" w:rsidRDefault="00AD7E71" w:rsidP="00AD7E71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AD7E7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2020 год – 00,00 тыс. рублей;                                               </w:t>
            </w:r>
          </w:p>
          <w:p w:rsidR="00AD7E71" w:rsidRPr="00AD7E71" w:rsidRDefault="00AD7E71" w:rsidP="00AD7E71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AD7E7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2021 год – 00,00 тыс. рублей;             </w:t>
            </w:r>
          </w:p>
          <w:p w:rsidR="00AD7E71" w:rsidRPr="00AD7E71" w:rsidRDefault="00AD7E71" w:rsidP="00AD7E71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AD7E7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2022 год – 00,00 тыс. рублей;</w:t>
            </w:r>
          </w:p>
          <w:p w:rsidR="00AD7E71" w:rsidRPr="00AD7E71" w:rsidRDefault="00AD7E71" w:rsidP="00AD7E71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AD7E7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2023 год – 00,00 тыс. рублей;             </w:t>
            </w:r>
          </w:p>
          <w:p w:rsidR="00AD7E71" w:rsidRPr="00AD7E71" w:rsidRDefault="00AD7E71" w:rsidP="00AD7E71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AD7E7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2024 год – 00,00 тыс. рублей; </w:t>
            </w:r>
          </w:p>
          <w:p w:rsidR="00AD7E71" w:rsidRPr="00AD7E71" w:rsidRDefault="00AD7E71" w:rsidP="00AD7E71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AD7E7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2025 год – 00,00 тыс. рублей; </w:t>
            </w:r>
          </w:p>
          <w:p w:rsidR="00AD7E71" w:rsidRPr="00AD7E71" w:rsidRDefault="00AD7E71" w:rsidP="00AD7E71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AD7E7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местный бюджет – 199 226,01 тыс. рублей, в том числе по годам:</w:t>
            </w:r>
          </w:p>
          <w:p w:rsidR="00AD7E71" w:rsidRPr="00AD7E71" w:rsidRDefault="00AD7E71" w:rsidP="00AD7E71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AD7E7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2020 год – 34 597,04 тыс. рублей; </w:t>
            </w:r>
          </w:p>
          <w:p w:rsidR="00AD7E71" w:rsidRPr="00AD7E71" w:rsidRDefault="00AD7E71" w:rsidP="00AD7E71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AD7E7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2021 год – 25 477,94 тыс. рублей; </w:t>
            </w:r>
          </w:p>
          <w:p w:rsidR="00AD7E71" w:rsidRPr="00AD7E71" w:rsidRDefault="00AD7E71" w:rsidP="00AD7E71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AD7E7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2022 год – 23 462,74 тыс. рублей;</w:t>
            </w:r>
          </w:p>
          <w:p w:rsidR="00AD7E71" w:rsidRPr="00AD7E71" w:rsidRDefault="00AD7E71" w:rsidP="00AD7E71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AD7E7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2023 год – 31 126,76 тыс. рублей;</w:t>
            </w:r>
          </w:p>
          <w:p w:rsidR="00AD7E71" w:rsidRPr="00AD7E71" w:rsidRDefault="00AD7E71" w:rsidP="00AD7E71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AD7E7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2024 год – 42 280,76 тыс. рублей;</w:t>
            </w:r>
          </w:p>
          <w:p w:rsidR="00AD7E71" w:rsidRPr="00AD7E71" w:rsidRDefault="00AD7E71" w:rsidP="00AD7E71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ind w:right="6" w:firstLine="709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AD7E7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2025 год – 42 280,76 тыс. рублей.</w:t>
            </w:r>
          </w:p>
          <w:p w:rsidR="00AD7E71" w:rsidRPr="00AD7E71" w:rsidRDefault="00AD7E71" w:rsidP="00AD7E71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ind w:right="3" w:firstLine="364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AD7E7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Средства внебюджетных фондов – </w:t>
            </w:r>
            <w:r w:rsidR="006930D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862,04</w:t>
            </w:r>
            <w:r w:rsidRPr="00AD7E7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тыс. рублей, в том числе по годам:</w:t>
            </w:r>
          </w:p>
          <w:p w:rsidR="00AD7E71" w:rsidRPr="00AD7E71" w:rsidRDefault="00AD7E71" w:rsidP="00AD7E71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ind w:right="3" w:firstLine="743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AD7E7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2020 год – </w:t>
            </w:r>
            <w:r w:rsidR="006930D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112,0</w:t>
            </w:r>
            <w:r w:rsidRPr="00AD7E7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4 тыс. рублей; </w:t>
            </w:r>
          </w:p>
          <w:p w:rsidR="00AD7E71" w:rsidRPr="00AD7E71" w:rsidRDefault="00AD7E71" w:rsidP="00AD7E71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ind w:right="3" w:firstLine="743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AD7E7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lastRenderedPageBreak/>
              <w:t xml:space="preserve">2021 год – 150,00 тыс. рублей; </w:t>
            </w:r>
          </w:p>
          <w:p w:rsidR="00AD7E71" w:rsidRPr="00AD7E71" w:rsidRDefault="00AD7E71" w:rsidP="00AD7E71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ind w:right="3" w:firstLine="743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AD7E7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2022 год – 150,00 тыс. рублей;</w:t>
            </w:r>
          </w:p>
          <w:p w:rsidR="00AD7E71" w:rsidRPr="00AD7E71" w:rsidRDefault="00AD7E71" w:rsidP="00AD7E71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ind w:right="3" w:firstLine="743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AD7E7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2023 год – 150,00 тыс. рублей;</w:t>
            </w:r>
          </w:p>
          <w:p w:rsidR="00AD7E71" w:rsidRPr="00AD7E71" w:rsidRDefault="00AD7E71" w:rsidP="00AD7E71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ind w:right="3" w:firstLine="743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AD7E7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2024 год – 150,00 тыс. рублей;</w:t>
            </w:r>
          </w:p>
          <w:p w:rsidR="00AD7E71" w:rsidRPr="00AD7E71" w:rsidRDefault="00AD7E71" w:rsidP="00AD7E71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ind w:right="3" w:firstLine="743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AD7E7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2025 год – 150,00 тыс. рублей.</w:t>
            </w:r>
          </w:p>
          <w:p w:rsidR="00AD7E71" w:rsidRPr="00AD7E71" w:rsidRDefault="00AD7E71" w:rsidP="00AD7E71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ind w:right="3" w:firstLine="364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AD7E7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Прогнозируемое поступление  средств в местный бюджет – 0,00 тыс. рублей, в том числе по годам:</w:t>
            </w:r>
          </w:p>
          <w:p w:rsidR="00AD7E71" w:rsidRPr="00AD7E71" w:rsidRDefault="00AD7E71" w:rsidP="00AD7E71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ind w:right="3" w:firstLine="743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AD7E7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2020 год – 00,00 тыс. рублей;                                               </w:t>
            </w:r>
          </w:p>
          <w:p w:rsidR="00AD7E71" w:rsidRPr="00AD7E71" w:rsidRDefault="00AD7E71" w:rsidP="00AD7E71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ind w:right="3" w:firstLine="743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AD7E7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2021 год – 00,00 тыс. рублей;</w:t>
            </w:r>
          </w:p>
          <w:p w:rsidR="00AD7E71" w:rsidRPr="00AD7E71" w:rsidRDefault="00AD7E71" w:rsidP="00AD7E71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ind w:right="3" w:firstLine="743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AD7E7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2022 год – 00,00 тыс. рублей;</w:t>
            </w:r>
          </w:p>
          <w:p w:rsidR="00AD7E71" w:rsidRPr="00AD7E71" w:rsidRDefault="00AD7E71" w:rsidP="00AD7E71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ind w:right="3" w:firstLine="743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AD7E7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2023 год – 00,00 тыс. рублей;             </w:t>
            </w:r>
          </w:p>
          <w:p w:rsidR="00AD7E71" w:rsidRPr="00AD7E71" w:rsidRDefault="00AD7E71" w:rsidP="00AD7E71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ind w:right="3" w:firstLine="743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AD7E7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2024 год – 00,00 тыс. рублей; </w:t>
            </w:r>
          </w:p>
          <w:p w:rsidR="00AD7E71" w:rsidRPr="00AD7E71" w:rsidRDefault="00AD7E71" w:rsidP="00AD7E71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ind w:right="3" w:firstLine="743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AD7E7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2025 год – 00,00 тыс. рублей.</w:t>
            </w:r>
          </w:p>
          <w:p w:rsidR="00AD7E71" w:rsidRPr="00AD7E71" w:rsidRDefault="00AD7E71" w:rsidP="00AD7E71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ind w:right="3" w:firstLine="364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AD7E7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Выпадающие доходы местного бюджета – 0,00 тыс. рублей, в том числе по годам:</w:t>
            </w:r>
          </w:p>
          <w:p w:rsidR="00AD7E71" w:rsidRPr="00AD7E71" w:rsidRDefault="00AD7E71" w:rsidP="00AD7E71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ind w:right="3" w:firstLine="743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AD7E7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2020 год – 00,00 тыс. рублей;                                               </w:t>
            </w:r>
          </w:p>
          <w:p w:rsidR="00AD7E71" w:rsidRPr="00AD7E71" w:rsidRDefault="00AD7E71" w:rsidP="00AD7E71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ind w:right="3" w:firstLine="743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AD7E7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2021 год – 00,00 тыс. рублей;</w:t>
            </w:r>
          </w:p>
          <w:p w:rsidR="00AD7E71" w:rsidRPr="00AD7E71" w:rsidRDefault="00AD7E71" w:rsidP="00AD7E71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ind w:right="3" w:firstLine="743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AD7E7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2022 год – 00,00 тыс. рублей;</w:t>
            </w:r>
          </w:p>
          <w:p w:rsidR="00AD7E71" w:rsidRPr="00AD7E71" w:rsidRDefault="00AD7E71" w:rsidP="00AD7E71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ind w:right="3" w:firstLine="743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AD7E7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2023 год – 00,00 тыс. рублей;             </w:t>
            </w:r>
          </w:p>
          <w:p w:rsidR="00AD7E71" w:rsidRPr="00AD7E71" w:rsidRDefault="00AD7E71" w:rsidP="00AD7E71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ind w:right="3" w:firstLine="743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AD7E7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2024 год – 00,00 тыс. рублей; </w:t>
            </w:r>
          </w:p>
          <w:p w:rsidR="00AD7E71" w:rsidRPr="00AD7E71" w:rsidRDefault="00AD7E71" w:rsidP="00AD7E71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ind w:right="3" w:firstLine="743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AD7E7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2025 год – 00,00 тыс. рублей.</w:t>
            </w:r>
          </w:p>
          <w:p w:rsidR="00AD7E71" w:rsidRPr="00AD7E71" w:rsidRDefault="00AD7E71" w:rsidP="00AD7E71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ind w:right="3" w:firstLine="364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AD7E7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Средства участников Программы – 160 854,48 тыс. рублей, в том числе по годам: </w:t>
            </w:r>
          </w:p>
          <w:p w:rsidR="00AD7E71" w:rsidRPr="00AD7E71" w:rsidRDefault="00AD7E71" w:rsidP="00AD7E71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ind w:right="3" w:firstLine="743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AD7E7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2020 год – 22 116,83 тыс. рублей;                                               </w:t>
            </w:r>
          </w:p>
          <w:p w:rsidR="00AD7E71" w:rsidRPr="00AD7E71" w:rsidRDefault="00AD7E71" w:rsidP="00AD7E71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ind w:right="3" w:firstLine="743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AD7E7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2021 год – 22 156,29 тыс. рублей;</w:t>
            </w:r>
          </w:p>
          <w:p w:rsidR="00AD7E71" w:rsidRPr="00AD7E71" w:rsidRDefault="00AD7E71" w:rsidP="00AD7E71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ind w:right="3" w:firstLine="743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AD7E7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2022 год – 20 671,09 тыс. рублей;</w:t>
            </w:r>
          </w:p>
          <w:p w:rsidR="00AD7E71" w:rsidRPr="00AD7E71" w:rsidRDefault="00AD7E71" w:rsidP="00AD7E71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ind w:right="3" w:firstLine="743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AD7E7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2023 год – 28 335,11 тыс. рублей;             </w:t>
            </w:r>
          </w:p>
          <w:p w:rsidR="00AD7E71" w:rsidRPr="00AD7E71" w:rsidRDefault="00AD7E71" w:rsidP="00AD7E71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ind w:right="3" w:firstLine="743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AD7E7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2024 год – 33 787,58 тыс. рублей; </w:t>
            </w:r>
          </w:p>
          <w:p w:rsidR="00AD7E71" w:rsidRPr="00AD7E71" w:rsidRDefault="00AD7E71" w:rsidP="00AD7E71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ind w:right="3" w:firstLine="743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AD7E7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2025 год – 33 787,58 тыс. рублей.</w:t>
            </w:r>
          </w:p>
          <w:p w:rsidR="00AD7E71" w:rsidRPr="00AD7E71" w:rsidRDefault="00AD7E71" w:rsidP="00AD7E71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ind w:right="3" w:firstLine="364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AD7E7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Объемы средств, выделенных для реализации Программы, подлежат корректировке в соответствии с доходными возможностями местного бюджета.</w:t>
            </w:r>
          </w:p>
          <w:p w:rsidR="00AD7E71" w:rsidRPr="00AD7E71" w:rsidRDefault="00AD7E71" w:rsidP="00AD7E71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AD7E71" w:rsidRPr="00AD7E71" w:rsidRDefault="00AD7E71" w:rsidP="00AD7E71">
            <w:pPr>
              <w:tabs>
                <w:tab w:val="left" w:pos="374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AD7E7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увеличение доли населения Минераловодского городского округа систематически занимающегося физической культурой и спортом с 45,3 процентов в 2020 году до 55 процентов к 2025 году</w:t>
            </w:r>
          </w:p>
        </w:tc>
      </w:tr>
    </w:tbl>
    <w:p w:rsidR="00AF559C" w:rsidRPr="00680702" w:rsidRDefault="00AF559C" w:rsidP="00AD7E71">
      <w:pPr>
        <w:overflowPunct w:val="0"/>
        <w:autoSpaceDE w:val="0"/>
        <w:autoSpaceDN w:val="0"/>
        <w:adjustRightInd w:val="0"/>
        <w:ind w:left="36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D7E71" w:rsidRPr="00AD7E71" w:rsidRDefault="00AD7E71" w:rsidP="00AD7E71">
      <w:pPr>
        <w:overflowPunct w:val="0"/>
        <w:autoSpaceDE w:val="0"/>
        <w:autoSpaceDN w:val="0"/>
        <w:adjustRightInd w:val="0"/>
        <w:ind w:left="36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D7E7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Приоритеты и цели реализуемой в Минераловодском городском округе муниципальной политики в сфере физической культуры и спорта </w:t>
      </w:r>
    </w:p>
    <w:p w:rsidR="00AD7E71" w:rsidRPr="00AD7E71" w:rsidRDefault="00AD7E71" w:rsidP="00AD7E71">
      <w:pPr>
        <w:overflowPunct w:val="0"/>
        <w:autoSpaceDE w:val="0"/>
        <w:autoSpaceDN w:val="0"/>
        <w:adjustRightInd w:val="0"/>
        <w:ind w:left="36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D7E71" w:rsidRPr="00AD7E71" w:rsidRDefault="00AD7E71" w:rsidP="00AD7E71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D7E71">
        <w:rPr>
          <w:rFonts w:ascii="Times New Roman" w:eastAsia="Times New Roman" w:hAnsi="Times New Roman" w:cs="Times New Roman"/>
          <w:color w:val="auto"/>
          <w:sz w:val="28"/>
          <w:szCs w:val="28"/>
        </w:rPr>
        <w:t>Программа сформирована с учетом задач и приоритетов, определенных:</w:t>
      </w:r>
    </w:p>
    <w:p w:rsidR="00AD7E71" w:rsidRPr="00AD7E71" w:rsidRDefault="00AD7E71" w:rsidP="00AD7E71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D7E71">
        <w:rPr>
          <w:rFonts w:ascii="Times New Roman" w:eastAsia="Times New Roman" w:hAnsi="Times New Roman" w:cs="Times New Roman"/>
          <w:color w:val="auto"/>
          <w:sz w:val="28"/>
          <w:szCs w:val="28"/>
        </w:rPr>
        <w:t>Федеральным законом от 04 декабря 2007 года № 329-ФЗ «О физической культуре и спорте в Российской Федерации»;</w:t>
      </w:r>
    </w:p>
    <w:p w:rsidR="00AD7E71" w:rsidRPr="00AD7E71" w:rsidRDefault="00AD7E71" w:rsidP="00AD7E71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D7E71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Указом Президента Российской Федерации от 7 мая 2018 года № 204 «О национальных целях и стратегических задачах развития Российской Федерации на период до 2024 года»;</w:t>
      </w:r>
    </w:p>
    <w:p w:rsidR="00AD7E71" w:rsidRPr="00AD7E71" w:rsidRDefault="00AD7E71" w:rsidP="00AD7E71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D7E71">
        <w:rPr>
          <w:rFonts w:ascii="Times New Roman" w:eastAsia="Times New Roman" w:hAnsi="Times New Roman" w:cs="Times New Roman"/>
          <w:color w:val="auto"/>
          <w:sz w:val="28"/>
          <w:szCs w:val="28"/>
        </w:rPr>
        <w:t>Национальным проектом «Демография», паспорт которого утвержден президиумом Совета при Президенте Российской Федерации по стратегическому развитию и национальным проектам (протокол от 3 сентября 2018 года № 10);</w:t>
      </w:r>
    </w:p>
    <w:p w:rsidR="00AD7E71" w:rsidRPr="00AD7E71" w:rsidRDefault="00AD7E71" w:rsidP="00AD7E71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D7E71">
        <w:rPr>
          <w:rFonts w:ascii="Times New Roman" w:eastAsia="Times New Roman" w:hAnsi="Times New Roman" w:cs="Times New Roman"/>
          <w:color w:val="auto"/>
          <w:sz w:val="28"/>
          <w:szCs w:val="28"/>
        </w:rPr>
        <w:t>Законом Ставропольского края от 23 июня 2016 года № 59-кз «О физической культуре и спорте в Ставропольском крае»;</w:t>
      </w:r>
    </w:p>
    <w:p w:rsidR="00AD7E71" w:rsidRPr="00AD7E71" w:rsidRDefault="00AD7E71" w:rsidP="00AD7E71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D7E71">
        <w:rPr>
          <w:rFonts w:ascii="Times New Roman" w:eastAsia="Times New Roman" w:hAnsi="Times New Roman" w:cs="Times New Roman"/>
          <w:color w:val="auto"/>
          <w:sz w:val="28"/>
          <w:szCs w:val="28"/>
        </w:rPr>
        <w:t>Стратегией социально-экономического развития Ставропольского края до 2020 года и на период до 2025 года, утвержденной распоряжением Правительства Ставропольского края от 15 июля 2009 года № 221-рп;</w:t>
      </w:r>
    </w:p>
    <w:p w:rsidR="00AD7E71" w:rsidRPr="00AD7E71" w:rsidRDefault="00AD7E71" w:rsidP="00AD7E71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D7E7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Региональным проектом «Спорт – норма жизни», паспорт которого утвержден на заседании совета при Губернаторе Ставропольского края по проектной деятельности (протокол от 13 декабря 2018 года № 4); </w:t>
      </w:r>
    </w:p>
    <w:p w:rsidR="00AD7E71" w:rsidRPr="00AD7E71" w:rsidRDefault="00AD7E71" w:rsidP="00AD7E71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D7E71">
        <w:rPr>
          <w:rFonts w:ascii="Times New Roman" w:eastAsia="Times New Roman" w:hAnsi="Times New Roman" w:cs="Times New Roman"/>
          <w:color w:val="auto"/>
          <w:sz w:val="28"/>
          <w:szCs w:val="28"/>
        </w:rPr>
        <w:t>Стратегией социально-экономического развития Минераловодского городского округа на период до 2030 года, утвержденной постановлением администрации Минераловодского городского округа от 21 июня 2017 года       № 1518;</w:t>
      </w:r>
    </w:p>
    <w:p w:rsidR="00AD7E71" w:rsidRPr="00AD7E71" w:rsidRDefault="00AD7E71" w:rsidP="00AD7E71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D7E71">
        <w:rPr>
          <w:rFonts w:ascii="Times New Roman" w:eastAsia="Times New Roman" w:hAnsi="Times New Roman" w:cs="Times New Roman"/>
          <w:color w:val="auto"/>
          <w:sz w:val="28"/>
          <w:szCs w:val="28"/>
        </w:rPr>
        <w:t>иными правовыми актами и документами стратегического планирования Ставропольского края и Минераловодского городского округа.</w:t>
      </w:r>
    </w:p>
    <w:p w:rsidR="00AD7E71" w:rsidRPr="00AD7E71" w:rsidRDefault="00AD7E71" w:rsidP="00AD7E71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D7E7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Приоритетами в сфере реализации Программы являются: </w:t>
      </w:r>
    </w:p>
    <w:p w:rsidR="00AD7E71" w:rsidRPr="00AD7E71" w:rsidRDefault="00AD7E71" w:rsidP="00AD7E71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D7E7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улучшение физического развития населения Минераловодского городского округа; </w:t>
      </w:r>
    </w:p>
    <w:p w:rsidR="00AD7E71" w:rsidRPr="00AD7E71" w:rsidRDefault="00AD7E71" w:rsidP="00AD7E71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D7E71">
        <w:rPr>
          <w:rFonts w:ascii="Times New Roman" w:eastAsia="Times New Roman" w:hAnsi="Times New Roman" w:cs="Times New Roman"/>
          <w:color w:val="auto"/>
          <w:sz w:val="28"/>
          <w:szCs w:val="28"/>
        </w:rPr>
        <w:t>пропаганда физической культуры и спорта как важной составляющей здорового образа жизни среди населения Минераловодского городского округа;</w:t>
      </w:r>
    </w:p>
    <w:p w:rsidR="00AD7E71" w:rsidRPr="00AD7E71" w:rsidRDefault="00AD7E71" w:rsidP="00AD7E71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D7E7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обеспечение потребности населения Минераловодского городского округа в муниципальных услугах (работах) в сфере физической культуры и спорта; </w:t>
      </w:r>
    </w:p>
    <w:p w:rsidR="00AD7E71" w:rsidRPr="00AD7E71" w:rsidRDefault="00AD7E71" w:rsidP="00AD7E71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D7E71">
        <w:rPr>
          <w:rFonts w:ascii="Times New Roman" w:eastAsia="Times New Roman" w:hAnsi="Times New Roman" w:cs="Times New Roman"/>
          <w:color w:val="auto"/>
          <w:sz w:val="28"/>
          <w:szCs w:val="28"/>
        </w:rPr>
        <w:t>совершенствование инфраструктуры объектов сферы физической культуры и спорта Минераловодского городского округа.</w:t>
      </w:r>
    </w:p>
    <w:p w:rsidR="00AD7E71" w:rsidRPr="00AD7E71" w:rsidRDefault="00AD7E71" w:rsidP="00AD7E71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D7E7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 учетом изложенных приоритетов в сфере реализации Программы целями Программы являются:</w:t>
      </w:r>
    </w:p>
    <w:p w:rsidR="00AD7E71" w:rsidRPr="00AD7E71" w:rsidRDefault="00AD7E71" w:rsidP="00AD7E71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D7E71">
        <w:rPr>
          <w:rFonts w:ascii="Times New Roman" w:eastAsia="Times New Roman" w:hAnsi="Times New Roman" w:cs="Times New Roman"/>
          <w:color w:val="auto"/>
          <w:sz w:val="28"/>
          <w:szCs w:val="28"/>
        </w:rPr>
        <w:t>создание условий, обеспечивающих возможность населению Минераловодского городского округа систематически заниматься физической культурой и спортом, вести здоровый образ жизни.</w:t>
      </w:r>
    </w:p>
    <w:p w:rsidR="00AD7E71" w:rsidRPr="00AD7E71" w:rsidRDefault="00AD7E71" w:rsidP="00AD7E71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D7E7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Достижение целей Программы осуществляется путем решения задач и выполнения основных </w:t>
      </w:r>
      <w:proofErr w:type="gramStart"/>
      <w:r w:rsidRPr="00AD7E71">
        <w:rPr>
          <w:rFonts w:ascii="Times New Roman" w:eastAsia="Times New Roman" w:hAnsi="Times New Roman" w:cs="Times New Roman"/>
          <w:color w:val="auto"/>
          <w:sz w:val="28"/>
          <w:szCs w:val="28"/>
        </w:rPr>
        <w:t>мероприятий</w:t>
      </w:r>
      <w:proofErr w:type="gramEnd"/>
      <w:r w:rsidRPr="00AD7E7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следующих подпрограмм Программы, взаимосвязанных по срокам, ресурсам и исполнителям:</w:t>
      </w:r>
    </w:p>
    <w:p w:rsidR="00AD7E71" w:rsidRPr="00AD7E71" w:rsidRDefault="00AD7E71" w:rsidP="00AD7E71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D7E71">
        <w:rPr>
          <w:rFonts w:ascii="Times New Roman" w:eastAsia="Times New Roman" w:hAnsi="Times New Roman" w:cs="Times New Roman"/>
          <w:color w:val="auto"/>
          <w:sz w:val="28"/>
          <w:szCs w:val="28"/>
        </w:rPr>
        <w:t>подпрограмма «Развитие физической культуры и спорта, пропаганда здорового образа жизни», информация приведена в приложении 1 к Программе;</w:t>
      </w:r>
    </w:p>
    <w:p w:rsidR="00AD7E71" w:rsidRPr="00AD7E71" w:rsidRDefault="00AD7E71" w:rsidP="00AD7E71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D7E7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подпрограмма «Обеспечение реализации программы и </w:t>
      </w:r>
      <w:proofErr w:type="spellStart"/>
      <w:r w:rsidRPr="00AD7E71">
        <w:rPr>
          <w:rFonts w:ascii="Times New Roman" w:eastAsia="Times New Roman" w:hAnsi="Times New Roman" w:cs="Times New Roman"/>
          <w:color w:val="auto"/>
          <w:sz w:val="28"/>
          <w:szCs w:val="28"/>
        </w:rPr>
        <w:t>общепрограммные</w:t>
      </w:r>
      <w:proofErr w:type="spellEnd"/>
      <w:r w:rsidRPr="00AD7E7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мероприятия», информация приведена в таблицах 2 и 3 приложения 1 к Программе.</w:t>
      </w:r>
    </w:p>
    <w:p w:rsidR="00AD7E71" w:rsidRPr="00AD7E71" w:rsidRDefault="00AD7E71" w:rsidP="00AD7E71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D7E71">
        <w:rPr>
          <w:rFonts w:ascii="Times New Roman" w:eastAsia="Times New Roman" w:hAnsi="Times New Roman" w:cs="Times New Roman"/>
          <w:color w:val="auto"/>
          <w:sz w:val="28"/>
          <w:szCs w:val="28"/>
        </w:rPr>
        <w:t>Сведения об индикаторах достижения целей Программы и показателях решения задач подпрограмм Программы, их значениях приведены в таблице 1 приложения 1 к Программе.</w:t>
      </w:r>
    </w:p>
    <w:p w:rsidR="00AD7E71" w:rsidRPr="00AD7E71" w:rsidRDefault="00AD7E71" w:rsidP="00AD7E71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D7E71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Перечень основных мероприятий Программы приведен в таблице 2 приложения 1 к Программе.</w:t>
      </w:r>
    </w:p>
    <w:p w:rsidR="00AD7E71" w:rsidRPr="00AD7E71" w:rsidRDefault="00AD7E71" w:rsidP="00AD7E71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 w:rsidRPr="00AD7E71">
        <w:rPr>
          <w:rFonts w:ascii="Times New Roman" w:eastAsia="Times New Roman" w:hAnsi="Times New Roman" w:cs="Times New Roman"/>
          <w:color w:val="auto"/>
          <w:sz w:val="28"/>
          <w:szCs w:val="28"/>
        </w:rPr>
        <w:t>Объемы и источники финансового обеспечения Программы приведены в таблице 3 приложения 1 к Программе.</w:t>
      </w:r>
    </w:p>
    <w:p w:rsidR="00AD7E71" w:rsidRPr="00AD7E71" w:rsidRDefault="00AD7E71" w:rsidP="00AD7E71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proofErr w:type="gramStart"/>
      <w:r w:rsidRPr="00AD7E71">
        <w:rPr>
          <w:rFonts w:ascii="Times New Roman" w:eastAsia="Times New Roman" w:hAnsi="Times New Roman" w:cs="Times New Roman"/>
          <w:color w:val="auto"/>
          <w:sz w:val="28"/>
          <w:szCs w:val="28"/>
        </w:rPr>
        <w:t>Сведения о весовых коэффициентах, присвоенных целям Программы, задачам подпрограмм Программы, отражающих значимость (вес) цели Программы в достижении стратегических целей социально-экономического развития Минераловодского городского округа в сравнении с другой целью Программы, влияющей на достижение тех же стратегических целей социально-экономического развития Минераловодского городского округа, и задачи подпрограммы Программы в достижении цели Программы в сравнении (при наличии) с другими задачами подпрограммы Программы в</w:t>
      </w:r>
      <w:proofErr w:type="gramEnd"/>
      <w:r w:rsidRPr="00AD7E7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Pr="00AD7E71">
        <w:rPr>
          <w:rFonts w:ascii="Times New Roman" w:eastAsia="Times New Roman" w:hAnsi="Times New Roman" w:cs="Times New Roman"/>
          <w:color w:val="auto"/>
          <w:sz w:val="28"/>
          <w:szCs w:val="28"/>
        </w:rPr>
        <w:t>достижении</w:t>
      </w:r>
      <w:proofErr w:type="gramEnd"/>
      <w:r w:rsidRPr="00AD7E7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той же цели Программы, приведены в приложении 2 к Программе.</w:t>
      </w:r>
    </w:p>
    <w:p w:rsidR="00AD7E71" w:rsidRPr="00AD7E71" w:rsidRDefault="00AD7E71" w:rsidP="00AD7E71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</w:p>
    <w:p w:rsidR="002D3F0B" w:rsidRPr="00680702" w:rsidRDefault="002D3F0B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80702">
        <w:rPr>
          <w:rFonts w:ascii="Times New Roman" w:eastAsia="Times New Roman" w:hAnsi="Times New Roman" w:cs="Times New Roman"/>
          <w:color w:val="auto"/>
          <w:sz w:val="28"/>
          <w:szCs w:val="28"/>
        </w:rPr>
        <w:br w:type="page"/>
      </w:r>
    </w:p>
    <w:p w:rsidR="002D3F0B" w:rsidRPr="002D3F0B" w:rsidRDefault="002D3F0B" w:rsidP="002D3F0B">
      <w:pPr>
        <w:widowControl w:val="0"/>
        <w:spacing w:line="240" w:lineRule="exact"/>
        <w:ind w:left="4820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2D3F0B">
        <w:rPr>
          <w:rFonts w:ascii="Times New Roman" w:eastAsia="Times New Roman" w:hAnsi="Times New Roman" w:cs="Times New Roman"/>
          <w:color w:val="auto"/>
          <w:sz w:val="26"/>
          <w:szCs w:val="26"/>
        </w:rPr>
        <w:lastRenderedPageBreak/>
        <w:t>ПРИЛОЖЕНИЕ 2</w:t>
      </w:r>
    </w:p>
    <w:p w:rsidR="002D3F0B" w:rsidRPr="002D3F0B" w:rsidRDefault="002D3F0B" w:rsidP="002D3F0B">
      <w:pPr>
        <w:overflowPunct w:val="0"/>
        <w:autoSpaceDE w:val="0"/>
        <w:autoSpaceDN w:val="0"/>
        <w:adjustRightInd w:val="0"/>
        <w:ind w:left="4820"/>
        <w:textAlignment w:val="baseline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2D3F0B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к изменениям, которые вносятся </w:t>
      </w:r>
    </w:p>
    <w:p w:rsidR="002D3F0B" w:rsidRPr="002D3F0B" w:rsidRDefault="002D3F0B" w:rsidP="002D3F0B">
      <w:pPr>
        <w:overflowPunct w:val="0"/>
        <w:autoSpaceDE w:val="0"/>
        <w:autoSpaceDN w:val="0"/>
        <w:adjustRightInd w:val="0"/>
        <w:ind w:left="4820"/>
        <w:textAlignment w:val="baseline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2D3F0B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в муниципальную программу </w:t>
      </w:r>
    </w:p>
    <w:p w:rsidR="002D3F0B" w:rsidRPr="002D3F0B" w:rsidRDefault="002D3F0B" w:rsidP="002D3F0B">
      <w:pPr>
        <w:overflowPunct w:val="0"/>
        <w:autoSpaceDE w:val="0"/>
        <w:autoSpaceDN w:val="0"/>
        <w:adjustRightInd w:val="0"/>
        <w:ind w:left="4820"/>
        <w:textAlignment w:val="baseline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2D3F0B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Минераловодского городского округа «Развитие физической культуры и спорта», </w:t>
      </w:r>
      <w:proofErr w:type="gramStart"/>
      <w:r w:rsidRPr="002D3F0B">
        <w:rPr>
          <w:rFonts w:ascii="Times New Roman" w:eastAsia="Times New Roman" w:hAnsi="Times New Roman" w:cs="Times New Roman"/>
          <w:color w:val="auto"/>
          <w:sz w:val="26"/>
          <w:szCs w:val="26"/>
        </w:rPr>
        <w:t>утвержденную</w:t>
      </w:r>
      <w:proofErr w:type="gramEnd"/>
      <w:r w:rsidRPr="002D3F0B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постановлением администрации Минераловодского городского округа Ставропольского края</w:t>
      </w:r>
    </w:p>
    <w:p w:rsidR="002D3F0B" w:rsidRPr="002D3F0B" w:rsidRDefault="002D3F0B" w:rsidP="002D3F0B">
      <w:pPr>
        <w:overflowPunct w:val="0"/>
        <w:autoSpaceDE w:val="0"/>
        <w:autoSpaceDN w:val="0"/>
        <w:adjustRightInd w:val="0"/>
        <w:ind w:left="4820"/>
        <w:textAlignment w:val="baseline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2D3F0B">
        <w:rPr>
          <w:rFonts w:ascii="Times New Roman" w:eastAsia="Times New Roman" w:hAnsi="Times New Roman" w:cs="Times New Roman"/>
          <w:color w:val="auto"/>
          <w:sz w:val="26"/>
          <w:szCs w:val="26"/>
        </w:rPr>
        <w:t>от 18.12.2019 № 2806</w:t>
      </w:r>
    </w:p>
    <w:p w:rsidR="002D3F0B" w:rsidRPr="002D3F0B" w:rsidRDefault="002D3F0B" w:rsidP="002D3F0B">
      <w:pPr>
        <w:tabs>
          <w:tab w:val="left" w:pos="4860"/>
        </w:tabs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2D3F0B" w:rsidRPr="002D3F0B" w:rsidRDefault="002D3F0B" w:rsidP="002D3F0B">
      <w:pPr>
        <w:overflowPunct w:val="0"/>
        <w:autoSpaceDE w:val="0"/>
        <w:autoSpaceDN w:val="0"/>
        <w:adjustRightInd w:val="0"/>
        <w:ind w:left="4820"/>
        <w:rPr>
          <w:rFonts w:ascii="Times New Roman" w:hAnsi="Times New Roman" w:cs="Times New Roman"/>
          <w:color w:val="auto"/>
          <w:sz w:val="26"/>
          <w:szCs w:val="26"/>
        </w:rPr>
      </w:pPr>
      <w:r w:rsidRPr="002D3F0B">
        <w:rPr>
          <w:rFonts w:ascii="Times New Roman" w:hAnsi="Times New Roman" w:cs="Times New Roman"/>
          <w:color w:val="auto"/>
          <w:sz w:val="26"/>
          <w:szCs w:val="26"/>
        </w:rPr>
        <w:t>Приложение 1</w:t>
      </w:r>
    </w:p>
    <w:p w:rsidR="002D3F0B" w:rsidRPr="002D3F0B" w:rsidRDefault="002D3F0B" w:rsidP="002D3F0B">
      <w:pPr>
        <w:overflowPunct w:val="0"/>
        <w:autoSpaceDE w:val="0"/>
        <w:autoSpaceDN w:val="0"/>
        <w:adjustRightInd w:val="0"/>
        <w:ind w:left="4820"/>
        <w:rPr>
          <w:rFonts w:ascii="Times New Roman" w:hAnsi="Times New Roman" w:cs="Times New Roman"/>
          <w:color w:val="auto"/>
          <w:sz w:val="26"/>
          <w:szCs w:val="26"/>
        </w:rPr>
      </w:pPr>
      <w:r w:rsidRPr="002D3F0B">
        <w:rPr>
          <w:rFonts w:ascii="Times New Roman" w:hAnsi="Times New Roman" w:cs="Times New Roman"/>
          <w:color w:val="auto"/>
          <w:sz w:val="26"/>
          <w:szCs w:val="26"/>
        </w:rPr>
        <w:t>к муниципальной программе  Минераловодского городского округа «Развитие физической культуры и спорта»</w:t>
      </w:r>
    </w:p>
    <w:p w:rsidR="002D3F0B" w:rsidRPr="002D3F0B" w:rsidRDefault="002D3F0B" w:rsidP="002D3F0B">
      <w:pPr>
        <w:tabs>
          <w:tab w:val="left" w:pos="4860"/>
        </w:tabs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2D3F0B" w:rsidRPr="002D3F0B" w:rsidRDefault="002D3F0B" w:rsidP="002D3F0B">
      <w:pPr>
        <w:tabs>
          <w:tab w:val="left" w:pos="4860"/>
        </w:tabs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2D3F0B" w:rsidRPr="002D3F0B" w:rsidRDefault="002D3F0B" w:rsidP="002D3F0B">
      <w:pPr>
        <w:tabs>
          <w:tab w:val="left" w:pos="4860"/>
        </w:tabs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2D3F0B">
        <w:rPr>
          <w:rFonts w:ascii="Times New Roman" w:hAnsi="Times New Roman" w:cs="Times New Roman"/>
          <w:color w:val="auto"/>
          <w:sz w:val="28"/>
          <w:szCs w:val="28"/>
        </w:rPr>
        <w:t xml:space="preserve">ПОДПРОГРАММА </w:t>
      </w:r>
    </w:p>
    <w:p w:rsidR="002D3F0B" w:rsidRPr="002D3F0B" w:rsidRDefault="002D3F0B" w:rsidP="002D3F0B">
      <w:pPr>
        <w:tabs>
          <w:tab w:val="left" w:pos="4860"/>
        </w:tabs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2D3F0B">
        <w:rPr>
          <w:rFonts w:ascii="Times New Roman" w:hAnsi="Times New Roman" w:cs="Times New Roman"/>
          <w:color w:val="auto"/>
          <w:sz w:val="28"/>
          <w:szCs w:val="28"/>
        </w:rPr>
        <w:t xml:space="preserve">«Развитие физической культуры и спорта, пропаганда здорового образа жизни» муниципальной программы Минераловодского городского округа </w:t>
      </w:r>
    </w:p>
    <w:p w:rsidR="002D3F0B" w:rsidRPr="002D3F0B" w:rsidRDefault="002D3F0B" w:rsidP="002D3F0B">
      <w:pPr>
        <w:tabs>
          <w:tab w:val="left" w:pos="4860"/>
        </w:tabs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2D3F0B">
        <w:rPr>
          <w:rFonts w:ascii="Times New Roman" w:hAnsi="Times New Roman" w:cs="Times New Roman"/>
          <w:color w:val="auto"/>
          <w:sz w:val="28"/>
          <w:szCs w:val="28"/>
        </w:rPr>
        <w:t xml:space="preserve">«Развитие физической культуры и спорта» </w:t>
      </w:r>
    </w:p>
    <w:p w:rsidR="002D3F0B" w:rsidRPr="002D3F0B" w:rsidRDefault="002D3F0B" w:rsidP="002D3F0B">
      <w:pPr>
        <w:tabs>
          <w:tab w:val="left" w:pos="4860"/>
        </w:tabs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2D3F0B" w:rsidRPr="002D3F0B" w:rsidRDefault="002D3F0B" w:rsidP="002D3F0B">
      <w:pPr>
        <w:tabs>
          <w:tab w:val="left" w:pos="4860"/>
        </w:tabs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2D3F0B">
        <w:rPr>
          <w:rFonts w:ascii="Times New Roman" w:hAnsi="Times New Roman" w:cs="Times New Roman"/>
          <w:color w:val="auto"/>
          <w:sz w:val="28"/>
          <w:szCs w:val="28"/>
        </w:rPr>
        <w:t>ПАСПОРТ</w:t>
      </w:r>
    </w:p>
    <w:p w:rsidR="002D3F0B" w:rsidRPr="002D3F0B" w:rsidRDefault="002D3F0B" w:rsidP="002D3F0B">
      <w:pPr>
        <w:tabs>
          <w:tab w:val="left" w:pos="4860"/>
        </w:tabs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2D3F0B">
        <w:rPr>
          <w:rFonts w:ascii="Times New Roman" w:hAnsi="Times New Roman" w:cs="Times New Roman"/>
          <w:color w:val="auto"/>
          <w:sz w:val="28"/>
          <w:szCs w:val="28"/>
        </w:rPr>
        <w:t xml:space="preserve">подпрограммы «Развитие физической культуры и спорта, пропаганда здорового образа жизни» </w:t>
      </w:r>
    </w:p>
    <w:p w:rsidR="002D3F0B" w:rsidRPr="002D3F0B" w:rsidRDefault="002D3F0B" w:rsidP="002D3F0B">
      <w:pPr>
        <w:tabs>
          <w:tab w:val="left" w:pos="4860"/>
        </w:tabs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6662"/>
      </w:tblGrid>
      <w:tr w:rsidR="00680702" w:rsidRPr="002D3F0B" w:rsidTr="00CD6045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2D3F0B" w:rsidRPr="002D3F0B" w:rsidRDefault="002D3F0B" w:rsidP="002D3F0B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D3F0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Наименование </w:t>
            </w:r>
          </w:p>
          <w:p w:rsidR="002D3F0B" w:rsidRPr="002D3F0B" w:rsidRDefault="002D3F0B" w:rsidP="002D3F0B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D3F0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подпрограммы </w:t>
            </w:r>
          </w:p>
          <w:p w:rsidR="002D3F0B" w:rsidRPr="002D3F0B" w:rsidRDefault="002D3F0B" w:rsidP="002D3F0B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2D3F0B" w:rsidRPr="002D3F0B" w:rsidRDefault="002D3F0B" w:rsidP="002D3F0B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2D3F0B" w:rsidRPr="002D3F0B" w:rsidRDefault="002D3F0B" w:rsidP="002D3F0B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D3F0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Ответственный </w:t>
            </w:r>
          </w:p>
          <w:p w:rsidR="002D3F0B" w:rsidRPr="002D3F0B" w:rsidRDefault="002D3F0B" w:rsidP="002D3F0B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D3F0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исполнитель</w:t>
            </w:r>
          </w:p>
          <w:p w:rsidR="002D3F0B" w:rsidRPr="002D3F0B" w:rsidRDefault="002D3F0B" w:rsidP="002D3F0B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2D3F0B" w:rsidRPr="002D3F0B" w:rsidRDefault="002D3F0B" w:rsidP="002D3F0B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2D3F0B" w:rsidRPr="002D3F0B" w:rsidRDefault="002D3F0B" w:rsidP="002D3F0B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D3F0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Соисполнители</w:t>
            </w:r>
          </w:p>
          <w:p w:rsidR="002D3F0B" w:rsidRPr="002D3F0B" w:rsidRDefault="002D3F0B" w:rsidP="002D3F0B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D3F0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подпрограммы</w:t>
            </w:r>
          </w:p>
          <w:p w:rsidR="002D3F0B" w:rsidRPr="002D3F0B" w:rsidRDefault="002D3F0B" w:rsidP="002D3F0B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2D3F0B" w:rsidRPr="002D3F0B" w:rsidRDefault="002D3F0B" w:rsidP="002D3F0B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D3F0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Участники подпрограммы</w:t>
            </w:r>
          </w:p>
          <w:p w:rsidR="002D3F0B" w:rsidRPr="002D3F0B" w:rsidRDefault="002D3F0B" w:rsidP="002D3F0B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2D3F0B" w:rsidRPr="002D3F0B" w:rsidRDefault="002D3F0B" w:rsidP="002D3F0B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2D3F0B" w:rsidRPr="002D3F0B" w:rsidRDefault="002D3F0B" w:rsidP="002D3F0B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2D3F0B" w:rsidRPr="002D3F0B" w:rsidRDefault="002D3F0B" w:rsidP="002D3F0B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2D3F0B" w:rsidRPr="002D3F0B" w:rsidRDefault="002D3F0B" w:rsidP="002D3F0B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2D3F0B" w:rsidRPr="002D3F0B" w:rsidRDefault="002D3F0B" w:rsidP="002D3F0B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2D3F0B" w:rsidRPr="002D3F0B" w:rsidRDefault="002D3F0B" w:rsidP="002D3F0B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D3F0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Задачи подпрограммы</w:t>
            </w:r>
          </w:p>
          <w:p w:rsidR="002D3F0B" w:rsidRPr="002D3F0B" w:rsidRDefault="002D3F0B" w:rsidP="002D3F0B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2D3F0B" w:rsidRPr="002D3F0B" w:rsidRDefault="002D3F0B" w:rsidP="002D3F0B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2D3F0B" w:rsidRPr="002D3F0B" w:rsidRDefault="002D3F0B" w:rsidP="002D3F0B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2D3F0B" w:rsidRPr="002D3F0B" w:rsidRDefault="002D3F0B" w:rsidP="002D3F0B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2D3F0B" w:rsidRPr="002D3F0B" w:rsidRDefault="002D3F0B" w:rsidP="002D3F0B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</w:p>
          <w:p w:rsidR="002D3F0B" w:rsidRPr="002D3F0B" w:rsidRDefault="002D3F0B" w:rsidP="002D3F0B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D3F0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Показатели решения задач подпрограммы</w:t>
            </w:r>
          </w:p>
          <w:p w:rsidR="002D3F0B" w:rsidRPr="002D3F0B" w:rsidRDefault="002D3F0B" w:rsidP="002D3F0B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2D3F0B" w:rsidRPr="002D3F0B" w:rsidRDefault="002D3F0B" w:rsidP="002D3F0B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2D3F0B" w:rsidRPr="002D3F0B" w:rsidRDefault="002D3F0B" w:rsidP="002D3F0B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2D3F0B" w:rsidRPr="002D3F0B" w:rsidRDefault="002D3F0B" w:rsidP="002D3F0B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2D3F0B" w:rsidRPr="002D3F0B" w:rsidRDefault="002D3F0B" w:rsidP="002D3F0B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2D3F0B" w:rsidRPr="002D3F0B" w:rsidRDefault="002D3F0B" w:rsidP="002D3F0B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2D3F0B" w:rsidRPr="002D3F0B" w:rsidRDefault="002D3F0B" w:rsidP="002D3F0B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2D3F0B" w:rsidRPr="002D3F0B" w:rsidRDefault="002D3F0B" w:rsidP="002D3F0B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2D3F0B" w:rsidRPr="002D3F0B" w:rsidRDefault="002D3F0B" w:rsidP="002D3F0B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2D3F0B" w:rsidRPr="002D3F0B" w:rsidRDefault="002D3F0B" w:rsidP="002D3F0B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2D3F0B" w:rsidRPr="002D3F0B" w:rsidRDefault="002D3F0B" w:rsidP="002D3F0B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2D3F0B" w:rsidRPr="002D3F0B" w:rsidRDefault="002D3F0B" w:rsidP="002D3F0B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2D3F0B" w:rsidRPr="002D3F0B" w:rsidRDefault="002D3F0B" w:rsidP="002D3F0B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2D3F0B" w:rsidRPr="002D3F0B" w:rsidRDefault="002D3F0B" w:rsidP="002D3F0B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2D3F0B" w:rsidRPr="002D3F0B" w:rsidRDefault="002D3F0B" w:rsidP="002D3F0B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2D3F0B" w:rsidRPr="002D3F0B" w:rsidRDefault="002D3F0B" w:rsidP="002D3F0B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2D3F0B" w:rsidRPr="002D3F0B" w:rsidRDefault="002D3F0B" w:rsidP="002D3F0B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2D3F0B" w:rsidRPr="002D3F0B" w:rsidRDefault="002D3F0B" w:rsidP="002D3F0B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2D3F0B" w:rsidRPr="002D3F0B" w:rsidRDefault="002D3F0B" w:rsidP="002D3F0B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2D3F0B" w:rsidRPr="002D3F0B" w:rsidRDefault="002D3F0B" w:rsidP="002D3F0B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2D3F0B" w:rsidRPr="002D3F0B" w:rsidRDefault="002D3F0B" w:rsidP="002D3F0B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2D3F0B" w:rsidRPr="002D3F0B" w:rsidRDefault="002D3F0B" w:rsidP="002D3F0B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2D3F0B" w:rsidRPr="002D3F0B" w:rsidRDefault="002D3F0B" w:rsidP="002D3F0B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2D3F0B" w:rsidRPr="002D3F0B" w:rsidRDefault="002D3F0B" w:rsidP="002D3F0B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2D3F0B" w:rsidRPr="002D3F0B" w:rsidRDefault="002D3F0B" w:rsidP="002D3F0B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2D3F0B" w:rsidRPr="002D3F0B" w:rsidRDefault="002D3F0B" w:rsidP="002D3F0B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2D3F0B" w:rsidRPr="002D3F0B" w:rsidRDefault="002D3F0B" w:rsidP="002D3F0B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2D3F0B" w:rsidRPr="002D3F0B" w:rsidRDefault="002D3F0B" w:rsidP="002D3F0B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2D3F0B" w:rsidRPr="002D3F0B" w:rsidRDefault="002D3F0B" w:rsidP="002D3F0B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2D3F0B" w:rsidRPr="002D3F0B" w:rsidRDefault="002D3F0B" w:rsidP="002D3F0B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2D3F0B" w:rsidRPr="002D3F0B" w:rsidRDefault="002D3F0B" w:rsidP="002D3F0B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2D3F0B" w:rsidRPr="002D3F0B" w:rsidRDefault="002D3F0B" w:rsidP="002D3F0B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2D3F0B" w:rsidRPr="002D3F0B" w:rsidRDefault="002D3F0B" w:rsidP="002D3F0B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2D3F0B" w:rsidRPr="002D3F0B" w:rsidRDefault="002D3F0B" w:rsidP="002D3F0B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2D3F0B" w:rsidRPr="002D3F0B" w:rsidRDefault="002D3F0B" w:rsidP="002D3F0B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2D3F0B" w:rsidRPr="002D3F0B" w:rsidRDefault="002D3F0B" w:rsidP="002D3F0B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2D3F0B" w:rsidRPr="002D3F0B" w:rsidRDefault="002D3F0B" w:rsidP="002D3F0B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2D3F0B" w:rsidRPr="002D3F0B" w:rsidRDefault="002D3F0B" w:rsidP="002D3F0B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2D3F0B" w:rsidRPr="002D3F0B" w:rsidRDefault="002D3F0B" w:rsidP="002D3F0B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2D3F0B" w:rsidRPr="002D3F0B" w:rsidRDefault="002D3F0B" w:rsidP="002D3F0B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2D3F0B" w:rsidRPr="002D3F0B" w:rsidRDefault="002D3F0B" w:rsidP="002D3F0B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2D3F0B" w:rsidRPr="002D3F0B" w:rsidRDefault="002D3F0B" w:rsidP="002D3F0B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2D3F0B" w:rsidRPr="002D3F0B" w:rsidRDefault="002D3F0B" w:rsidP="002D3F0B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2D3F0B" w:rsidRPr="002D3F0B" w:rsidRDefault="002D3F0B" w:rsidP="002D3F0B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2D3F0B" w:rsidRPr="002D3F0B" w:rsidRDefault="002D3F0B" w:rsidP="002D3F0B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2D3F0B" w:rsidRPr="002D3F0B" w:rsidRDefault="002D3F0B" w:rsidP="002D3F0B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2D3F0B" w:rsidRPr="002D3F0B" w:rsidRDefault="002D3F0B" w:rsidP="002D3F0B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2D3F0B" w:rsidRPr="002D3F0B" w:rsidRDefault="002D3F0B" w:rsidP="002D3F0B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2D3F0B" w:rsidRPr="002D3F0B" w:rsidRDefault="002D3F0B" w:rsidP="002D3F0B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2D3F0B" w:rsidRPr="002D3F0B" w:rsidRDefault="002D3F0B" w:rsidP="002D3F0B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2D3F0B" w:rsidRPr="002D3F0B" w:rsidRDefault="002D3F0B" w:rsidP="002D3F0B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2D3F0B" w:rsidRPr="002D3F0B" w:rsidRDefault="002D3F0B" w:rsidP="002D3F0B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2D3F0B" w:rsidRPr="002D3F0B" w:rsidRDefault="002D3F0B" w:rsidP="002D3F0B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2D3F0B" w:rsidRPr="002D3F0B" w:rsidRDefault="002D3F0B" w:rsidP="002D3F0B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2D3F0B" w:rsidRPr="002D3F0B" w:rsidRDefault="002D3F0B" w:rsidP="002D3F0B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2D3F0B" w:rsidRPr="002D3F0B" w:rsidRDefault="002D3F0B" w:rsidP="002D3F0B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2D3F0B" w:rsidRPr="002D3F0B" w:rsidRDefault="002D3F0B" w:rsidP="002D3F0B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2D3F0B" w:rsidRPr="002D3F0B" w:rsidRDefault="002D3F0B" w:rsidP="002D3F0B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2D3F0B" w:rsidRPr="002D3F0B" w:rsidRDefault="002D3F0B" w:rsidP="002D3F0B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2D3F0B" w:rsidRPr="002D3F0B" w:rsidRDefault="002D3F0B" w:rsidP="002D3F0B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2D3F0B" w:rsidRPr="002D3F0B" w:rsidRDefault="002D3F0B" w:rsidP="002D3F0B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2D3F0B" w:rsidRPr="002D3F0B" w:rsidRDefault="002D3F0B" w:rsidP="002D3F0B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2D3F0B" w:rsidRPr="002D3F0B" w:rsidRDefault="002D3F0B" w:rsidP="002D3F0B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2D3F0B" w:rsidRPr="002D3F0B" w:rsidRDefault="002D3F0B" w:rsidP="002D3F0B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2D3F0B" w:rsidRPr="002D3F0B" w:rsidRDefault="002D3F0B" w:rsidP="002D3F0B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2D3F0B" w:rsidRPr="002D3F0B" w:rsidRDefault="002D3F0B" w:rsidP="002D3F0B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2D3F0B" w:rsidRPr="002D3F0B" w:rsidRDefault="002D3F0B" w:rsidP="002D3F0B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2D3F0B" w:rsidRPr="002D3F0B" w:rsidRDefault="002D3F0B" w:rsidP="002D3F0B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2D3F0B" w:rsidRPr="002D3F0B" w:rsidRDefault="002D3F0B" w:rsidP="002D3F0B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2D3F0B" w:rsidRPr="002D3F0B" w:rsidRDefault="002D3F0B" w:rsidP="002D3F0B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2D3F0B" w:rsidRPr="002D3F0B" w:rsidRDefault="002D3F0B" w:rsidP="002D3F0B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2D3F0B" w:rsidRPr="002D3F0B" w:rsidRDefault="002D3F0B" w:rsidP="002D3F0B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2D3F0B" w:rsidRPr="002D3F0B" w:rsidRDefault="002D3F0B" w:rsidP="002D3F0B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2D3F0B" w:rsidRPr="002D3F0B" w:rsidRDefault="002D3F0B" w:rsidP="002D3F0B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2D3F0B" w:rsidRPr="002D3F0B" w:rsidRDefault="002D3F0B" w:rsidP="002D3F0B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2D3F0B" w:rsidRPr="002D3F0B" w:rsidRDefault="002D3F0B" w:rsidP="002D3F0B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D3F0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Сроки реализации</w:t>
            </w:r>
          </w:p>
          <w:p w:rsidR="002D3F0B" w:rsidRPr="002D3F0B" w:rsidRDefault="002D3F0B" w:rsidP="002D3F0B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D3F0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подпрограммы</w:t>
            </w:r>
          </w:p>
          <w:p w:rsidR="002D3F0B" w:rsidRPr="002D3F0B" w:rsidRDefault="002D3F0B" w:rsidP="002D3F0B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2D3F0B" w:rsidRPr="002D3F0B" w:rsidRDefault="002D3F0B" w:rsidP="002D3F0B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D3F0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Объемы и источники финансового обеспечения</w:t>
            </w:r>
          </w:p>
          <w:p w:rsidR="002D3F0B" w:rsidRPr="002D3F0B" w:rsidRDefault="002D3F0B" w:rsidP="002D3F0B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D3F0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подпрограммы</w:t>
            </w:r>
          </w:p>
          <w:p w:rsidR="002D3F0B" w:rsidRPr="002D3F0B" w:rsidRDefault="002D3F0B" w:rsidP="002D3F0B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2D3F0B" w:rsidRPr="002D3F0B" w:rsidRDefault="002D3F0B" w:rsidP="002D3F0B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2D3F0B" w:rsidRPr="002D3F0B" w:rsidRDefault="002D3F0B" w:rsidP="002D3F0B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2D3F0B" w:rsidRPr="002D3F0B" w:rsidRDefault="002D3F0B" w:rsidP="002D3F0B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2D3F0B" w:rsidRPr="002D3F0B" w:rsidRDefault="002D3F0B" w:rsidP="002D3F0B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2D3F0B" w:rsidRPr="002D3F0B" w:rsidRDefault="002D3F0B" w:rsidP="002D3F0B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2D3F0B" w:rsidRPr="002D3F0B" w:rsidRDefault="002D3F0B" w:rsidP="002D3F0B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2D3F0B" w:rsidRPr="002D3F0B" w:rsidRDefault="002D3F0B" w:rsidP="002D3F0B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2D3F0B" w:rsidRPr="002D3F0B" w:rsidRDefault="002D3F0B" w:rsidP="002D3F0B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2D3F0B" w:rsidRPr="002D3F0B" w:rsidRDefault="002D3F0B" w:rsidP="002D3F0B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2D3F0B" w:rsidRPr="002D3F0B" w:rsidRDefault="002D3F0B" w:rsidP="002D3F0B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2D3F0B" w:rsidRPr="002D3F0B" w:rsidRDefault="002D3F0B" w:rsidP="002D3F0B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2D3F0B" w:rsidRPr="002D3F0B" w:rsidRDefault="002D3F0B" w:rsidP="002D3F0B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2D3F0B" w:rsidRPr="002D3F0B" w:rsidRDefault="002D3F0B" w:rsidP="002D3F0B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2D3F0B" w:rsidRPr="002D3F0B" w:rsidRDefault="002D3F0B" w:rsidP="002D3F0B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2D3F0B" w:rsidRPr="002D3F0B" w:rsidRDefault="002D3F0B" w:rsidP="002D3F0B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2D3F0B" w:rsidRPr="002D3F0B" w:rsidRDefault="002D3F0B" w:rsidP="002D3F0B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2D3F0B" w:rsidRPr="002D3F0B" w:rsidRDefault="002D3F0B" w:rsidP="002D3F0B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2D3F0B" w:rsidRPr="002D3F0B" w:rsidRDefault="002D3F0B" w:rsidP="002D3F0B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2D3F0B" w:rsidRPr="002D3F0B" w:rsidRDefault="002D3F0B" w:rsidP="002D3F0B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2D3F0B" w:rsidRPr="002D3F0B" w:rsidRDefault="002D3F0B" w:rsidP="002D3F0B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2D3F0B" w:rsidRPr="002D3F0B" w:rsidRDefault="002D3F0B" w:rsidP="002D3F0B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2D3F0B" w:rsidRPr="002D3F0B" w:rsidRDefault="002D3F0B" w:rsidP="002D3F0B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2D3F0B" w:rsidRPr="002D3F0B" w:rsidRDefault="002D3F0B" w:rsidP="002D3F0B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2D3F0B" w:rsidRPr="002D3F0B" w:rsidRDefault="002D3F0B" w:rsidP="002D3F0B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2D3F0B" w:rsidRPr="002D3F0B" w:rsidRDefault="002D3F0B" w:rsidP="002D3F0B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2D3F0B" w:rsidRPr="002D3F0B" w:rsidRDefault="002D3F0B" w:rsidP="002D3F0B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2D3F0B" w:rsidRPr="002D3F0B" w:rsidRDefault="002D3F0B" w:rsidP="002D3F0B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2D3F0B" w:rsidRPr="002D3F0B" w:rsidRDefault="002D3F0B" w:rsidP="002D3F0B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2D3F0B" w:rsidRPr="002D3F0B" w:rsidRDefault="002D3F0B" w:rsidP="002D3F0B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2D3F0B" w:rsidRPr="002D3F0B" w:rsidRDefault="002D3F0B" w:rsidP="002D3F0B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2D3F0B" w:rsidRPr="002D3F0B" w:rsidRDefault="002D3F0B" w:rsidP="002D3F0B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2D3F0B" w:rsidRPr="002D3F0B" w:rsidRDefault="002D3F0B" w:rsidP="002D3F0B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2D3F0B" w:rsidRPr="002D3F0B" w:rsidRDefault="002D3F0B" w:rsidP="002D3F0B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2D3F0B" w:rsidRPr="002D3F0B" w:rsidRDefault="002D3F0B" w:rsidP="002D3F0B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2D3F0B" w:rsidRPr="002D3F0B" w:rsidRDefault="002D3F0B" w:rsidP="002D3F0B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2D3F0B" w:rsidRPr="002D3F0B" w:rsidRDefault="002D3F0B" w:rsidP="002D3F0B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2D3F0B" w:rsidRPr="002D3F0B" w:rsidRDefault="002D3F0B" w:rsidP="002D3F0B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2D3F0B" w:rsidRPr="002D3F0B" w:rsidRDefault="002D3F0B" w:rsidP="002D3F0B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2D3F0B" w:rsidRPr="002D3F0B" w:rsidRDefault="002D3F0B" w:rsidP="002D3F0B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2D3F0B" w:rsidRPr="002D3F0B" w:rsidRDefault="002D3F0B" w:rsidP="002D3F0B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2D3F0B" w:rsidRPr="002D3F0B" w:rsidRDefault="002D3F0B" w:rsidP="002D3F0B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2D3F0B" w:rsidRPr="002D3F0B" w:rsidRDefault="002D3F0B" w:rsidP="002D3F0B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2D3F0B" w:rsidRPr="002D3F0B" w:rsidRDefault="002D3F0B" w:rsidP="002D3F0B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2D3F0B" w:rsidRPr="002D3F0B" w:rsidRDefault="002D3F0B" w:rsidP="002D3F0B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2D3F0B" w:rsidRPr="002D3F0B" w:rsidRDefault="002D3F0B" w:rsidP="002D3F0B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2D3F0B" w:rsidRPr="002D3F0B" w:rsidRDefault="002D3F0B" w:rsidP="002D3F0B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2D3F0B" w:rsidRPr="002D3F0B" w:rsidRDefault="002D3F0B" w:rsidP="002D3F0B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2D3F0B" w:rsidRPr="002D3F0B" w:rsidRDefault="002D3F0B" w:rsidP="002D3F0B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2D3F0B" w:rsidRPr="002D3F0B" w:rsidRDefault="002D3F0B" w:rsidP="002D3F0B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2D3F0B" w:rsidRPr="002D3F0B" w:rsidRDefault="002D3F0B" w:rsidP="002D3F0B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2D3F0B" w:rsidRPr="002D3F0B" w:rsidRDefault="002D3F0B" w:rsidP="002D3F0B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2D3F0B" w:rsidRPr="002D3F0B" w:rsidRDefault="002D3F0B" w:rsidP="002D3F0B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2D3F0B" w:rsidRPr="002D3F0B" w:rsidRDefault="002D3F0B" w:rsidP="002D3F0B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2D3F0B" w:rsidRPr="002D3F0B" w:rsidRDefault="002D3F0B" w:rsidP="002D3F0B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2D3F0B" w:rsidRPr="002D3F0B" w:rsidRDefault="002D3F0B" w:rsidP="002D3F0B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2D3F0B" w:rsidRPr="002D3F0B" w:rsidRDefault="002D3F0B" w:rsidP="002D3F0B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2D3F0B" w:rsidRPr="002D3F0B" w:rsidRDefault="002D3F0B" w:rsidP="002D3F0B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2D3F0B" w:rsidRPr="002D3F0B" w:rsidRDefault="002D3F0B" w:rsidP="002D3F0B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2D3F0B" w:rsidRPr="002D3F0B" w:rsidRDefault="002D3F0B" w:rsidP="002D3F0B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2D3F0B" w:rsidRPr="002D3F0B" w:rsidRDefault="002D3F0B" w:rsidP="002D3F0B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2D3F0B" w:rsidRPr="002D3F0B" w:rsidRDefault="002D3F0B" w:rsidP="002D3F0B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2D3F0B" w:rsidRPr="002D3F0B" w:rsidRDefault="002D3F0B" w:rsidP="002D3F0B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2D3F0B" w:rsidRPr="002D3F0B" w:rsidRDefault="002D3F0B" w:rsidP="002D3F0B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2D3F0B" w:rsidRPr="002D3F0B" w:rsidRDefault="002D3F0B" w:rsidP="002D3F0B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2D3F0B" w:rsidRPr="002D3F0B" w:rsidRDefault="002D3F0B" w:rsidP="002D3F0B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2D3F0B" w:rsidRPr="002D3F0B" w:rsidRDefault="002D3F0B" w:rsidP="002D3F0B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2D3F0B" w:rsidRPr="002D3F0B" w:rsidRDefault="002D3F0B" w:rsidP="002D3F0B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2D3F0B" w:rsidRPr="002D3F0B" w:rsidRDefault="002D3F0B" w:rsidP="002D3F0B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D3F0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Ожидаемые конечные результаты реализации подпрограммы </w:t>
            </w:r>
          </w:p>
          <w:p w:rsidR="002D3F0B" w:rsidRPr="002D3F0B" w:rsidRDefault="002D3F0B" w:rsidP="002D3F0B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2D3F0B" w:rsidRPr="002D3F0B" w:rsidRDefault="002D3F0B" w:rsidP="002D3F0B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2D3F0B" w:rsidRPr="002D3F0B" w:rsidRDefault="002D3F0B" w:rsidP="002D3F0B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2D3F0B" w:rsidRPr="002D3F0B" w:rsidRDefault="002D3F0B" w:rsidP="002D3F0B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ind w:right="3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D3F0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«Развитие физической культуры и спорта, пропаганда здорового образа жизни» (далее – Подпрограмма)</w:t>
            </w:r>
          </w:p>
          <w:p w:rsidR="002D3F0B" w:rsidRPr="002D3F0B" w:rsidRDefault="002D3F0B" w:rsidP="002D3F0B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ind w:right="3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2D3F0B" w:rsidRPr="002D3F0B" w:rsidRDefault="002D3F0B" w:rsidP="002D3F0B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ind w:right="3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D3F0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Комитет по физической культуре и спорту администрации Минераловодского городского округа</w:t>
            </w:r>
          </w:p>
          <w:p w:rsidR="002D3F0B" w:rsidRPr="002D3F0B" w:rsidRDefault="002D3F0B" w:rsidP="002D3F0B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ind w:right="3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2D3F0B" w:rsidRPr="002D3F0B" w:rsidRDefault="002D3F0B" w:rsidP="002D3F0B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ind w:right="3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D3F0B">
              <w:rPr>
                <w:rFonts w:ascii="Times New Roman" w:hAnsi="Times New Roman" w:cs="Times New Roman"/>
                <w:color w:val="auto"/>
                <w:sz w:val="28"/>
                <w:szCs w:val="22"/>
              </w:rPr>
              <w:t>нет</w:t>
            </w:r>
          </w:p>
          <w:p w:rsidR="002D3F0B" w:rsidRPr="002D3F0B" w:rsidRDefault="002D3F0B" w:rsidP="002D3F0B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ind w:right="3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2D3F0B" w:rsidRPr="002D3F0B" w:rsidRDefault="002D3F0B" w:rsidP="002D3F0B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ind w:right="3" w:firstLine="312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2D3F0B" w:rsidRPr="002D3F0B" w:rsidRDefault="002D3F0B" w:rsidP="002D3F0B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ind w:right="3" w:firstLine="312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D3F0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Муниципальное казённое учреждение дополнительного образования детско-юношеская спортивная школа г. Минеральные Воды (МКУ ДО ДЮСШ г. Минеральные Воды)</w:t>
            </w:r>
          </w:p>
          <w:p w:rsidR="002D3F0B" w:rsidRPr="002D3F0B" w:rsidRDefault="002D3F0B" w:rsidP="002D3F0B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ind w:right="3" w:firstLine="312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D3F0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Муниципальное бюджетное учреждение «Центр физической культуры и спорта Минераловодского городского округа» (МБУ «</w:t>
            </w:r>
            <w:proofErr w:type="spellStart"/>
            <w:r w:rsidRPr="002D3F0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ЦФКиС</w:t>
            </w:r>
            <w:proofErr w:type="spellEnd"/>
            <w:r w:rsidRPr="002D3F0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МГО»)</w:t>
            </w:r>
          </w:p>
          <w:p w:rsidR="002D3F0B" w:rsidRPr="002D3F0B" w:rsidRDefault="002D3F0B" w:rsidP="002D3F0B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ind w:right="3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2D3F0B" w:rsidRPr="002D3F0B" w:rsidRDefault="002D3F0B" w:rsidP="002D3F0B">
            <w:pPr>
              <w:numPr>
                <w:ilvl w:val="0"/>
                <w:numId w:val="9"/>
              </w:numPr>
              <w:tabs>
                <w:tab w:val="left" w:pos="312"/>
              </w:tabs>
              <w:overflowPunct w:val="0"/>
              <w:autoSpaceDE w:val="0"/>
              <w:autoSpaceDN w:val="0"/>
              <w:adjustRightInd w:val="0"/>
              <w:ind w:left="29" w:right="3" w:firstLine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</w:pPr>
            <w:r w:rsidRPr="002D3F0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обеспечение доступности занятий физической культурой и массовым спортом для всех слоев населения Минераловодского городского округа;</w:t>
            </w:r>
          </w:p>
          <w:p w:rsidR="002D3F0B" w:rsidRPr="002D3F0B" w:rsidRDefault="002D3F0B" w:rsidP="002D3F0B">
            <w:pPr>
              <w:numPr>
                <w:ilvl w:val="0"/>
                <w:numId w:val="9"/>
              </w:numPr>
              <w:tabs>
                <w:tab w:val="left" w:pos="312"/>
              </w:tabs>
              <w:overflowPunct w:val="0"/>
              <w:autoSpaceDE w:val="0"/>
              <w:autoSpaceDN w:val="0"/>
              <w:adjustRightInd w:val="0"/>
              <w:ind w:left="29" w:right="3" w:firstLine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</w:pPr>
            <w:r w:rsidRPr="002D3F0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 xml:space="preserve">развитие инфраструктуры физической культуры и </w:t>
            </w:r>
            <w:r w:rsidRPr="002D3F0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lastRenderedPageBreak/>
              <w:t>спорта в Минераловодском городском округе;</w:t>
            </w:r>
          </w:p>
          <w:p w:rsidR="002D3F0B" w:rsidRPr="002D3F0B" w:rsidRDefault="002D3F0B" w:rsidP="002D3F0B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ind w:right="3"/>
              <w:jc w:val="both"/>
              <w:rPr>
                <w:rFonts w:ascii="Times New Roman" w:hAnsi="Times New Roman" w:cs="Times New Roman"/>
                <w:color w:val="auto"/>
                <w:sz w:val="28"/>
                <w:shd w:val="clear" w:color="auto" w:fill="FFFFFF"/>
              </w:rPr>
            </w:pPr>
          </w:p>
          <w:p w:rsidR="002D3F0B" w:rsidRPr="002D3F0B" w:rsidRDefault="002D3F0B" w:rsidP="002D3F0B">
            <w:pPr>
              <w:numPr>
                <w:ilvl w:val="0"/>
                <w:numId w:val="7"/>
              </w:numPr>
              <w:tabs>
                <w:tab w:val="left" w:pos="312"/>
              </w:tabs>
              <w:overflowPunct w:val="0"/>
              <w:autoSpaceDE w:val="0"/>
              <w:autoSpaceDN w:val="0"/>
              <w:adjustRightInd w:val="0"/>
              <w:ind w:left="0" w:right="3" w:firstLine="2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D3F0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количество проведенных </w:t>
            </w:r>
            <w:r w:rsidRPr="002D3F0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в Минераловодском городском округе</w:t>
            </w:r>
            <w:r w:rsidRPr="002D3F0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официальных муниципальных физкультурно-массовых и спортивно-массовых мероприятий по различным видам спорта; </w:t>
            </w:r>
          </w:p>
          <w:p w:rsidR="002D3F0B" w:rsidRPr="002D3F0B" w:rsidRDefault="002D3F0B" w:rsidP="002D3F0B">
            <w:pPr>
              <w:numPr>
                <w:ilvl w:val="0"/>
                <w:numId w:val="7"/>
              </w:numPr>
              <w:tabs>
                <w:tab w:val="left" w:pos="312"/>
              </w:tabs>
              <w:overflowPunct w:val="0"/>
              <w:autoSpaceDE w:val="0"/>
              <w:autoSpaceDN w:val="0"/>
              <w:adjustRightInd w:val="0"/>
              <w:ind w:left="0" w:right="3" w:firstLine="2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D3F0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количество официальных межмуниципальных, региональных спортивных мероприятий, в которых приняли участие спортсмены и сборные </w:t>
            </w:r>
            <w:r w:rsidRPr="002D3F0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Минераловодского городского округа;</w:t>
            </w:r>
          </w:p>
          <w:p w:rsidR="002D3F0B" w:rsidRPr="002D3F0B" w:rsidRDefault="002D3F0B" w:rsidP="002D3F0B">
            <w:pPr>
              <w:numPr>
                <w:ilvl w:val="0"/>
                <w:numId w:val="7"/>
              </w:numPr>
              <w:tabs>
                <w:tab w:val="left" w:pos="312"/>
              </w:tabs>
              <w:overflowPunct w:val="0"/>
              <w:autoSpaceDE w:val="0"/>
              <w:autoSpaceDN w:val="0"/>
              <w:adjustRightInd w:val="0"/>
              <w:ind w:left="0" w:right="3" w:firstLine="34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D3F0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доля обучающихся общеобразовательных организаций Минераловодского городского округа, профессиональных образовательных организаций Минераловодского городского округа и образовательных организаций высшего образования, расположенных на территории Минераловодского городского округа (далее – обучающиеся), систематически занимающихся физической культурой и спортом, в общей численности обучающихся;</w:t>
            </w:r>
          </w:p>
          <w:p w:rsidR="002D3F0B" w:rsidRPr="002D3F0B" w:rsidRDefault="002D3F0B" w:rsidP="002D3F0B">
            <w:pPr>
              <w:numPr>
                <w:ilvl w:val="0"/>
                <w:numId w:val="7"/>
              </w:numPr>
              <w:tabs>
                <w:tab w:val="left" w:pos="312"/>
              </w:tabs>
              <w:overflowPunct w:val="0"/>
              <w:autoSpaceDE w:val="0"/>
              <w:autoSpaceDN w:val="0"/>
              <w:adjustRightInd w:val="0"/>
              <w:ind w:left="0" w:right="3" w:firstLine="2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D3F0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количество спортсменов Минераловодского городского округа, включенных в составы спортивных сборных команд Ставропольского края/ России</w:t>
            </w:r>
            <w:r w:rsidRPr="002D3F0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;</w:t>
            </w:r>
          </w:p>
          <w:p w:rsidR="002D3F0B" w:rsidRPr="002D3F0B" w:rsidRDefault="002D3F0B" w:rsidP="002D3F0B">
            <w:pPr>
              <w:numPr>
                <w:ilvl w:val="0"/>
                <w:numId w:val="7"/>
              </w:numPr>
              <w:tabs>
                <w:tab w:val="left" w:pos="312"/>
              </w:tabs>
              <w:overflowPunct w:val="0"/>
              <w:autoSpaceDE w:val="0"/>
              <w:autoSpaceDN w:val="0"/>
              <w:adjustRightInd w:val="0"/>
              <w:ind w:left="0" w:right="3" w:firstLine="2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D3F0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уровень занятого места сборной командой Минераловодского городского округа по футболу в Чемпионате или Первенстве Ставропольского края по футболу;</w:t>
            </w:r>
          </w:p>
          <w:p w:rsidR="002D3F0B" w:rsidRPr="002D3F0B" w:rsidRDefault="002D3F0B" w:rsidP="002D3F0B">
            <w:pPr>
              <w:numPr>
                <w:ilvl w:val="0"/>
                <w:numId w:val="7"/>
              </w:numPr>
              <w:tabs>
                <w:tab w:val="left" w:pos="312"/>
              </w:tabs>
              <w:overflowPunct w:val="0"/>
              <w:autoSpaceDE w:val="0"/>
              <w:autoSpaceDN w:val="0"/>
              <w:adjustRightInd w:val="0"/>
              <w:ind w:left="0" w:right="3" w:firstLine="2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D3F0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доля населения </w:t>
            </w:r>
            <w:r w:rsidRPr="002D3F0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Минераловодского городского округа</w:t>
            </w:r>
            <w:r w:rsidRPr="002D3F0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, выполнившего нормативы испытаний (тестов) Всероссийского физкультурно-спортивного комплекса «Готов к труду и обороне» (далее – комплекс ГТО), в общей численности населения </w:t>
            </w:r>
            <w:r w:rsidRPr="002D3F0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Минераловодского городского округа</w:t>
            </w:r>
            <w:r w:rsidRPr="002D3F0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 принявшего участие в выполнении нормативов испытаний (тестов) комплекса ГТО;</w:t>
            </w:r>
          </w:p>
          <w:p w:rsidR="002D3F0B" w:rsidRPr="002D3F0B" w:rsidRDefault="002D3F0B" w:rsidP="002D3F0B">
            <w:pPr>
              <w:numPr>
                <w:ilvl w:val="0"/>
                <w:numId w:val="7"/>
              </w:numPr>
              <w:tabs>
                <w:tab w:val="left" w:pos="312"/>
              </w:tabs>
              <w:overflowPunct w:val="0"/>
              <w:autoSpaceDE w:val="0"/>
              <w:autoSpaceDN w:val="0"/>
              <w:adjustRightInd w:val="0"/>
              <w:ind w:left="0" w:right="3" w:firstLine="2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D3F0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количество учащихся МКУ ДО ДЮСШ                     г. Минеральные Воды (далее – ДЮСШ), получивших (подтвердивших) массовые спортивные разряды;</w:t>
            </w:r>
          </w:p>
          <w:p w:rsidR="002D3F0B" w:rsidRPr="002D3F0B" w:rsidRDefault="002D3F0B" w:rsidP="002D3F0B">
            <w:pPr>
              <w:numPr>
                <w:ilvl w:val="0"/>
                <w:numId w:val="7"/>
              </w:numPr>
              <w:tabs>
                <w:tab w:val="left" w:pos="312"/>
              </w:tabs>
              <w:overflowPunct w:val="0"/>
              <w:autoSpaceDE w:val="0"/>
              <w:autoSpaceDN w:val="0"/>
              <w:adjustRightInd w:val="0"/>
              <w:ind w:left="0" w:right="3" w:firstLine="2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D3F0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количество учащихся ДЮСШ, получивших (подтвердивших) разряд «кандидат в мастера спорта» (КМС), звание «мастер спорта» (МС);</w:t>
            </w:r>
          </w:p>
          <w:p w:rsidR="002D3F0B" w:rsidRPr="002D3F0B" w:rsidRDefault="002D3F0B" w:rsidP="002D3F0B">
            <w:pPr>
              <w:numPr>
                <w:ilvl w:val="0"/>
                <w:numId w:val="7"/>
              </w:numPr>
              <w:tabs>
                <w:tab w:val="left" w:pos="312"/>
              </w:tabs>
              <w:overflowPunct w:val="0"/>
              <w:autoSpaceDE w:val="0"/>
              <w:autoSpaceDN w:val="0"/>
              <w:adjustRightInd w:val="0"/>
              <w:ind w:left="0" w:right="3" w:firstLine="2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D3F0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количество спортивно-массовых мероприятий муниципальных образований Ставропольского края (далее – соревнования местного уровня), в которых приняли участие учащиеся ДЮСШ, </w:t>
            </w:r>
            <w:proofErr w:type="gramStart"/>
            <w:r w:rsidRPr="002D3F0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согласно</w:t>
            </w:r>
            <w:proofErr w:type="gramEnd"/>
            <w:r w:rsidRPr="002D3F0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2D3F0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календарного плана учреждения;</w:t>
            </w:r>
          </w:p>
          <w:p w:rsidR="002D3F0B" w:rsidRPr="002D3F0B" w:rsidRDefault="002D3F0B" w:rsidP="002D3F0B">
            <w:pPr>
              <w:numPr>
                <w:ilvl w:val="0"/>
                <w:numId w:val="7"/>
              </w:numPr>
              <w:tabs>
                <w:tab w:val="left" w:pos="312"/>
              </w:tabs>
              <w:overflowPunct w:val="0"/>
              <w:autoSpaceDE w:val="0"/>
              <w:autoSpaceDN w:val="0"/>
              <w:adjustRightInd w:val="0"/>
              <w:ind w:left="0" w:right="3" w:firstLine="2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D3F0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количество учащихся ДЮСШ, принявших участие в соревнованиях местного уровня;</w:t>
            </w:r>
          </w:p>
          <w:p w:rsidR="002D3F0B" w:rsidRPr="002D3F0B" w:rsidRDefault="002D3F0B" w:rsidP="002D3F0B">
            <w:pPr>
              <w:numPr>
                <w:ilvl w:val="0"/>
                <w:numId w:val="7"/>
              </w:numPr>
              <w:tabs>
                <w:tab w:val="left" w:pos="312"/>
              </w:tabs>
              <w:overflowPunct w:val="0"/>
              <w:autoSpaceDE w:val="0"/>
              <w:autoSpaceDN w:val="0"/>
              <w:adjustRightInd w:val="0"/>
              <w:ind w:left="0" w:right="3" w:firstLine="2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D3F0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количество призовых мест, занятых учащимися ДЮСШ в соревнованиях местного уровня;</w:t>
            </w:r>
          </w:p>
          <w:p w:rsidR="002D3F0B" w:rsidRPr="002D3F0B" w:rsidRDefault="002D3F0B" w:rsidP="002D3F0B">
            <w:pPr>
              <w:numPr>
                <w:ilvl w:val="0"/>
                <w:numId w:val="7"/>
              </w:numPr>
              <w:tabs>
                <w:tab w:val="left" w:pos="312"/>
              </w:tabs>
              <w:overflowPunct w:val="0"/>
              <w:autoSpaceDE w:val="0"/>
              <w:autoSpaceDN w:val="0"/>
              <w:adjustRightInd w:val="0"/>
              <w:ind w:left="0" w:right="3" w:firstLine="2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D3F0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количество соревнований, включенных в краевой календарный план (далее – краевые соревнования), в которых приняли участие учащиеся ДЮСШ;</w:t>
            </w:r>
          </w:p>
          <w:p w:rsidR="002D3F0B" w:rsidRPr="002D3F0B" w:rsidRDefault="002D3F0B" w:rsidP="002D3F0B">
            <w:pPr>
              <w:numPr>
                <w:ilvl w:val="0"/>
                <w:numId w:val="7"/>
              </w:numPr>
              <w:tabs>
                <w:tab w:val="left" w:pos="312"/>
              </w:tabs>
              <w:overflowPunct w:val="0"/>
              <w:autoSpaceDE w:val="0"/>
              <w:autoSpaceDN w:val="0"/>
              <w:adjustRightInd w:val="0"/>
              <w:ind w:left="0" w:right="3" w:firstLine="2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D3F0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количество учащихся ДЮСШ, принявших участие в краевых соревнованиях;</w:t>
            </w:r>
          </w:p>
          <w:p w:rsidR="002D3F0B" w:rsidRPr="002D3F0B" w:rsidRDefault="002D3F0B" w:rsidP="002D3F0B">
            <w:pPr>
              <w:numPr>
                <w:ilvl w:val="0"/>
                <w:numId w:val="7"/>
              </w:numPr>
              <w:tabs>
                <w:tab w:val="left" w:pos="312"/>
              </w:tabs>
              <w:overflowPunct w:val="0"/>
              <w:autoSpaceDE w:val="0"/>
              <w:autoSpaceDN w:val="0"/>
              <w:adjustRightInd w:val="0"/>
              <w:ind w:left="0" w:right="3" w:firstLine="2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D3F0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количество призовых мест, занятых учащимися ДЮСШ в краевых соревнованиях;</w:t>
            </w:r>
          </w:p>
          <w:p w:rsidR="002D3F0B" w:rsidRPr="002D3F0B" w:rsidRDefault="002D3F0B" w:rsidP="002D3F0B">
            <w:pPr>
              <w:numPr>
                <w:ilvl w:val="0"/>
                <w:numId w:val="7"/>
              </w:numPr>
              <w:tabs>
                <w:tab w:val="left" w:pos="312"/>
              </w:tabs>
              <w:overflowPunct w:val="0"/>
              <w:autoSpaceDE w:val="0"/>
              <w:autoSpaceDN w:val="0"/>
              <w:adjustRightInd w:val="0"/>
              <w:ind w:left="0" w:right="3" w:firstLine="2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D3F0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количество граждан Минераловодского городского округа, систематически занимающихся на базе муниципального бюджетного учреждения «Центр физической культуры и спорта Минераловодского городского округа» (далее – МБУ «</w:t>
            </w:r>
            <w:proofErr w:type="spellStart"/>
            <w:r w:rsidRPr="002D3F0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ЦФКиС</w:t>
            </w:r>
            <w:proofErr w:type="spellEnd"/>
            <w:r w:rsidRPr="002D3F0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МГО»);</w:t>
            </w:r>
          </w:p>
          <w:p w:rsidR="002D3F0B" w:rsidRPr="002D3F0B" w:rsidRDefault="002D3F0B" w:rsidP="002D3F0B">
            <w:pPr>
              <w:numPr>
                <w:ilvl w:val="0"/>
                <w:numId w:val="7"/>
              </w:numPr>
              <w:tabs>
                <w:tab w:val="left" w:pos="312"/>
              </w:tabs>
              <w:overflowPunct w:val="0"/>
              <w:autoSpaceDE w:val="0"/>
              <w:autoSpaceDN w:val="0"/>
              <w:adjustRightInd w:val="0"/>
              <w:ind w:left="0" w:right="3" w:firstLine="2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D3F0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количество групп в МБУ «</w:t>
            </w:r>
            <w:proofErr w:type="spellStart"/>
            <w:r w:rsidRPr="002D3F0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ЦФКиС</w:t>
            </w:r>
            <w:proofErr w:type="spellEnd"/>
            <w:r w:rsidRPr="002D3F0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МГО»;</w:t>
            </w:r>
          </w:p>
          <w:p w:rsidR="002D3F0B" w:rsidRPr="002D3F0B" w:rsidRDefault="002D3F0B" w:rsidP="002D3F0B">
            <w:pPr>
              <w:numPr>
                <w:ilvl w:val="0"/>
                <w:numId w:val="7"/>
              </w:numPr>
              <w:tabs>
                <w:tab w:val="left" w:pos="312"/>
              </w:tabs>
              <w:overflowPunct w:val="0"/>
              <w:autoSpaceDE w:val="0"/>
              <w:autoSpaceDN w:val="0"/>
              <w:adjustRightInd w:val="0"/>
              <w:ind w:left="29" w:right="3" w:firstLine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D3F0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количество организованных и проведенных МБУ «</w:t>
            </w:r>
            <w:proofErr w:type="spellStart"/>
            <w:r w:rsidRPr="002D3F0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ЦФКиС</w:t>
            </w:r>
            <w:proofErr w:type="spellEnd"/>
            <w:r w:rsidRPr="002D3F0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МГО» спортивно-массовых и физкультурно-оздоровительных мероприятий, </w:t>
            </w:r>
            <w:proofErr w:type="gramStart"/>
            <w:r w:rsidRPr="002D3F0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согласно</w:t>
            </w:r>
            <w:proofErr w:type="gramEnd"/>
            <w:r w:rsidRPr="002D3F0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календарного плана учреждения;</w:t>
            </w:r>
          </w:p>
          <w:p w:rsidR="002D3F0B" w:rsidRPr="002D3F0B" w:rsidRDefault="002D3F0B" w:rsidP="002D3F0B">
            <w:pPr>
              <w:numPr>
                <w:ilvl w:val="0"/>
                <w:numId w:val="7"/>
              </w:numPr>
              <w:tabs>
                <w:tab w:val="left" w:pos="317"/>
              </w:tabs>
              <w:overflowPunct w:val="0"/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D3F0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количество спортивных сооружений Минераловодского городского округа;</w:t>
            </w:r>
          </w:p>
          <w:p w:rsidR="002D3F0B" w:rsidRPr="002D3F0B" w:rsidRDefault="002D3F0B" w:rsidP="002D3F0B">
            <w:pPr>
              <w:numPr>
                <w:ilvl w:val="0"/>
                <w:numId w:val="7"/>
              </w:numPr>
              <w:tabs>
                <w:tab w:val="left" w:pos="312"/>
              </w:tabs>
              <w:overflowPunct w:val="0"/>
              <w:autoSpaceDE w:val="0"/>
              <w:autoSpaceDN w:val="0"/>
              <w:adjustRightInd w:val="0"/>
              <w:ind w:left="34" w:right="3" w:firstLine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D3F0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доля лиц, занимающихся в учреждениях, осуществляющих спортивную подготовку, прошедших спортивную подготовку по видам спорта на этапе начальной подготовки и зачисленных на тренировочный этап.</w:t>
            </w:r>
          </w:p>
          <w:p w:rsidR="002D3F0B" w:rsidRPr="002D3F0B" w:rsidRDefault="002D3F0B" w:rsidP="002D3F0B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ind w:right="3"/>
              <w:jc w:val="both"/>
              <w:rPr>
                <w:rFonts w:ascii="Times New Roman" w:hAnsi="Times New Roman" w:cs="Times New Roman"/>
                <w:color w:val="auto"/>
                <w:sz w:val="36"/>
                <w:szCs w:val="36"/>
              </w:rPr>
            </w:pPr>
          </w:p>
          <w:p w:rsidR="002D3F0B" w:rsidRPr="002D3F0B" w:rsidRDefault="002D3F0B" w:rsidP="002D3F0B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ind w:right="3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D3F0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2020-2025 годы </w:t>
            </w:r>
          </w:p>
          <w:p w:rsidR="002D3F0B" w:rsidRPr="002D3F0B" w:rsidRDefault="002D3F0B" w:rsidP="002D3F0B">
            <w:pPr>
              <w:ind w:right="3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2D3F0B" w:rsidRPr="002D3F0B" w:rsidRDefault="002D3F0B" w:rsidP="002D3F0B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2D3F0B" w:rsidRPr="002D3F0B" w:rsidRDefault="002D3F0B" w:rsidP="002D3F0B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D3F0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Объем финансового обеспечения Подпрограммы  1 составит 181</w:t>
            </w:r>
            <w:r w:rsidR="006930D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 815,20</w:t>
            </w:r>
            <w:r w:rsidRPr="002D3F0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тыс. рублей, в том числе по источникам финансового обеспечения:</w:t>
            </w:r>
          </w:p>
          <w:p w:rsidR="002D3F0B" w:rsidRPr="002D3F0B" w:rsidRDefault="002D3F0B" w:rsidP="002D3F0B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D3F0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u w:val="single"/>
              </w:rPr>
              <w:t>Бюджет Минераловодского городского округа</w:t>
            </w:r>
            <w:r w:rsidRPr="002D3F0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– 180 953,16 тыс. рублей, в том числе по годам:</w:t>
            </w:r>
          </w:p>
          <w:p w:rsidR="002D3F0B" w:rsidRPr="002D3F0B" w:rsidRDefault="002D3F0B" w:rsidP="002D3F0B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D3F0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2020 год – 31 430,48 тыс. рублей; </w:t>
            </w:r>
          </w:p>
          <w:p w:rsidR="002D3F0B" w:rsidRPr="002D3F0B" w:rsidRDefault="002D3F0B" w:rsidP="002D3F0B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D3F0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2021 год – 22 686,29 тыс. рублей; </w:t>
            </w:r>
          </w:p>
          <w:p w:rsidR="002D3F0B" w:rsidRPr="002D3F0B" w:rsidRDefault="002D3F0B" w:rsidP="002D3F0B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D3F0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2022 год – 20 671,09 тыс. рублей;</w:t>
            </w:r>
          </w:p>
          <w:p w:rsidR="002D3F0B" w:rsidRPr="002D3F0B" w:rsidRDefault="002D3F0B" w:rsidP="002D3F0B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D3F0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2023 год – 28 335,11 тыс. рублей;</w:t>
            </w:r>
          </w:p>
          <w:p w:rsidR="002D3F0B" w:rsidRPr="002D3F0B" w:rsidRDefault="002D3F0B" w:rsidP="002D3F0B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D3F0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2024 год – 38 915,09 тыс. рублей;</w:t>
            </w:r>
          </w:p>
          <w:p w:rsidR="002D3F0B" w:rsidRPr="002D3F0B" w:rsidRDefault="002D3F0B" w:rsidP="002D3F0B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D3F0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2025 год – 38 915,09 тыс. рублей.</w:t>
            </w:r>
          </w:p>
          <w:p w:rsidR="002D3F0B" w:rsidRPr="002D3F0B" w:rsidRDefault="002D3F0B" w:rsidP="002D3F0B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D3F0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федеральный бюджет – 00,00 тыс. рублей, в </w:t>
            </w:r>
            <w:r w:rsidRPr="002D3F0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lastRenderedPageBreak/>
              <w:t>том числе по годам:</w:t>
            </w:r>
          </w:p>
          <w:p w:rsidR="002D3F0B" w:rsidRPr="002D3F0B" w:rsidRDefault="002D3F0B" w:rsidP="002D3F0B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D3F0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2020 год – 00,00 тыс. рублей;                                               </w:t>
            </w:r>
          </w:p>
          <w:p w:rsidR="002D3F0B" w:rsidRPr="002D3F0B" w:rsidRDefault="002D3F0B" w:rsidP="002D3F0B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D3F0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2021 год – 00,00 тыс. рублей;</w:t>
            </w:r>
          </w:p>
          <w:p w:rsidR="002D3F0B" w:rsidRPr="002D3F0B" w:rsidRDefault="002D3F0B" w:rsidP="002D3F0B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D3F0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2022 год – 00,00 тыс. рублей;</w:t>
            </w:r>
          </w:p>
          <w:p w:rsidR="002D3F0B" w:rsidRPr="002D3F0B" w:rsidRDefault="002D3F0B" w:rsidP="002D3F0B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D3F0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2023 год – 00,00 тыс. рублей;             </w:t>
            </w:r>
          </w:p>
          <w:p w:rsidR="002D3F0B" w:rsidRPr="002D3F0B" w:rsidRDefault="002D3F0B" w:rsidP="002D3F0B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D3F0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2024 год – 00,00 тыс. рублей; </w:t>
            </w:r>
          </w:p>
          <w:p w:rsidR="002D3F0B" w:rsidRPr="002D3F0B" w:rsidRDefault="002D3F0B" w:rsidP="002D3F0B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D3F0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2025 год – 00,00 тыс. рублей; </w:t>
            </w:r>
          </w:p>
          <w:p w:rsidR="002D3F0B" w:rsidRPr="002D3F0B" w:rsidRDefault="002D3F0B" w:rsidP="002D3F0B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D3F0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краевой бюджет – 00,00 тыс. рублей, в том числе по годам:</w:t>
            </w:r>
          </w:p>
          <w:p w:rsidR="002D3F0B" w:rsidRPr="002D3F0B" w:rsidRDefault="002D3F0B" w:rsidP="002D3F0B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D3F0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2020 год – 00,00 тыс. рублей;                                               </w:t>
            </w:r>
          </w:p>
          <w:p w:rsidR="002D3F0B" w:rsidRPr="002D3F0B" w:rsidRDefault="002D3F0B" w:rsidP="002D3F0B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D3F0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2021 год – 00,00 тыс. рублей;             </w:t>
            </w:r>
          </w:p>
          <w:p w:rsidR="002D3F0B" w:rsidRPr="002D3F0B" w:rsidRDefault="002D3F0B" w:rsidP="002D3F0B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D3F0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2022 год – 00,00 тыс. рублей;</w:t>
            </w:r>
          </w:p>
          <w:p w:rsidR="002D3F0B" w:rsidRPr="002D3F0B" w:rsidRDefault="002D3F0B" w:rsidP="002D3F0B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D3F0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2023 год – 00,00 тыс. рублей;             </w:t>
            </w:r>
          </w:p>
          <w:p w:rsidR="002D3F0B" w:rsidRPr="002D3F0B" w:rsidRDefault="002D3F0B" w:rsidP="002D3F0B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D3F0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2024 год – 00,00 тыс. рублей; </w:t>
            </w:r>
          </w:p>
          <w:p w:rsidR="002D3F0B" w:rsidRPr="002D3F0B" w:rsidRDefault="002D3F0B" w:rsidP="002D3F0B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D3F0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2025 год – 00,00 тыс. рублей; </w:t>
            </w:r>
          </w:p>
          <w:p w:rsidR="002D3F0B" w:rsidRPr="002D3F0B" w:rsidRDefault="002D3F0B" w:rsidP="002D3F0B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D3F0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местный бюджет – 180 953,16 тыс. рублей, в том числе по годам:</w:t>
            </w:r>
          </w:p>
          <w:p w:rsidR="002D3F0B" w:rsidRPr="002D3F0B" w:rsidRDefault="002D3F0B" w:rsidP="002D3F0B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D3F0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2020 год – 31 430,48 тыс. рублей; </w:t>
            </w:r>
          </w:p>
          <w:p w:rsidR="002D3F0B" w:rsidRPr="002D3F0B" w:rsidRDefault="002D3F0B" w:rsidP="002D3F0B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D3F0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2021 год – 22 686,29 тыс. рублей; </w:t>
            </w:r>
          </w:p>
          <w:p w:rsidR="002D3F0B" w:rsidRPr="002D3F0B" w:rsidRDefault="002D3F0B" w:rsidP="002D3F0B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D3F0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2022 год – 20 671,09 тыс. рублей;</w:t>
            </w:r>
          </w:p>
          <w:p w:rsidR="002D3F0B" w:rsidRPr="002D3F0B" w:rsidRDefault="002D3F0B" w:rsidP="002D3F0B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D3F0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2023 год – 28 335,11 тыс. рублей;</w:t>
            </w:r>
          </w:p>
          <w:p w:rsidR="002D3F0B" w:rsidRPr="002D3F0B" w:rsidRDefault="002D3F0B" w:rsidP="002D3F0B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D3F0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2024 год – 38 915,09 тыс. рублей;</w:t>
            </w:r>
          </w:p>
          <w:p w:rsidR="002D3F0B" w:rsidRPr="002D3F0B" w:rsidRDefault="002D3F0B" w:rsidP="002D3F0B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ind w:right="6" w:firstLine="709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D3F0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2025 год – 38 915,09 тыс. рублей.</w:t>
            </w:r>
          </w:p>
          <w:p w:rsidR="002D3F0B" w:rsidRPr="002D3F0B" w:rsidRDefault="002D3F0B" w:rsidP="002D3F0B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ind w:right="3" w:firstLine="364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D3F0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Средства внебюджетных фондов – 86</w:t>
            </w:r>
            <w:r w:rsidR="006930D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</w:t>
            </w:r>
            <w:r w:rsidRPr="002D3F0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,</w:t>
            </w:r>
            <w:r w:rsidR="006930D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0</w:t>
            </w:r>
            <w:r w:rsidRPr="002D3F0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4 тыс. рублей, в том числе по годам:</w:t>
            </w:r>
          </w:p>
          <w:p w:rsidR="002D3F0B" w:rsidRPr="002D3F0B" w:rsidRDefault="002D3F0B" w:rsidP="002D3F0B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ind w:right="3" w:firstLine="743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D3F0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2020 год – 11</w:t>
            </w:r>
            <w:r w:rsidR="006930D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</w:t>
            </w:r>
            <w:r w:rsidRPr="002D3F0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,</w:t>
            </w:r>
            <w:r w:rsidR="006930D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0</w:t>
            </w:r>
            <w:r w:rsidRPr="002D3F0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4 тыс. рублей; </w:t>
            </w:r>
          </w:p>
          <w:p w:rsidR="002D3F0B" w:rsidRPr="002D3F0B" w:rsidRDefault="002D3F0B" w:rsidP="002D3F0B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ind w:right="3" w:firstLine="743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D3F0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2021 год – 150,00 тыс. рублей; </w:t>
            </w:r>
          </w:p>
          <w:p w:rsidR="002D3F0B" w:rsidRPr="002D3F0B" w:rsidRDefault="002D3F0B" w:rsidP="002D3F0B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ind w:right="3" w:firstLine="743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D3F0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2022 год – 150,00 тыс. рублей;</w:t>
            </w:r>
          </w:p>
          <w:p w:rsidR="002D3F0B" w:rsidRPr="002D3F0B" w:rsidRDefault="002D3F0B" w:rsidP="002D3F0B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ind w:right="3" w:firstLine="743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D3F0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2023 год – 150,00 тыс. рублей;</w:t>
            </w:r>
          </w:p>
          <w:p w:rsidR="002D3F0B" w:rsidRPr="002D3F0B" w:rsidRDefault="002D3F0B" w:rsidP="002D3F0B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ind w:right="3" w:firstLine="743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D3F0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2024 год – 150,00 тыс. рублей;</w:t>
            </w:r>
          </w:p>
          <w:p w:rsidR="002D3F0B" w:rsidRPr="002D3F0B" w:rsidRDefault="002D3F0B" w:rsidP="002D3F0B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ind w:right="3" w:firstLine="743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D3F0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2025 год – 150,00 тыс. рублей.</w:t>
            </w:r>
          </w:p>
          <w:p w:rsidR="002D3F0B" w:rsidRPr="002D3F0B" w:rsidRDefault="002D3F0B" w:rsidP="002D3F0B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ind w:right="3" w:firstLine="364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D3F0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Прогнозируемое поступление  средств в местный бюджет – 0,00 тыс. рублей, в том числе по годам:</w:t>
            </w:r>
          </w:p>
          <w:p w:rsidR="002D3F0B" w:rsidRPr="002D3F0B" w:rsidRDefault="002D3F0B" w:rsidP="002D3F0B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ind w:right="3" w:firstLine="743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D3F0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2020 год – 00,00 тыс. рублей;                                               </w:t>
            </w:r>
          </w:p>
          <w:p w:rsidR="002D3F0B" w:rsidRPr="002D3F0B" w:rsidRDefault="002D3F0B" w:rsidP="002D3F0B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ind w:right="3" w:firstLine="743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D3F0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2021 год – 00,00 тыс. рублей;</w:t>
            </w:r>
          </w:p>
          <w:p w:rsidR="002D3F0B" w:rsidRPr="002D3F0B" w:rsidRDefault="002D3F0B" w:rsidP="002D3F0B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ind w:right="3" w:firstLine="743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D3F0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2022 год – 00,00 тыс. рублей;</w:t>
            </w:r>
          </w:p>
          <w:p w:rsidR="002D3F0B" w:rsidRPr="002D3F0B" w:rsidRDefault="002D3F0B" w:rsidP="002D3F0B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ind w:right="3" w:firstLine="743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D3F0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2023 год – 00,00 тыс. рублей;             </w:t>
            </w:r>
          </w:p>
          <w:p w:rsidR="002D3F0B" w:rsidRPr="002D3F0B" w:rsidRDefault="002D3F0B" w:rsidP="002D3F0B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ind w:right="3" w:firstLine="743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D3F0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2024 год – 00,00 тыс. рублей; </w:t>
            </w:r>
          </w:p>
          <w:p w:rsidR="002D3F0B" w:rsidRPr="002D3F0B" w:rsidRDefault="002D3F0B" w:rsidP="002D3F0B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ind w:right="3" w:firstLine="743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D3F0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2025 год – 00,00 тыс. рублей.</w:t>
            </w:r>
          </w:p>
          <w:p w:rsidR="002D3F0B" w:rsidRPr="002D3F0B" w:rsidRDefault="002D3F0B" w:rsidP="002D3F0B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ind w:right="3" w:firstLine="364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D3F0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Выпадающие доходы местного бюджета – 0,00 тыс. рублей, в том числе по годам:</w:t>
            </w:r>
          </w:p>
          <w:p w:rsidR="002D3F0B" w:rsidRPr="002D3F0B" w:rsidRDefault="002D3F0B" w:rsidP="002D3F0B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ind w:right="3" w:firstLine="743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D3F0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2020 год – 00,00 тыс. рублей;                                               </w:t>
            </w:r>
          </w:p>
          <w:p w:rsidR="002D3F0B" w:rsidRPr="002D3F0B" w:rsidRDefault="002D3F0B" w:rsidP="002D3F0B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ind w:right="3" w:firstLine="743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D3F0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2021 год – 00,00 тыс. рублей;</w:t>
            </w:r>
          </w:p>
          <w:p w:rsidR="002D3F0B" w:rsidRPr="002D3F0B" w:rsidRDefault="002D3F0B" w:rsidP="002D3F0B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ind w:right="3" w:firstLine="743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D3F0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2022 год – 00,00 тыс. рублей;</w:t>
            </w:r>
          </w:p>
          <w:p w:rsidR="002D3F0B" w:rsidRPr="002D3F0B" w:rsidRDefault="002D3F0B" w:rsidP="002D3F0B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ind w:right="3" w:firstLine="743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D3F0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2023 год – 00,00 тыс. рублей;             </w:t>
            </w:r>
          </w:p>
          <w:p w:rsidR="002D3F0B" w:rsidRPr="002D3F0B" w:rsidRDefault="002D3F0B" w:rsidP="002D3F0B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ind w:right="3" w:firstLine="743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D3F0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2024 год – 00,00 тыс. рублей; </w:t>
            </w:r>
          </w:p>
          <w:p w:rsidR="002D3F0B" w:rsidRPr="002D3F0B" w:rsidRDefault="002D3F0B" w:rsidP="002D3F0B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ind w:right="3" w:firstLine="743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D3F0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2025 год – 00,00 тыс. рублей.</w:t>
            </w:r>
          </w:p>
          <w:p w:rsidR="002D3F0B" w:rsidRPr="002D3F0B" w:rsidRDefault="002D3F0B" w:rsidP="002D3F0B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ind w:right="3" w:firstLine="364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D3F0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lastRenderedPageBreak/>
              <w:t xml:space="preserve">Средства участников Программы – 160 854,48 тыс. рублей, в том числе по годам: </w:t>
            </w:r>
          </w:p>
          <w:p w:rsidR="002D3F0B" w:rsidRPr="002D3F0B" w:rsidRDefault="002D3F0B" w:rsidP="002D3F0B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ind w:right="3" w:firstLine="743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D3F0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2020 год – 22 116,83 тыс. рублей;                                               </w:t>
            </w:r>
          </w:p>
          <w:p w:rsidR="002D3F0B" w:rsidRPr="002D3F0B" w:rsidRDefault="002D3F0B" w:rsidP="002D3F0B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ind w:right="3" w:firstLine="743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D3F0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2021 год – 22 156,29 тыс. рублей;</w:t>
            </w:r>
          </w:p>
          <w:p w:rsidR="002D3F0B" w:rsidRPr="002D3F0B" w:rsidRDefault="002D3F0B" w:rsidP="002D3F0B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ind w:right="3" w:firstLine="743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D3F0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2022 год – 20 671,09 тыс. рублей;</w:t>
            </w:r>
          </w:p>
          <w:p w:rsidR="002D3F0B" w:rsidRPr="002D3F0B" w:rsidRDefault="002D3F0B" w:rsidP="002D3F0B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ind w:right="3" w:firstLine="743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D3F0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2023 год – 28 335,11 тыс. рублей;             </w:t>
            </w:r>
          </w:p>
          <w:p w:rsidR="002D3F0B" w:rsidRPr="002D3F0B" w:rsidRDefault="002D3F0B" w:rsidP="002D3F0B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ind w:right="3" w:firstLine="743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D3F0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2024 год – 33 787,58 тыс. рублей; </w:t>
            </w:r>
          </w:p>
          <w:p w:rsidR="002D3F0B" w:rsidRPr="002D3F0B" w:rsidRDefault="002D3F0B" w:rsidP="002D3F0B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ind w:right="3" w:firstLine="743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D3F0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2025 год – 33 787,58 тыс. рублей.</w:t>
            </w:r>
          </w:p>
          <w:p w:rsidR="002D3F0B" w:rsidRPr="002D3F0B" w:rsidRDefault="002D3F0B" w:rsidP="002D3F0B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ind w:right="3" w:firstLine="364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D3F0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Объемы средств, выделенных для реализации Подпрограммы 1, подлежат корректировке в соответствии с доходными возможностями местного бюджета.</w:t>
            </w:r>
          </w:p>
          <w:p w:rsidR="002D3F0B" w:rsidRPr="002D3F0B" w:rsidRDefault="002D3F0B" w:rsidP="002D3F0B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ind w:right="3" w:firstLine="364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2D3F0B" w:rsidRPr="002D3F0B" w:rsidRDefault="002D3F0B" w:rsidP="002D3F0B">
            <w:pPr>
              <w:numPr>
                <w:ilvl w:val="0"/>
                <w:numId w:val="8"/>
              </w:numPr>
              <w:tabs>
                <w:tab w:val="left" w:pos="312"/>
              </w:tabs>
              <w:overflowPunct w:val="0"/>
              <w:autoSpaceDE w:val="0"/>
              <w:autoSpaceDN w:val="0"/>
              <w:adjustRightInd w:val="0"/>
              <w:ind w:left="0" w:right="3" w:firstLine="2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D3F0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увеличение количества проведенных в Минераловодском городском округе официальных муниципальных физкультурно-массовых и спортивно-массовых мероприятий по различным видам спорта</w:t>
            </w:r>
            <w:r w:rsidRPr="002D3F0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с 26 единиц в 2020 году до 57 единиц в 2025 году;</w:t>
            </w:r>
          </w:p>
          <w:p w:rsidR="002D3F0B" w:rsidRPr="002D3F0B" w:rsidRDefault="002D3F0B" w:rsidP="002D3F0B">
            <w:pPr>
              <w:numPr>
                <w:ilvl w:val="0"/>
                <w:numId w:val="8"/>
              </w:numPr>
              <w:tabs>
                <w:tab w:val="left" w:pos="312"/>
              </w:tabs>
              <w:overflowPunct w:val="0"/>
              <w:autoSpaceDE w:val="0"/>
              <w:autoSpaceDN w:val="0"/>
              <w:adjustRightInd w:val="0"/>
              <w:ind w:left="0" w:right="3" w:firstLine="2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D3F0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увеличение количества официальных межмуниципальных, региональных спортивных мероприятий, в которых приняли участие спортсмены и сборные Минераловодского городского округа</w:t>
            </w:r>
            <w:r w:rsidRPr="002D3F0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с 5 единиц в 2020 году до 14 единиц в 2025 году</w:t>
            </w:r>
            <w:r w:rsidRPr="002D3F0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;</w:t>
            </w:r>
          </w:p>
          <w:p w:rsidR="002D3F0B" w:rsidRPr="002D3F0B" w:rsidRDefault="002D3F0B" w:rsidP="002D3F0B">
            <w:pPr>
              <w:numPr>
                <w:ilvl w:val="0"/>
                <w:numId w:val="8"/>
              </w:numPr>
              <w:tabs>
                <w:tab w:val="left" w:pos="312"/>
              </w:tabs>
              <w:overflowPunct w:val="0"/>
              <w:autoSpaceDE w:val="0"/>
              <w:autoSpaceDN w:val="0"/>
              <w:adjustRightInd w:val="0"/>
              <w:ind w:left="0" w:right="3" w:firstLine="2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D3F0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увеличение </w:t>
            </w:r>
            <w:r w:rsidRPr="002D3F0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обучающихся общеобразовательных организаций Минераловодского городского округа, профессиональных образовательных организаций Минераловодского городского округа и образовательных организаций высшего образования, расположенных на территории Минераловодского городского округа (далее – обучающиеся), систематически занимающихся физической культурой и спортом, в общей </w:t>
            </w:r>
            <w:proofErr w:type="gramStart"/>
            <w:r w:rsidRPr="002D3F0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численности</w:t>
            </w:r>
            <w:proofErr w:type="gramEnd"/>
            <w:r w:rsidRPr="002D3F0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обучающихся с </w:t>
            </w:r>
            <w:r w:rsidRPr="002D3F0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85,25 процентов в 2020 году до 87 процентов в 2025 году</w:t>
            </w:r>
            <w:r w:rsidRPr="002D3F0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;</w:t>
            </w:r>
          </w:p>
          <w:p w:rsidR="002D3F0B" w:rsidRPr="002D3F0B" w:rsidRDefault="002D3F0B" w:rsidP="002D3F0B">
            <w:pPr>
              <w:numPr>
                <w:ilvl w:val="0"/>
                <w:numId w:val="8"/>
              </w:numPr>
              <w:tabs>
                <w:tab w:val="left" w:pos="312"/>
              </w:tabs>
              <w:overflowPunct w:val="0"/>
              <w:autoSpaceDE w:val="0"/>
              <w:autoSpaceDN w:val="0"/>
              <w:adjustRightInd w:val="0"/>
              <w:ind w:left="0" w:right="3" w:firstLine="2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D3F0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увеличение количества </w:t>
            </w:r>
            <w:r w:rsidRPr="002D3F0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спортсменов Минераловодского городского округа, включенных в составы спортивных сборных команд Ставропольского края и России</w:t>
            </w:r>
            <w:r w:rsidRPr="002D3F0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с 58/5 человек в 2020 году до 100/10 человек в 2025 году</w:t>
            </w:r>
            <w:r w:rsidRPr="002D3F0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;</w:t>
            </w:r>
          </w:p>
          <w:p w:rsidR="002D3F0B" w:rsidRPr="002D3F0B" w:rsidRDefault="002D3F0B" w:rsidP="002D3F0B">
            <w:pPr>
              <w:numPr>
                <w:ilvl w:val="0"/>
                <w:numId w:val="8"/>
              </w:numPr>
              <w:tabs>
                <w:tab w:val="left" w:pos="312"/>
              </w:tabs>
              <w:overflowPunct w:val="0"/>
              <w:autoSpaceDE w:val="0"/>
              <w:autoSpaceDN w:val="0"/>
              <w:adjustRightInd w:val="0"/>
              <w:ind w:left="0" w:right="3" w:firstLine="2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D3F0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увеличение </w:t>
            </w:r>
            <w:r w:rsidRPr="002D3F0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уровня занятого места сборной командой Минераловодского городского округа по футболу в Чемпионате и Первенстве Ставропольского края по футболу</w:t>
            </w:r>
            <w:r w:rsidRPr="002D3F0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с 14 места в 2019 году до 10 места в 2025 году</w:t>
            </w:r>
            <w:r w:rsidRPr="002D3F0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;</w:t>
            </w:r>
          </w:p>
          <w:p w:rsidR="002D3F0B" w:rsidRPr="002D3F0B" w:rsidRDefault="002D3F0B" w:rsidP="002D3F0B">
            <w:pPr>
              <w:numPr>
                <w:ilvl w:val="0"/>
                <w:numId w:val="8"/>
              </w:numPr>
              <w:tabs>
                <w:tab w:val="left" w:pos="312"/>
              </w:tabs>
              <w:overflowPunct w:val="0"/>
              <w:autoSpaceDE w:val="0"/>
              <w:autoSpaceDN w:val="0"/>
              <w:adjustRightInd w:val="0"/>
              <w:ind w:left="0" w:right="3" w:firstLine="2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D3F0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увеличение </w:t>
            </w:r>
            <w:r w:rsidRPr="002D3F0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доли населения Минераловодского </w:t>
            </w:r>
            <w:r w:rsidRPr="002D3F0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городского округа, выполнившего нормативы испытаний (тестов) Всероссийского физкультурно-спортивного комплекса «Готов к труду и обороне» (далее – комплекс ГТО), в общей численности населения Минераловодского городского округа, принявшего участие в выполнении нормативов испытаний (тестов) комплекса ГТО с 63 процентов в 2020 году до 80 процентов в 2025 году;</w:t>
            </w:r>
          </w:p>
          <w:p w:rsidR="002D3F0B" w:rsidRPr="002D3F0B" w:rsidRDefault="002D3F0B" w:rsidP="002D3F0B">
            <w:pPr>
              <w:numPr>
                <w:ilvl w:val="0"/>
                <w:numId w:val="8"/>
              </w:numPr>
              <w:tabs>
                <w:tab w:val="left" w:pos="312"/>
              </w:tabs>
              <w:overflowPunct w:val="0"/>
              <w:autoSpaceDE w:val="0"/>
              <w:autoSpaceDN w:val="0"/>
              <w:adjustRightInd w:val="0"/>
              <w:ind w:left="0" w:right="3" w:firstLine="2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D3F0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увеличение количества</w:t>
            </w:r>
            <w:r w:rsidRPr="002D3F0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учащихся МКУ ДО ДЮСШ г. Минеральные Воды (далее – ДЮСШ), получивших (подтвердивших) массовые спортивные разряды</w:t>
            </w:r>
            <w:r w:rsidRPr="002D3F0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с 175   человек в 2020 году до 300 человек в 2025 году</w:t>
            </w:r>
            <w:r w:rsidRPr="002D3F0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;</w:t>
            </w:r>
          </w:p>
          <w:p w:rsidR="002D3F0B" w:rsidRPr="002D3F0B" w:rsidRDefault="002D3F0B" w:rsidP="002D3F0B">
            <w:pPr>
              <w:numPr>
                <w:ilvl w:val="0"/>
                <w:numId w:val="8"/>
              </w:numPr>
              <w:tabs>
                <w:tab w:val="left" w:pos="312"/>
              </w:tabs>
              <w:overflowPunct w:val="0"/>
              <w:autoSpaceDE w:val="0"/>
              <w:autoSpaceDN w:val="0"/>
              <w:adjustRightInd w:val="0"/>
              <w:ind w:left="0" w:right="3" w:firstLine="34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D3F0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увеличение количества</w:t>
            </w:r>
            <w:r w:rsidRPr="002D3F0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учащихся ДЮСШ, получивших (подтвердивших) разряд «кандидат в мастера спорта» (КМС), звание «мастер спорта» (МС)</w:t>
            </w:r>
            <w:r w:rsidRPr="002D3F0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с 7 человек в 2020 году до 13 человек в 2025 году</w:t>
            </w:r>
            <w:r w:rsidRPr="002D3F0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;</w:t>
            </w:r>
          </w:p>
          <w:p w:rsidR="002D3F0B" w:rsidRPr="002D3F0B" w:rsidRDefault="002D3F0B" w:rsidP="002D3F0B">
            <w:pPr>
              <w:numPr>
                <w:ilvl w:val="0"/>
                <w:numId w:val="8"/>
              </w:numPr>
              <w:tabs>
                <w:tab w:val="left" w:pos="312"/>
              </w:tabs>
              <w:overflowPunct w:val="0"/>
              <w:autoSpaceDE w:val="0"/>
              <w:autoSpaceDN w:val="0"/>
              <w:adjustRightInd w:val="0"/>
              <w:ind w:left="0" w:right="3" w:firstLine="2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D3F0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увеличение количества </w:t>
            </w:r>
            <w:r w:rsidRPr="002D3F0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спортивно-массовых мероприятий муниципальных образований Ставропольского края (далее – соревнования местного уровня), в которых приняли участие учащиеся ДЮСШ, </w:t>
            </w:r>
            <w:proofErr w:type="gramStart"/>
            <w:r w:rsidRPr="002D3F0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согласно</w:t>
            </w:r>
            <w:proofErr w:type="gramEnd"/>
            <w:r w:rsidRPr="002D3F0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календарного плана учреждения</w:t>
            </w:r>
            <w:r w:rsidRPr="002D3F0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с 24 единиц в 2020 году до 95 единиц в 2025 году</w:t>
            </w:r>
            <w:r w:rsidRPr="002D3F0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;</w:t>
            </w:r>
          </w:p>
          <w:p w:rsidR="002D3F0B" w:rsidRPr="002D3F0B" w:rsidRDefault="002D3F0B" w:rsidP="002D3F0B">
            <w:pPr>
              <w:numPr>
                <w:ilvl w:val="0"/>
                <w:numId w:val="8"/>
              </w:numPr>
              <w:tabs>
                <w:tab w:val="left" w:pos="312"/>
              </w:tabs>
              <w:overflowPunct w:val="0"/>
              <w:autoSpaceDE w:val="0"/>
              <w:autoSpaceDN w:val="0"/>
              <w:adjustRightInd w:val="0"/>
              <w:ind w:left="0" w:right="3" w:firstLine="2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D3F0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увеличение количества </w:t>
            </w:r>
            <w:r w:rsidRPr="002D3F0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учащихся ДЮСШ, принявших участие в соревнованиях местного уровня</w:t>
            </w:r>
            <w:r w:rsidRPr="002D3F0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с 391 человек в 2020 году до 700 человек в 2025 году</w:t>
            </w:r>
            <w:r w:rsidRPr="002D3F0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;</w:t>
            </w:r>
          </w:p>
          <w:p w:rsidR="002D3F0B" w:rsidRPr="002D3F0B" w:rsidRDefault="002D3F0B" w:rsidP="002D3F0B">
            <w:pPr>
              <w:numPr>
                <w:ilvl w:val="0"/>
                <w:numId w:val="8"/>
              </w:numPr>
              <w:tabs>
                <w:tab w:val="left" w:pos="312"/>
              </w:tabs>
              <w:overflowPunct w:val="0"/>
              <w:autoSpaceDE w:val="0"/>
              <w:autoSpaceDN w:val="0"/>
              <w:adjustRightInd w:val="0"/>
              <w:ind w:left="0" w:right="3" w:firstLine="2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D3F0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увеличение количества </w:t>
            </w:r>
            <w:r w:rsidRPr="002D3F0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призовых мест, занятых учащимися ДЮСШ в соревнованиях местного уровня</w:t>
            </w:r>
            <w:r w:rsidRPr="002D3F0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со 177 единиц в 2020 году до 350 единиц в 2025 году</w:t>
            </w:r>
            <w:r w:rsidRPr="002D3F0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;</w:t>
            </w:r>
          </w:p>
          <w:p w:rsidR="002D3F0B" w:rsidRPr="002D3F0B" w:rsidRDefault="002D3F0B" w:rsidP="002D3F0B">
            <w:pPr>
              <w:numPr>
                <w:ilvl w:val="0"/>
                <w:numId w:val="8"/>
              </w:numPr>
              <w:tabs>
                <w:tab w:val="left" w:pos="312"/>
              </w:tabs>
              <w:overflowPunct w:val="0"/>
              <w:autoSpaceDE w:val="0"/>
              <w:autoSpaceDN w:val="0"/>
              <w:adjustRightInd w:val="0"/>
              <w:ind w:left="0" w:right="3" w:firstLine="2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D3F0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увеличение количества </w:t>
            </w:r>
            <w:r w:rsidRPr="002D3F0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соревнований, включенных в краевой календарный план (далее – краевые соревнования), в которых приняли участие учащиеся ДЮСШ</w:t>
            </w:r>
            <w:r w:rsidRPr="002D3F0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с 19 единиц в 2020 году до 50 единиц в 2025 году</w:t>
            </w:r>
            <w:r w:rsidRPr="002D3F0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;</w:t>
            </w:r>
          </w:p>
          <w:p w:rsidR="002D3F0B" w:rsidRPr="002D3F0B" w:rsidRDefault="002D3F0B" w:rsidP="002D3F0B">
            <w:pPr>
              <w:numPr>
                <w:ilvl w:val="0"/>
                <w:numId w:val="8"/>
              </w:numPr>
              <w:tabs>
                <w:tab w:val="left" w:pos="312"/>
              </w:tabs>
              <w:overflowPunct w:val="0"/>
              <w:autoSpaceDE w:val="0"/>
              <w:autoSpaceDN w:val="0"/>
              <w:adjustRightInd w:val="0"/>
              <w:ind w:left="0" w:right="3" w:firstLine="2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D3F0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увеличение количества учащихся ДЮСШ, принявших участие в краевых соревнованиях </w:t>
            </w:r>
            <w:r w:rsidRPr="002D3F0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с 254 человек в 2020 году до 400 человек в 2025 году</w:t>
            </w:r>
            <w:r w:rsidRPr="002D3F0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;</w:t>
            </w:r>
          </w:p>
          <w:p w:rsidR="002D3F0B" w:rsidRPr="002D3F0B" w:rsidRDefault="002D3F0B" w:rsidP="002D3F0B">
            <w:pPr>
              <w:numPr>
                <w:ilvl w:val="0"/>
                <w:numId w:val="8"/>
              </w:numPr>
              <w:tabs>
                <w:tab w:val="left" w:pos="312"/>
              </w:tabs>
              <w:overflowPunct w:val="0"/>
              <w:autoSpaceDE w:val="0"/>
              <w:autoSpaceDN w:val="0"/>
              <w:adjustRightInd w:val="0"/>
              <w:ind w:left="0" w:right="3" w:firstLine="2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D3F0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увеличение количества призовых мест, занятых учащимися ДЮСШ в краевых соревнованиях</w:t>
            </w:r>
            <w:r w:rsidRPr="002D3F0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с 68 единиц в 2020 году до 130 единиц в 2025 году</w:t>
            </w:r>
            <w:r w:rsidRPr="002D3F0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;</w:t>
            </w:r>
          </w:p>
          <w:p w:rsidR="002D3F0B" w:rsidRPr="002D3F0B" w:rsidRDefault="002D3F0B" w:rsidP="002D3F0B">
            <w:pPr>
              <w:numPr>
                <w:ilvl w:val="0"/>
                <w:numId w:val="8"/>
              </w:numPr>
              <w:tabs>
                <w:tab w:val="left" w:pos="312"/>
              </w:tabs>
              <w:overflowPunct w:val="0"/>
              <w:autoSpaceDE w:val="0"/>
              <w:autoSpaceDN w:val="0"/>
              <w:adjustRightInd w:val="0"/>
              <w:ind w:left="0" w:right="3" w:firstLine="2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D3F0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увеличение количества</w:t>
            </w:r>
            <w:r w:rsidRPr="002D3F0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граждан Минераловодского городского округа, </w:t>
            </w:r>
            <w:r w:rsidRPr="002D3F0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систематически занимающихся на базе муниципального бюджетного учреждения «Центр физической культуры и спорта Минераловодского городского округа» (далее – МБУ «</w:t>
            </w:r>
            <w:proofErr w:type="spellStart"/>
            <w:r w:rsidRPr="002D3F0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ЦФКиС</w:t>
            </w:r>
            <w:proofErr w:type="spellEnd"/>
            <w:r w:rsidRPr="002D3F0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МГО») с 396 человек в 2020 году до 480 человек в 2025 году;</w:t>
            </w:r>
          </w:p>
          <w:p w:rsidR="002D3F0B" w:rsidRPr="002D3F0B" w:rsidRDefault="002D3F0B" w:rsidP="002D3F0B">
            <w:pPr>
              <w:numPr>
                <w:ilvl w:val="0"/>
                <w:numId w:val="8"/>
              </w:numPr>
              <w:tabs>
                <w:tab w:val="left" w:pos="312"/>
              </w:tabs>
              <w:overflowPunct w:val="0"/>
              <w:autoSpaceDE w:val="0"/>
              <w:autoSpaceDN w:val="0"/>
              <w:adjustRightInd w:val="0"/>
              <w:ind w:left="0" w:right="3" w:firstLine="2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D3F0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увеличение количества</w:t>
            </w:r>
            <w:r w:rsidRPr="002D3F0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групп в МБУ «</w:t>
            </w:r>
            <w:proofErr w:type="spellStart"/>
            <w:r w:rsidRPr="002D3F0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ЦФКиС</w:t>
            </w:r>
            <w:proofErr w:type="spellEnd"/>
            <w:r w:rsidRPr="002D3F0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МГО» с 33 единиц в 2020 году до 40</w:t>
            </w:r>
            <w:r w:rsidRPr="002D3F0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единиц в 2025 году</w:t>
            </w:r>
            <w:r w:rsidRPr="002D3F0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;</w:t>
            </w:r>
          </w:p>
          <w:p w:rsidR="002D3F0B" w:rsidRPr="002D3F0B" w:rsidRDefault="002D3F0B" w:rsidP="002D3F0B">
            <w:pPr>
              <w:numPr>
                <w:ilvl w:val="0"/>
                <w:numId w:val="8"/>
              </w:numPr>
              <w:tabs>
                <w:tab w:val="left" w:pos="312"/>
              </w:tabs>
              <w:overflowPunct w:val="0"/>
              <w:autoSpaceDE w:val="0"/>
              <w:autoSpaceDN w:val="0"/>
              <w:adjustRightInd w:val="0"/>
              <w:ind w:left="0" w:right="3" w:firstLine="2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D3F0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увеличение количества</w:t>
            </w:r>
            <w:r w:rsidRPr="002D3F0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организованных и проведенных МБУ «</w:t>
            </w:r>
            <w:proofErr w:type="spellStart"/>
            <w:r w:rsidRPr="002D3F0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ЦФКиС</w:t>
            </w:r>
            <w:proofErr w:type="spellEnd"/>
            <w:r w:rsidRPr="002D3F0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МГО» спортивно-массовых и физкультурно-оздоровительных мероприятий, </w:t>
            </w:r>
            <w:proofErr w:type="gramStart"/>
            <w:r w:rsidRPr="002D3F0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согласно</w:t>
            </w:r>
            <w:proofErr w:type="gramEnd"/>
            <w:r w:rsidRPr="002D3F0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календарного плана учреждения с 15 единиц в 2020 году до 30</w:t>
            </w:r>
            <w:r w:rsidRPr="002D3F0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единиц в 2025 году</w:t>
            </w:r>
            <w:r w:rsidRPr="002D3F0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;</w:t>
            </w:r>
          </w:p>
          <w:p w:rsidR="002D3F0B" w:rsidRPr="002D3F0B" w:rsidRDefault="002D3F0B" w:rsidP="002D3F0B">
            <w:pPr>
              <w:numPr>
                <w:ilvl w:val="0"/>
                <w:numId w:val="8"/>
              </w:numPr>
              <w:tabs>
                <w:tab w:val="left" w:pos="317"/>
              </w:tabs>
              <w:overflowPunct w:val="0"/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D3F0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увеличение количества спортивных сооружений Минераловодского городского округа с 177 единиц в 2020 году до 180 единиц в 2025 году; </w:t>
            </w:r>
          </w:p>
          <w:p w:rsidR="002D3F0B" w:rsidRPr="002D3F0B" w:rsidRDefault="002D3F0B" w:rsidP="002D3F0B">
            <w:pPr>
              <w:numPr>
                <w:ilvl w:val="0"/>
                <w:numId w:val="8"/>
              </w:numPr>
              <w:tabs>
                <w:tab w:val="left" w:pos="317"/>
              </w:tabs>
              <w:overflowPunct w:val="0"/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D3F0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увеличение доли лиц, занимающихся в учреждениях, осуществляющих спортивную подготовку, прошедших спортивную подготовку по видам спорта на этапе начальной подготовки и зачисленных на тренировочный этап с 0 процентов в 2020 году до 70 процентов в 2025 году.</w:t>
            </w:r>
          </w:p>
        </w:tc>
      </w:tr>
    </w:tbl>
    <w:p w:rsidR="002D3F0B" w:rsidRPr="002D3F0B" w:rsidRDefault="002D3F0B" w:rsidP="002D3F0B">
      <w:pPr>
        <w:overflowPunct w:val="0"/>
        <w:autoSpaceDE w:val="0"/>
        <w:autoSpaceDN w:val="0"/>
        <w:adjustRightInd w:val="0"/>
        <w:ind w:right="282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2D3F0B" w:rsidRPr="002D3F0B" w:rsidRDefault="002D3F0B" w:rsidP="002D3F0B">
      <w:pPr>
        <w:overflowPunct w:val="0"/>
        <w:autoSpaceDE w:val="0"/>
        <w:autoSpaceDN w:val="0"/>
        <w:adjustRightInd w:val="0"/>
        <w:ind w:right="282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D3F0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Характеристика основных мероприятий Подпрограммы </w:t>
      </w:r>
    </w:p>
    <w:p w:rsidR="002D3F0B" w:rsidRPr="002D3F0B" w:rsidRDefault="002D3F0B" w:rsidP="002D3F0B">
      <w:pPr>
        <w:overflowPunct w:val="0"/>
        <w:autoSpaceDE w:val="0"/>
        <w:autoSpaceDN w:val="0"/>
        <w:adjustRightInd w:val="0"/>
        <w:ind w:left="567" w:right="282"/>
        <w:jc w:val="both"/>
        <w:textAlignment w:val="baseline"/>
        <w:rPr>
          <w:rFonts w:ascii="Times New Roman" w:eastAsia="Times New Roman" w:hAnsi="Times New Roman" w:cs="Times New Roman"/>
          <w:color w:val="auto"/>
        </w:rPr>
      </w:pPr>
    </w:p>
    <w:p w:rsidR="002D3F0B" w:rsidRPr="002D3F0B" w:rsidRDefault="002D3F0B" w:rsidP="002D3F0B">
      <w:pPr>
        <w:overflowPunct w:val="0"/>
        <w:autoSpaceDE w:val="0"/>
        <w:autoSpaceDN w:val="0"/>
        <w:adjustRightInd w:val="0"/>
        <w:ind w:right="-1" w:firstLine="708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D3F0B">
        <w:rPr>
          <w:rFonts w:ascii="Times New Roman" w:eastAsia="Times New Roman" w:hAnsi="Times New Roman" w:cs="Times New Roman"/>
          <w:color w:val="auto"/>
          <w:sz w:val="28"/>
          <w:szCs w:val="28"/>
        </w:rPr>
        <w:t>Подпрограммой предусмотрена реализация следующих основных мероприятий:</w:t>
      </w:r>
    </w:p>
    <w:p w:rsidR="002D3F0B" w:rsidRPr="002D3F0B" w:rsidRDefault="002D3F0B" w:rsidP="002D3F0B">
      <w:pPr>
        <w:overflowPunct w:val="0"/>
        <w:autoSpaceDE w:val="0"/>
        <w:autoSpaceDN w:val="0"/>
        <w:adjustRightInd w:val="0"/>
        <w:ind w:right="-1" w:firstLine="708"/>
        <w:jc w:val="both"/>
        <w:textAlignment w:val="baseline"/>
        <w:rPr>
          <w:rFonts w:ascii="Times New Roman" w:eastAsia="Times New Roman" w:hAnsi="Times New Roman" w:cs="Times New Roman"/>
          <w:color w:val="auto"/>
          <w:sz w:val="16"/>
          <w:szCs w:val="16"/>
        </w:rPr>
      </w:pPr>
    </w:p>
    <w:p w:rsidR="002D3F0B" w:rsidRPr="002D3F0B" w:rsidRDefault="002D3F0B" w:rsidP="002D3F0B">
      <w:pPr>
        <w:overflowPunct w:val="0"/>
        <w:autoSpaceDE w:val="0"/>
        <w:autoSpaceDN w:val="0"/>
        <w:adjustRightInd w:val="0"/>
        <w:ind w:right="-1"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D3F0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1. «Обеспечение мероприятий в области физической культуры и спорта». </w:t>
      </w:r>
    </w:p>
    <w:p w:rsidR="002D3F0B" w:rsidRPr="002D3F0B" w:rsidRDefault="002D3F0B" w:rsidP="002D3F0B">
      <w:pPr>
        <w:overflowPunct w:val="0"/>
        <w:autoSpaceDE w:val="0"/>
        <w:autoSpaceDN w:val="0"/>
        <w:adjustRightInd w:val="0"/>
        <w:ind w:right="-1"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D3F0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рамках данного основного мероприятия Подпрограммы предполагается выполнение следующих мер: </w:t>
      </w:r>
    </w:p>
    <w:p w:rsidR="002D3F0B" w:rsidRPr="002D3F0B" w:rsidRDefault="002D3F0B" w:rsidP="002D3F0B">
      <w:pPr>
        <w:tabs>
          <w:tab w:val="left" w:pos="9354"/>
        </w:tabs>
        <w:overflowPunct w:val="0"/>
        <w:autoSpaceDE w:val="0"/>
        <w:autoSpaceDN w:val="0"/>
        <w:adjustRightInd w:val="0"/>
        <w:ind w:right="-1"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D3F0B">
        <w:rPr>
          <w:rFonts w:ascii="Times New Roman" w:eastAsia="Times New Roman" w:hAnsi="Times New Roman" w:cs="Times New Roman"/>
          <w:color w:val="auto"/>
          <w:sz w:val="28"/>
          <w:szCs w:val="28"/>
        </w:rPr>
        <w:t>реализация физкультурно-массовых и спортивно-массовых мероприятий в целях решения вопросов местного значения по обеспечению условий для развития физической культуры и массового спорта, организации проведения официальных физкультурных мероприятий, физкультурно-оздоровительных и спортивных мероприятий;</w:t>
      </w:r>
    </w:p>
    <w:p w:rsidR="002D3F0B" w:rsidRPr="002D3F0B" w:rsidRDefault="002D3F0B" w:rsidP="002D3F0B">
      <w:pPr>
        <w:overflowPunct w:val="0"/>
        <w:autoSpaceDE w:val="0"/>
        <w:autoSpaceDN w:val="0"/>
        <w:adjustRightInd w:val="0"/>
        <w:ind w:right="-1"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D3F0B">
        <w:rPr>
          <w:rFonts w:ascii="Times New Roman" w:eastAsia="Times New Roman" w:hAnsi="Times New Roman" w:cs="Times New Roman"/>
          <w:color w:val="auto"/>
          <w:sz w:val="28"/>
          <w:szCs w:val="28"/>
        </w:rPr>
        <w:t>развитие футбола;</w:t>
      </w:r>
    </w:p>
    <w:p w:rsidR="002D3F0B" w:rsidRPr="002D3F0B" w:rsidRDefault="002D3F0B" w:rsidP="002D3F0B">
      <w:pPr>
        <w:overflowPunct w:val="0"/>
        <w:autoSpaceDE w:val="0"/>
        <w:autoSpaceDN w:val="0"/>
        <w:adjustRightInd w:val="0"/>
        <w:ind w:right="-1"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D3F0B">
        <w:rPr>
          <w:rFonts w:ascii="Times New Roman" w:eastAsia="Times New Roman" w:hAnsi="Times New Roman" w:cs="Times New Roman"/>
          <w:color w:val="auto"/>
          <w:sz w:val="28"/>
          <w:szCs w:val="28"/>
        </w:rPr>
        <w:t>реализации комплекса «Готов к труду и обороне».</w:t>
      </w:r>
    </w:p>
    <w:p w:rsidR="002D3F0B" w:rsidRPr="002D3F0B" w:rsidRDefault="002D3F0B" w:rsidP="002D3F0B">
      <w:pPr>
        <w:overflowPunct w:val="0"/>
        <w:autoSpaceDE w:val="0"/>
        <w:autoSpaceDN w:val="0"/>
        <w:adjustRightInd w:val="0"/>
        <w:ind w:right="-1"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D3F0B">
        <w:rPr>
          <w:rFonts w:ascii="Times New Roman" w:eastAsia="Times New Roman" w:hAnsi="Times New Roman" w:cs="Times New Roman"/>
          <w:color w:val="auto"/>
          <w:sz w:val="28"/>
          <w:szCs w:val="28"/>
        </w:rPr>
        <w:t>Реализация данного основного мероприятия Подпрограммы позволит обеспечить:</w:t>
      </w:r>
    </w:p>
    <w:p w:rsidR="002D3F0B" w:rsidRPr="002D3F0B" w:rsidRDefault="002D3F0B" w:rsidP="002D3F0B">
      <w:pPr>
        <w:tabs>
          <w:tab w:val="left" w:pos="312"/>
        </w:tabs>
        <w:overflowPunct w:val="0"/>
        <w:autoSpaceDE w:val="0"/>
        <w:autoSpaceDN w:val="0"/>
        <w:adjustRightInd w:val="0"/>
        <w:ind w:right="6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D3F0B">
        <w:rPr>
          <w:rFonts w:ascii="Times New Roman" w:hAnsi="Times New Roman" w:cs="Times New Roman"/>
          <w:color w:val="auto"/>
          <w:sz w:val="28"/>
          <w:szCs w:val="28"/>
        </w:rPr>
        <w:t>увеличение количества проведенных в Минераловодском городском округе официальных муниципальных физкультурно-массовых и спортивно-массовых мероприятий по различным видам спорта с 26 единиц в 2020 году до 57 единиц в 2025 году;</w:t>
      </w:r>
    </w:p>
    <w:p w:rsidR="002D3F0B" w:rsidRPr="002D3F0B" w:rsidRDefault="002D3F0B" w:rsidP="002D3F0B">
      <w:pPr>
        <w:tabs>
          <w:tab w:val="left" w:pos="312"/>
        </w:tabs>
        <w:overflowPunct w:val="0"/>
        <w:autoSpaceDE w:val="0"/>
        <w:autoSpaceDN w:val="0"/>
        <w:adjustRightInd w:val="0"/>
        <w:ind w:right="6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D3F0B">
        <w:rPr>
          <w:rFonts w:ascii="Times New Roman" w:hAnsi="Times New Roman" w:cs="Times New Roman"/>
          <w:color w:val="auto"/>
          <w:sz w:val="28"/>
          <w:szCs w:val="28"/>
        </w:rPr>
        <w:t xml:space="preserve">увеличение количества официальных межмуниципальных, региональных спортивных мероприятий, в которых приняли участие спортсмены и сборные </w:t>
      </w:r>
      <w:r w:rsidRPr="002D3F0B">
        <w:rPr>
          <w:rFonts w:ascii="Times New Roman" w:hAnsi="Times New Roman" w:cs="Times New Roman"/>
          <w:color w:val="auto"/>
          <w:sz w:val="28"/>
          <w:szCs w:val="28"/>
        </w:rPr>
        <w:lastRenderedPageBreak/>
        <w:t>Минераловодского городского округа с 5 единиц в 2020 году до 14 единиц в 2025 году;</w:t>
      </w:r>
    </w:p>
    <w:p w:rsidR="002D3F0B" w:rsidRPr="002D3F0B" w:rsidRDefault="002D3F0B" w:rsidP="002D3F0B">
      <w:pPr>
        <w:tabs>
          <w:tab w:val="left" w:pos="312"/>
        </w:tabs>
        <w:overflowPunct w:val="0"/>
        <w:autoSpaceDE w:val="0"/>
        <w:autoSpaceDN w:val="0"/>
        <w:adjustRightInd w:val="0"/>
        <w:ind w:right="6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D3F0B">
        <w:rPr>
          <w:rFonts w:ascii="Times New Roman" w:hAnsi="Times New Roman" w:cs="Times New Roman"/>
          <w:color w:val="auto"/>
          <w:sz w:val="28"/>
          <w:szCs w:val="28"/>
        </w:rPr>
        <w:t xml:space="preserve">увеличение обучающихся общеобразовательных организаций Минераловодского городского округа, профессиональных образовательных организаций Минераловодского городского округа и образовательных организаций высшего образования, расположенных на территории Минераловодского городского округа (далее – обучающиеся), систематически занимающихся физической культурой и спортом, в общей </w:t>
      </w:r>
      <w:proofErr w:type="gramStart"/>
      <w:r w:rsidRPr="002D3F0B">
        <w:rPr>
          <w:rFonts w:ascii="Times New Roman" w:hAnsi="Times New Roman" w:cs="Times New Roman"/>
          <w:color w:val="auto"/>
          <w:sz w:val="28"/>
          <w:szCs w:val="28"/>
        </w:rPr>
        <w:t>численности</w:t>
      </w:r>
      <w:proofErr w:type="gramEnd"/>
      <w:r w:rsidRPr="002D3F0B">
        <w:rPr>
          <w:rFonts w:ascii="Times New Roman" w:hAnsi="Times New Roman" w:cs="Times New Roman"/>
          <w:color w:val="auto"/>
          <w:sz w:val="28"/>
          <w:szCs w:val="28"/>
        </w:rPr>
        <w:t xml:space="preserve"> обучающихся с 85,25 процентов в 2020 году до 87 процентов в 2025 году;</w:t>
      </w:r>
    </w:p>
    <w:p w:rsidR="002D3F0B" w:rsidRPr="002D3F0B" w:rsidRDefault="002D3F0B" w:rsidP="002D3F0B">
      <w:pPr>
        <w:tabs>
          <w:tab w:val="left" w:pos="312"/>
        </w:tabs>
        <w:overflowPunct w:val="0"/>
        <w:autoSpaceDE w:val="0"/>
        <w:autoSpaceDN w:val="0"/>
        <w:adjustRightInd w:val="0"/>
        <w:ind w:right="6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D3F0B">
        <w:rPr>
          <w:rFonts w:ascii="Times New Roman" w:hAnsi="Times New Roman" w:cs="Times New Roman"/>
          <w:color w:val="auto"/>
          <w:sz w:val="28"/>
          <w:szCs w:val="28"/>
        </w:rPr>
        <w:t>увеличение количества спортсменов Минераловодского городского округа, включенных в составы спортивных сборных команд Ставропольского края и России с 58/5 человек в 2020 году до 100/10 человек в 2025 году;</w:t>
      </w:r>
    </w:p>
    <w:p w:rsidR="002D3F0B" w:rsidRPr="002D3F0B" w:rsidRDefault="002D3F0B" w:rsidP="002D3F0B">
      <w:pPr>
        <w:tabs>
          <w:tab w:val="left" w:pos="312"/>
        </w:tabs>
        <w:overflowPunct w:val="0"/>
        <w:autoSpaceDE w:val="0"/>
        <w:autoSpaceDN w:val="0"/>
        <w:adjustRightInd w:val="0"/>
        <w:ind w:right="6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D3F0B">
        <w:rPr>
          <w:rFonts w:ascii="Times New Roman" w:hAnsi="Times New Roman" w:cs="Times New Roman"/>
          <w:color w:val="auto"/>
          <w:sz w:val="28"/>
          <w:szCs w:val="28"/>
        </w:rPr>
        <w:t>увеличение уровня занятого места сборной командой Минераловодского городского округа по футболу в Чемпионате и Первенстве Ставропольского края по футболу с 14 места в 2019 году до 10 места в 2025 году;</w:t>
      </w:r>
    </w:p>
    <w:p w:rsidR="002D3F0B" w:rsidRPr="002D3F0B" w:rsidRDefault="002D3F0B" w:rsidP="002D3F0B">
      <w:pPr>
        <w:tabs>
          <w:tab w:val="left" w:pos="312"/>
        </w:tabs>
        <w:overflowPunct w:val="0"/>
        <w:autoSpaceDE w:val="0"/>
        <w:autoSpaceDN w:val="0"/>
        <w:adjustRightInd w:val="0"/>
        <w:ind w:right="6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D3F0B">
        <w:rPr>
          <w:rFonts w:ascii="Times New Roman" w:hAnsi="Times New Roman" w:cs="Times New Roman"/>
          <w:color w:val="auto"/>
          <w:sz w:val="28"/>
          <w:szCs w:val="28"/>
        </w:rPr>
        <w:t>увеличение доли населения Минераловодского городского округа, выполнившего нормативы испытаний (тестов) Всероссийского физкультурно-спортивного комплекса «Готов к труду и обороне» (далее – комплекс ГТО), в общей численности населения Минераловодского городского округа, принявшего участие в выполнении нормативов испытаний (тестов) комплекса ГТО с 63 процентов в 2020 году до 80 процентов в 2025 году.</w:t>
      </w:r>
    </w:p>
    <w:p w:rsidR="002D3F0B" w:rsidRPr="002D3F0B" w:rsidRDefault="002D3F0B" w:rsidP="002D3F0B">
      <w:pPr>
        <w:overflowPunct w:val="0"/>
        <w:autoSpaceDE w:val="0"/>
        <w:autoSpaceDN w:val="0"/>
        <w:adjustRightInd w:val="0"/>
        <w:ind w:right="-1"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sz w:val="16"/>
          <w:szCs w:val="16"/>
        </w:rPr>
      </w:pPr>
    </w:p>
    <w:p w:rsidR="002D3F0B" w:rsidRPr="002D3F0B" w:rsidRDefault="002D3F0B" w:rsidP="002D3F0B">
      <w:pPr>
        <w:overflowPunct w:val="0"/>
        <w:autoSpaceDE w:val="0"/>
        <w:autoSpaceDN w:val="0"/>
        <w:adjustRightInd w:val="0"/>
        <w:ind w:right="-1"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D3F0B">
        <w:rPr>
          <w:rFonts w:ascii="Times New Roman" w:eastAsia="Times New Roman" w:hAnsi="Times New Roman" w:cs="Times New Roman"/>
          <w:color w:val="auto"/>
          <w:sz w:val="28"/>
          <w:szCs w:val="28"/>
        </w:rPr>
        <w:t>2. «Организация мероприятий по предоставлению гражданам дополнительного образования в сфере физической культуры и спорта».</w:t>
      </w:r>
    </w:p>
    <w:p w:rsidR="002D3F0B" w:rsidRPr="002D3F0B" w:rsidRDefault="002D3F0B" w:rsidP="002D3F0B">
      <w:pPr>
        <w:overflowPunct w:val="0"/>
        <w:autoSpaceDE w:val="0"/>
        <w:autoSpaceDN w:val="0"/>
        <w:adjustRightInd w:val="0"/>
        <w:ind w:right="-1"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D3F0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Данное основное мероприятие Подпрограммы предполагает предоставление возможности гражданам для получения дополнительного образования в сфере физической культуры и спорта в муниципальном казённом учреждении дополнительного образования детско-юношеская спортивная школа г. Минеральные Воды (далее – ДЮСШ), подведомственном комитету по физической культуре и спорту. </w:t>
      </w:r>
    </w:p>
    <w:p w:rsidR="002D3F0B" w:rsidRPr="002D3F0B" w:rsidRDefault="002D3F0B" w:rsidP="002D3F0B">
      <w:pPr>
        <w:overflowPunct w:val="0"/>
        <w:autoSpaceDE w:val="0"/>
        <w:autoSpaceDN w:val="0"/>
        <w:adjustRightInd w:val="0"/>
        <w:ind w:right="-1"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D3F0B">
        <w:rPr>
          <w:rFonts w:ascii="Times New Roman" w:eastAsia="Times New Roman" w:hAnsi="Times New Roman" w:cs="Times New Roman"/>
          <w:color w:val="auto"/>
          <w:sz w:val="28"/>
          <w:szCs w:val="28"/>
        </w:rPr>
        <w:t>В рамках данного основного мероприятия Подпрограммы предполагается выполнение следующих мер:</w:t>
      </w:r>
    </w:p>
    <w:p w:rsidR="002D3F0B" w:rsidRPr="002D3F0B" w:rsidRDefault="002D3F0B" w:rsidP="002D3F0B">
      <w:pPr>
        <w:overflowPunct w:val="0"/>
        <w:autoSpaceDE w:val="0"/>
        <w:autoSpaceDN w:val="0"/>
        <w:adjustRightInd w:val="0"/>
        <w:ind w:right="-1"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D3F0B">
        <w:rPr>
          <w:rFonts w:ascii="Times New Roman" w:eastAsia="Times New Roman" w:hAnsi="Times New Roman" w:cs="Times New Roman"/>
          <w:color w:val="auto"/>
          <w:sz w:val="28"/>
          <w:szCs w:val="28"/>
        </w:rPr>
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детей в сфере физической культуры и спорта;</w:t>
      </w:r>
    </w:p>
    <w:p w:rsidR="002D3F0B" w:rsidRPr="002D3F0B" w:rsidRDefault="002D3F0B" w:rsidP="002D3F0B">
      <w:pPr>
        <w:overflowPunct w:val="0"/>
        <w:autoSpaceDE w:val="0"/>
        <w:autoSpaceDN w:val="0"/>
        <w:adjustRightInd w:val="0"/>
        <w:ind w:right="-1"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D3F0B">
        <w:rPr>
          <w:rFonts w:ascii="Times New Roman" w:eastAsia="Times New Roman" w:hAnsi="Times New Roman" w:cs="Times New Roman"/>
          <w:color w:val="auto"/>
          <w:sz w:val="28"/>
          <w:szCs w:val="28"/>
        </w:rPr>
        <w:t>обеспечение реализации Указа Президента Российской Федерации от 07 мая 2012 года № 597 «О мероприятиях по реализации государственной социальной политики».</w:t>
      </w:r>
    </w:p>
    <w:p w:rsidR="002D3F0B" w:rsidRPr="002D3F0B" w:rsidRDefault="002D3F0B" w:rsidP="002D3F0B">
      <w:pPr>
        <w:tabs>
          <w:tab w:val="left" w:pos="9072"/>
        </w:tabs>
        <w:overflowPunct w:val="0"/>
        <w:autoSpaceDE w:val="0"/>
        <w:autoSpaceDN w:val="0"/>
        <w:adjustRightInd w:val="0"/>
        <w:ind w:right="-1"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D3F0B">
        <w:rPr>
          <w:rFonts w:ascii="Times New Roman" w:eastAsia="Times New Roman" w:hAnsi="Times New Roman" w:cs="Times New Roman"/>
          <w:color w:val="auto"/>
          <w:sz w:val="28"/>
          <w:szCs w:val="28"/>
        </w:rPr>
        <w:t>Реализация данного основного мероприятия Подпрограммы позволит обеспечить:</w:t>
      </w:r>
    </w:p>
    <w:p w:rsidR="002D3F0B" w:rsidRPr="002D3F0B" w:rsidRDefault="002D3F0B" w:rsidP="002D3F0B">
      <w:pPr>
        <w:tabs>
          <w:tab w:val="left" w:pos="312"/>
        </w:tabs>
        <w:overflowPunct w:val="0"/>
        <w:autoSpaceDE w:val="0"/>
        <w:autoSpaceDN w:val="0"/>
        <w:adjustRightInd w:val="0"/>
        <w:ind w:right="6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D3F0B">
        <w:rPr>
          <w:rFonts w:ascii="Times New Roman" w:eastAsia="Times New Roman" w:hAnsi="Times New Roman" w:cs="Times New Roman"/>
          <w:color w:val="auto"/>
          <w:sz w:val="28"/>
          <w:szCs w:val="28"/>
        </w:rPr>
        <w:t>увеличение количества учащихся МКУ ДО ДЮСШ г. Минеральные Воды (далее – ДЮСШ), получивших (подтвердивших) массовые спортивные разряды с 175 человек в 2020 году до 300 человек в 2025 году;</w:t>
      </w:r>
    </w:p>
    <w:p w:rsidR="002D3F0B" w:rsidRPr="002D3F0B" w:rsidRDefault="002D3F0B" w:rsidP="002D3F0B">
      <w:pPr>
        <w:tabs>
          <w:tab w:val="left" w:pos="312"/>
        </w:tabs>
        <w:overflowPunct w:val="0"/>
        <w:autoSpaceDE w:val="0"/>
        <w:autoSpaceDN w:val="0"/>
        <w:adjustRightInd w:val="0"/>
        <w:ind w:right="6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D3F0B">
        <w:rPr>
          <w:rFonts w:ascii="Times New Roman" w:eastAsia="Times New Roman" w:hAnsi="Times New Roman" w:cs="Times New Roman"/>
          <w:color w:val="auto"/>
          <w:sz w:val="28"/>
          <w:szCs w:val="28"/>
        </w:rPr>
        <w:t>увеличение количества учащихся ДЮСШ, получивших (подтвердивших) разряд «кандидат в мастера спорта» (КМС), звание «мастер спорта» (МС) с 7 человек в 2020 году до 13 человек в 2025 году;</w:t>
      </w:r>
    </w:p>
    <w:p w:rsidR="002D3F0B" w:rsidRPr="002D3F0B" w:rsidRDefault="002D3F0B" w:rsidP="002D3F0B">
      <w:pPr>
        <w:tabs>
          <w:tab w:val="left" w:pos="312"/>
        </w:tabs>
        <w:overflowPunct w:val="0"/>
        <w:autoSpaceDE w:val="0"/>
        <w:autoSpaceDN w:val="0"/>
        <w:adjustRightInd w:val="0"/>
        <w:ind w:right="6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D3F0B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 xml:space="preserve">увеличение количества спортивно-массовых мероприятий муниципальных образований Ставропольского края (далее – соревнования местного уровня), в которых приняли участие учащиеся ДЮСШ, </w:t>
      </w:r>
      <w:proofErr w:type="gramStart"/>
      <w:r w:rsidRPr="002D3F0B">
        <w:rPr>
          <w:rFonts w:ascii="Times New Roman" w:eastAsia="Times New Roman" w:hAnsi="Times New Roman" w:cs="Times New Roman"/>
          <w:color w:val="auto"/>
          <w:sz w:val="28"/>
          <w:szCs w:val="28"/>
        </w:rPr>
        <w:t>согласно</w:t>
      </w:r>
      <w:proofErr w:type="gramEnd"/>
      <w:r w:rsidRPr="002D3F0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календарного плана учреждения с 24 единиц в 2020 году до 95 единиц в 2025 году;</w:t>
      </w:r>
    </w:p>
    <w:p w:rsidR="002D3F0B" w:rsidRPr="002D3F0B" w:rsidRDefault="002D3F0B" w:rsidP="002D3F0B">
      <w:pPr>
        <w:tabs>
          <w:tab w:val="left" w:pos="312"/>
        </w:tabs>
        <w:overflowPunct w:val="0"/>
        <w:autoSpaceDE w:val="0"/>
        <w:autoSpaceDN w:val="0"/>
        <w:adjustRightInd w:val="0"/>
        <w:ind w:right="6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D3F0B">
        <w:rPr>
          <w:rFonts w:ascii="Times New Roman" w:eastAsia="Times New Roman" w:hAnsi="Times New Roman" w:cs="Times New Roman"/>
          <w:color w:val="auto"/>
          <w:sz w:val="28"/>
          <w:szCs w:val="28"/>
        </w:rPr>
        <w:t>увеличение количества учащихся ДЮСШ, принявших участие в соревнованиях местного уровня с 391 человек в 2020 году до 700 человек в 2025 году;</w:t>
      </w:r>
    </w:p>
    <w:p w:rsidR="002D3F0B" w:rsidRPr="002D3F0B" w:rsidRDefault="002D3F0B" w:rsidP="002D3F0B">
      <w:pPr>
        <w:tabs>
          <w:tab w:val="left" w:pos="312"/>
        </w:tabs>
        <w:overflowPunct w:val="0"/>
        <w:autoSpaceDE w:val="0"/>
        <w:autoSpaceDN w:val="0"/>
        <w:adjustRightInd w:val="0"/>
        <w:ind w:right="6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D3F0B">
        <w:rPr>
          <w:rFonts w:ascii="Times New Roman" w:eastAsia="Times New Roman" w:hAnsi="Times New Roman" w:cs="Times New Roman"/>
          <w:color w:val="auto"/>
          <w:sz w:val="28"/>
          <w:szCs w:val="28"/>
        </w:rPr>
        <w:t>увеличение количества призовых мест, занятых учащимися ДЮСШ в соревнованиях местного уровня со 177 единиц в 2020 году до 350 единиц в 2025 году;</w:t>
      </w:r>
    </w:p>
    <w:p w:rsidR="002D3F0B" w:rsidRPr="002D3F0B" w:rsidRDefault="002D3F0B" w:rsidP="002D3F0B">
      <w:pPr>
        <w:tabs>
          <w:tab w:val="left" w:pos="312"/>
        </w:tabs>
        <w:overflowPunct w:val="0"/>
        <w:autoSpaceDE w:val="0"/>
        <w:autoSpaceDN w:val="0"/>
        <w:adjustRightInd w:val="0"/>
        <w:ind w:right="6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D3F0B">
        <w:rPr>
          <w:rFonts w:ascii="Times New Roman" w:eastAsia="Times New Roman" w:hAnsi="Times New Roman" w:cs="Times New Roman"/>
          <w:color w:val="auto"/>
          <w:sz w:val="28"/>
          <w:szCs w:val="28"/>
        </w:rPr>
        <w:t>увеличение количества соревнований, включенных в краевой календарный план (далее – краевые соревнования), в которых приняли участие учащиеся ДЮСШ с 19 единиц в 2020 году до 50 единиц в 2025 году;</w:t>
      </w:r>
    </w:p>
    <w:p w:rsidR="002D3F0B" w:rsidRPr="002D3F0B" w:rsidRDefault="002D3F0B" w:rsidP="002D3F0B">
      <w:pPr>
        <w:tabs>
          <w:tab w:val="left" w:pos="312"/>
        </w:tabs>
        <w:overflowPunct w:val="0"/>
        <w:autoSpaceDE w:val="0"/>
        <w:autoSpaceDN w:val="0"/>
        <w:adjustRightInd w:val="0"/>
        <w:ind w:right="6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D3F0B">
        <w:rPr>
          <w:rFonts w:ascii="Times New Roman" w:eastAsia="Times New Roman" w:hAnsi="Times New Roman" w:cs="Times New Roman"/>
          <w:color w:val="auto"/>
          <w:sz w:val="28"/>
          <w:szCs w:val="28"/>
        </w:rPr>
        <w:t>увеличение количества учащихся ДЮСШ, принявших участие в краевых соревнованиях с 254 человек в 2020 году до 400 человек в 2025 году;</w:t>
      </w:r>
    </w:p>
    <w:p w:rsidR="002D3F0B" w:rsidRPr="002D3F0B" w:rsidRDefault="002D3F0B" w:rsidP="002D3F0B">
      <w:pPr>
        <w:tabs>
          <w:tab w:val="left" w:pos="312"/>
        </w:tabs>
        <w:overflowPunct w:val="0"/>
        <w:autoSpaceDE w:val="0"/>
        <w:autoSpaceDN w:val="0"/>
        <w:adjustRightInd w:val="0"/>
        <w:ind w:right="6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D3F0B">
        <w:rPr>
          <w:rFonts w:ascii="Times New Roman" w:eastAsia="Times New Roman" w:hAnsi="Times New Roman" w:cs="Times New Roman"/>
          <w:color w:val="auto"/>
          <w:sz w:val="28"/>
          <w:szCs w:val="28"/>
        </w:rPr>
        <w:t>увеличение количества призовых мест, занятых учащимися ДЮСШ в краевых соревнованиях с 68 единиц в 2020 году до 130 единиц в 2025 году</w:t>
      </w:r>
      <w:r w:rsidRPr="002D3F0B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2D3F0B" w:rsidRPr="002D3F0B" w:rsidRDefault="002D3F0B" w:rsidP="002D3F0B">
      <w:pPr>
        <w:tabs>
          <w:tab w:val="left" w:pos="312"/>
        </w:tabs>
        <w:overflowPunct w:val="0"/>
        <w:autoSpaceDE w:val="0"/>
        <w:autoSpaceDN w:val="0"/>
        <w:adjustRightInd w:val="0"/>
        <w:ind w:right="6" w:firstLine="709"/>
        <w:jc w:val="both"/>
        <w:rPr>
          <w:rFonts w:ascii="Times New Roman" w:hAnsi="Times New Roman" w:cs="Times New Roman"/>
          <w:color w:val="auto"/>
          <w:sz w:val="16"/>
          <w:szCs w:val="16"/>
        </w:rPr>
      </w:pPr>
    </w:p>
    <w:p w:rsidR="002D3F0B" w:rsidRPr="002D3F0B" w:rsidRDefault="002D3F0B" w:rsidP="002D3F0B">
      <w:pPr>
        <w:overflowPunct w:val="0"/>
        <w:autoSpaceDE w:val="0"/>
        <w:autoSpaceDN w:val="0"/>
        <w:adjustRightInd w:val="0"/>
        <w:ind w:right="-1"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D3F0B">
        <w:rPr>
          <w:rFonts w:ascii="Times New Roman" w:eastAsia="Times New Roman" w:hAnsi="Times New Roman" w:cs="Times New Roman"/>
          <w:color w:val="auto"/>
          <w:sz w:val="28"/>
          <w:szCs w:val="28"/>
        </w:rPr>
        <w:t>3. «Организация работы по развитию физической культуры и спорта среди различных групп населения».</w:t>
      </w:r>
    </w:p>
    <w:p w:rsidR="002D3F0B" w:rsidRPr="002D3F0B" w:rsidRDefault="002D3F0B" w:rsidP="002D3F0B">
      <w:pPr>
        <w:overflowPunct w:val="0"/>
        <w:autoSpaceDE w:val="0"/>
        <w:autoSpaceDN w:val="0"/>
        <w:adjustRightInd w:val="0"/>
        <w:ind w:right="-1"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D3F0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Данное основное мероприятие Подпрограммы предполагает предоставление услуг гражданам для организованных групповых занятий физической культурой и спортом, в том числе по месту жительства граждан, в </w:t>
      </w:r>
      <w:r w:rsidRPr="002D3F0B"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муниципальном бюджетном учреждении «Центр физической культуры и спорта Минераловодского городского округа» </w:t>
      </w:r>
      <w:r w:rsidRPr="002D3F0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(далее – </w:t>
      </w:r>
      <w:r w:rsidRPr="002D3F0B">
        <w:rPr>
          <w:rFonts w:ascii="Times New Roman" w:hAnsi="Times New Roman" w:cs="Times New Roman"/>
          <w:color w:val="auto"/>
          <w:sz w:val="28"/>
          <w:szCs w:val="28"/>
        </w:rPr>
        <w:t>МБУ «</w:t>
      </w:r>
      <w:proofErr w:type="spellStart"/>
      <w:r w:rsidRPr="002D3F0B">
        <w:rPr>
          <w:rFonts w:ascii="Times New Roman" w:hAnsi="Times New Roman" w:cs="Times New Roman"/>
          <w:color w:val="auto"/>
          <w:sz w:val="28"/>
          <w:szCs w:val="28"/>
        </w:rPr>
        <w:t>ЦФКиС</w:t>
      </w:r>
      <w:proofErr w:type="spellEnd"/>
      <w:r w:rsidRPr="002D3F0B">
        <w:rPr>
          <w:rFonts w:ascii="Times New Roman" w:hAnsi="Times New Roman" w:cs="Times New Roman"/>
          <w:color w:val="auto"/>
          <w:sz w:val="28"/>
          <w:szCs w:val="28"/>
        </w:rPr>
        <w:t xml:space="preserve"> МГО»</w:t>
      </w:r>
      <w:r w:rsidRPr="002D3F0B">
        <w:rPr>
          <w:rFonts w:ascii="Times New Roman" w:eastAsia="Times New Roman" w:hAnsi="Times New Roman" w:cs="Times New Roman"/>
          <w:color w:val="auto"/>
          <w:sz w:val="28"/>
          <w:szCs w:val="28"/>
        </w:rPr>
        <w:t>), подведомственном комитету по физической культуре и спорту.</w:t>
      </w:r>
    </w:p>
    <w:p w:rsidR="002D3F0B" w:rsidRPr="002D3F0B" w:rsidRDefault="002D3F0B" w:rsidP="002D3F0B">
      <w:pPr>
        <w:overflowPunct w:val="0"/>
        <w:autoSpaceDE w:val="0"/>
        <w:autoSpaceDN w:val="0"/>
        <w:adjustRightInd w:val="0"/>
        <w:ind w:right="-1"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D3F0B">
        <w:rPr>
          <w:rFonts w:ascii="Times New Roman" w:eastAsia="Times New Roman" w:hAnsi="Times New Roman" w:cs="Times New Roman"/>
          <w:color w:val="auto"/>
          <w:sz w:val="28"/>
          <w:szCs w:val="28"/>
        </w:rPr>
        <w:t>В рамках данного основного мероприятия Подпрограммы предполагается выполнение следующих мер:</w:t>
      </w:r>
    </w:p>
    <w:p w:rsidR="002D3F0B" w:rsidRPr="002D3F0B" w:rsidRDefault="002D3F0B" w:rsidP="002D3F0B">
      <w:pPr>
        <w:overflowPunct w:val="0"/>
        <w:autoSpaceDE w:val="0"/>
        <w:autoSpaceDN w:val="0"/>
        <w:adjustRightInd w:val="0"/>
        <w:ind w:right="-1"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D3F0B">
        <w:rPr>
          <w:rFonts w:ascii="Times New Roman" w:eastAsia="Times New Roman" w:hAnsi="Times New Roman" w:cs="Times New Roman"/>
          <w:color w:val="auto"/>
          <w:sz w:val="28"/>
          <w:szCs w:val="28"/>
        </w:rPr>
        <w:t>обеспечение деятельности (оказание услуг) учреждений в сфере физической культуры и спорта.</w:t>
      </w:r>
    </w:p>
    <w:p w:rsidR="002D3F0B" w:rsidRPr="002D3F0B" w:rsidRDefault="002D3F0B" w:rsidP="002D3F0B">
      <w:pPr>
        <w:tabs>
          <w:tab w:val="left" w:pos="312"/>
        </w:tabs>
        <w:overflowPunct w:val="0"/>
        <w:autoSpaceDE w:val="0"/>
        <w:autoSpaceDN w:val="0"/>
        <w:adjustRightInd w:val="0"/>
        <w:ind w:right="6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D3F0B">
        <w:rPr>
          <w:rFonts w:ascii="Times New Roman" w:eastAsia="Times New Roman" w:hAnsi="Times New Roman" w:cs="Times New Roman"/>
          <w:color w:val="auto"/>
          <w:sz w:val="28"/>
          <w:szCs w:val="28"/>
        </w:rPr>
        <w:t>Реализация данного основного мероприятия Подпрограммы позволит обеспечить:</w:t>
      </w:r>
    </w:p>
    <w:p w:rsidR="002D3F0B" w:rsidRPr="002D3F0B" w:rsidRDefault="002D3F0B" w:rsidP="002D3F0B">
      <w:pPr>
        <w:tabs>
          <w:tab w:val="left" w:pos="312"/>
        </w:tabs>
        <w:overflowPunct w:val="0"/>
        <w:autoSpaceDE w:val="0"/>
        <w:autoSpaceDN w:val="0"/>
        <w:adjustRightInd w:val="0"/>
        <w:ind w:right="6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D3F0B">
        <w:rPr>
          <w:rFonts w:ascii="Times New Roman" w:eastAsia="Times New Roman" w:hAnsi="Times New Roman" w:cs="Times New Roman"/>
          <w:color w:val="auto"/>
          <w:sz w:val="28"/>
          <w:szCs w:val="28"/>
        </w:rPr>
        <w:t>увеличение количества граждан Минераловодского городского округа, систематически занимающихся на базе муниципального бюджетного учреждения «Центр физической культуры и спорта Минераловодского городского округа» (далее – МБУ «</w:t>
      </w:r>
      <w:proofErr w:type="spellStart"/>
      <w:r w:rsidRPr="002D3F0B">
        <w:rPr>
          <w:rFonts w:ascii="Times New Roman" w:eastAsia="Times New Roman" w:hAnsi="Times New Roman" w:cs="Times New Roman"/>
          <w:color w:val="auto"/>
          <w:sz w:val="28"/>
          <w:szCs w:val="28"/>
        </w:rPr>
        <w:t>ЦФКиС</w:t>
      </w:r>
      <w:proofErr w:type="spellEnd"/>
      <w:r w:rsidRPr="002D3F0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МГО») с 396 человек в 2020 году до 480 человек в 2025 году;</w:t>
      </w:r>
    </w:p>
    <w:p w:rsidR="002D3F0B" w:rsidRPr="002D3F0B" w:rsidRDefault="002D3F0B" w:rsidP="002D3F0B">
      <w:pPr>
        <w:tabs>
          <w:tab w:val="left" w:pos="312"/>
        </w:tabs>
        <w:overflowPunct w:val="0"/>
        <w:autoSpaceDE w:val="0"/>
        <w:autoSpaceDN w:val="0"/>
        <w:adjustRightInd w:val="0"/>
        <w:ind w:right="6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D3F0B">
        <w:rPr>
          <w:rFonts w:ascii="Times New Roman" w:eastAsia="Times New Roman" w:hAnsi="Times New Roman" w:cs="Times New Roman"/>
          <w:color w:val="auto"/>
          <w:sz w:val="28"/>
          <w:szCs w:val="28"/>
        </w:rPr>
        <w:t>увеличение количества групп в МБУ «</w:t>
      </w:r>
      <w:proofErr w:type="spellStart"/>
      <w:r w:rsidRPr="002D3F0B">
        <w:rPr>
          <w:rFonts w:ascii="Times New Roman" w:eastAsia="Times New Roman" w:hAnsi="Times New Roman" w:cs="Times New Roman"/>
          <w:color w:val="auto"/>
          <w:sz w:val="28"/>
          <w:szCs w:val="28"/>
        </w:rPr>
        <w:t>ЦФКиС</w:t>
      </w:r>
      <w:proofErr w:type="spellEnd"/>
      <w:r w:rsidRPr="002D3F0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МГО» с 33 единиц в 2020 году до 40 единиц в 2025 году;</w:t>
      </w:r>
    </w:p>
    <w:p w:rsidR="002D3F0B" w:rsidRPr="002D3F0B" w:rsidRDefault="002D3F0B" w:rsidP="002D3F0B">
      <w:pPr>
        <w:tabs>
          <w:tab w:val="left" w:pos="312"/>
        </w:tabs>
        <w:overflowPunct w:val="0"/>
        <w:autoSpaceDE w:val="0"/>
        <w:autoSpaceDN w:val="0"/>
        <w:adjustRightInd w:val="0"/>
        <w:ind w:right="6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D3F0B">
        <w:rPr>
          <w:rFonts w:ascii="Times New Roman" w:eastAsia="Times New Roman" w:hAnsi="Times New Roman" w:cs="Times New Roman"/>
          <w:color w:val="auto"/>
          <w:sz w:val="28"/>
          <w:szCs w:val="28"/>
        </w:rPr>
        <w:t>увеличение количества организованных и проведенных МБУ «</w:t>
      </w:r>
      <w:proofErr w:type="spellStart"/>
      <w:r w:rsidRPr="002D3F0B">
        <w:rPr>
          <w:rFonts w:ascii="Times New Roman" w:eastAsia="Times New Roman" w:hAnsi="Times New Roman" w:cs="Times New Roman"/>
          <w:color w:val="auto"/>
          <w:sz w:val="28"/>
          <w:szCs w:val="28"/>
        </w:rPr>
        <w:t>ЦФКиС</w:t>
      </w:r>
      <w:proofErr w:type="spellEnd"/>
      <w:r w:rsidRPr="002D3F0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МГО» спортивно-массовых и физкультурно-оздоровительных мероприятий, </w:t>
      </w:r>
      <w:proofErr w:type="gramStart"/>
      <w:r w:rsidRPr="002D3F0B">
        <w:rPr>
          <w:rFonts w:ascii="Times New Roman" w:eastAsia="Times New Roman" w:hAnsi="Times New Roman" w:cs="Times New Roman"/>
          <w:color w:val="auto"/>
          <w:sz w:val="28"/>
          <w:szCs w:val="28"/>
        </w:rPr>
        <w:t>согласно</w:t>
      </w:r>
      <w:proofErr w:type="gramEnd"/>
      <w:r w:rsidRPr="002D3F0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календарного плана учреждения с 15 единиц в 2020 году до 30 единиц в 2025 году.</w:t>
      </w:r>
    </w:p>
    <w:p w:rsidR="002D3F0B" w:rsidRPr="002D3F0B" w:rsidRDefault="002D3F0B" w:rsidP="002D3F0B">
      <w:pPr>
        <w:tabs>
          <w:tab w:val="left" w:pos="312"/>
        </w:tabs>
        <w:overflowPunct w:val="0"/>
        <w:autoSpaceDE w:val="0"/>
        <w:autoSpaceDN w:val="0"/>
        <w:adjustRightInd w:val="0"/>
        <w:ind w:right="6" w:firstLine="709"/>
        <w:jc w:val="both"/>
        <w:rPr>
          <w:rFonts w:ascii="Times New Roman" w:eastAsia="Times New Roman" w:hAnsi="Times New Roman" w:cs="Times New Roman"/>
          <w:color w:val="auto"/>
          <w:sz w:val="16"/>
          <w:szCs w:val="16"/>
        </w:rPr>
      </w:pPr>
    </w:p>
    <w:p w:rsidR="002D3F0B" w:rsidRPr="002D3F0B" w:rsidRDefault="002D3F0B" w:rsidP="002D3F0B">
      <w:pPr>
        <w:overflowPunct w:val="0"/>
        <w:autoSpaceDE w:val="0"/>
        <w:autoSpaceDN w:val="0"/>
        <w:adjustRightInd w:val="0"/>
        <w:ind w:right="-1"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D3F0B">
        <w:rPr>
          <w:rFonts w:ascii="Times New Roman" w:eastAsia="Times New Roman" w:hAnsi="Times New Roman" w:cs="Times New Roman"/>
          <w:color w:val="auto"/>
          <w:sz w:val="28"/>
          <w:szCs w:val="28"/>
        </w:rPr>
        <w:t>4. «Строительство, реконструкция, благоустройство объектов физической культуры и спорта».</w:t>
      </w:r>
    </w:p>
    <w:p w:rsidR="002D3F0B" w:rsidRPr="002D3F0B" w:rsidRDefault="002D3F0B" w:rsidP="002D3F0B">
      <w:pPr>
        <w:overflowPunct w:val="0"/>
        <w:autoSpaceDE w:val="0"/>
        <w:autoSpaceDN w:val="0"/>
        <w:adjustRightInd w:val="0"/>
        <w:ind w:right="-1"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D3F0B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В рамках данного основного мероприятия Подпрограммы предполагается выпо</w:t>
      </w:r>
      <w:r w:rsidR="00E0572B">
        <w:rPr>
          <w:rFonts w:ascii="Times New Roman" w:eastAsia="Times New Roman" w:hAnsi="Times New Roman" w:cs="Times New Roman"/>
          <w:color w:val="auto"/>
          <w:sz w:val="28"/>
          <w:szCs w:val="28"/>
        </w:rPr>
        <w:t>лнение мер по благоустройству с</w:t>
      </w:r>
      <w:r w:rsidRPr="002D3F0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портивных площадок на территории Минераловодского городского округа. </w:t>
      </w:r>
    </w:p>
    <w:p w:rsidR="002D3F0B" w:rsidRPr="002D3F0B" w:rsidRDefault="002D3F0B" w:rsidP="002D3F0B">
      <w:pPr>
        <w:overflowPunct w:val="0"/>
        <w:autoSpaceDE w:val="0"/>
        <w:autoSpaceDN w:val="0"/>
        <w:adjustRightInd w:val="0"/>
        <w:ind w:right="-1"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D3F0B">
        <w:rPr>
          <w:rFonts w:ascii="Times New Roman" w:eastAsia="Times New Roman" w:hAnsi="Times New Roman" w:cs="Times New Roman"/>
          <w:color w:val="auto"/>
          <w:sz w:val="28"/>
          <w:szCs w:val="28"/>
        </w:rPr>
        <w:t>Реализация данного основного мероприятия Подпрограммы позволит обеспечить увеличение количества спортивных сооружений Минераловодского городского округа с 177 единиц в 2020 году до 180 единиц в 2025 году.</w:t>
      </w:r>
    </w:p>
    <w:p w:rsidR="002D3F0B" w:rsidRPr="002D3F0B" w:rsidRDefault="002D3F0B" w:rsidP="002D3F0B">
      <w:pPr>
        <w:overflowPunct w:val="0"/>
        <w:autoSpaceDE w:val="0"/>
        <w:autoSpaceDN w:val="0"/>
        <w:adjustRightInd w:val="0"/>
        <w:ind w:right="-1"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sz w:val="16"/>
          <w:szCs w:val="16"/>
        </w:rPr>
      </w:pPr>
    </w:p>
    <w:p w:rsidR="002D3F0B" w:rsidRPr="002D3F0B" w:rsidRDefault="002D3F0B" w:rsidP="002D3F0B">
      <w:pPr>
        <w:overflowPunct w:val="0"/>
        <w:autoSpaceDE w:val="0"/>
        <w:autoSpaceDN w:val="0"/>
        <w:adjustRightInd w:val="0"/>
        <w:ind w:right="-1"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D3F0B">
        <w:rPr>
          <w:rFonts w:ascii="Times New Roman" w:eastAsia="Times New Roman" w:hAnsi="Times New Roman" w:cs="Times New Roman"/>
          <w:color w:val="auto"/>
          <w:sz w:val="28"/>
          <w:szCs w:val="28"/>
        </w:rPr>
        <w:t>5. «</w:t>
      </w:r>
      <w:r w:rsidR="00CB157C" w:rsidRPr="00CB157C">
        <w:rPr>
          <w:rFonts w:ascii="Times New Roman" w:eastAsia="Times New Roman" w:hAnsi="Times New Roman" w:cs="Times New Roman"/>
          <w:color w:val="auto"/>
          <w:sz w:val="28"/>
          <w:szCs w:val="28"/>
        </w:rPr>
        <w:t>Организация мероприятий в учреждениях, осуществляющих спортивную подготовку</w:t>
      </w:r>
      <w:r w:rsidRPr="002D3F0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». </w:t>
      </w:r>
    </w:p>
    <w:p w:rsidR="002D3F0B" w:rsidRPr="002D3F0B" w:rsidRDefault="002D3F0B" w:rsidP="002D3F0B">
      <w:pPr>
        <w:overflowPunct w:val="0"/>
        <w:autoSpaceDE w:val="0"/>
        <w:autoSpaceDN w:val="0"/>
        <w:adjustRightInd w:val="0"/>
        <w:ind w:right="-1"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proofErr w:type="gramStart"/>
      <w:r w:rsidRPr="002D3F0B">
        <w:rPr>
          <w:rFonts w:ascii="Times New Roman" w:eastAsia="Times New Roman" w:hAnsi="Times New Roman" w:cs="Times New Roman"/>
          <w:color w:val="auto"/>
          <w:sz w:val="28"/>
          <w:szCs w:val="28"/>
        </w:rPr>
        <w:t>Данное основное мероприятие Подпрограммы предполагает обеспечение деятельности (оказание услуг) учреждений, осуществляющих спортивную подготовку, с целью предоставления услуг гражданам для систематических занятий по программам спортивной подготовки, в соответствии с федеральными стандартами спортивной подготовки по выбранным виду или видам спорта (спортивным дисциплинам).</w:t>
      </w:r>
      <w:proofErr w:type="gramEnd"/>
    </w:p>
    <w:p w:rsidR="002D3F0B" w:rsidRPr="002D3F0B" w:rsidRDefault="002D3F0B" w:rsidP="002D3F0B">
      <w:pPr>
        <w:tabs>
          <w:tab w:val="left" w:pos="312"/>
        </w:tabs>
        <w:overflowPunct w:val="0"/>
        <w:autoSpaceDE w:val="0"/>
        <w:autoSpaceDN w:val="0"/>
        <w:adjustRightInd w:val="0"/>
        <w:ind w:right="6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D3F0B">
        <w:rPr>
          <w:rFonts w:ascii="Times New Roman" w:eastAsia="Times New Roman" w:hAnsi="Times New Roman" w:cs="Times New Roman"/>
          <w:color w:val="auto"/>
          <w:sz w:val="28"/>
          <w:szCs w:val="28"/>
        </w:rPr>
        <w:t>Реализация данного основного мероприятия Подпрограммы позволит обеспечить:</w:t>
      </w:r>
    </w:p>
    <w:p w:rsidR="002D3F0B" w:rsidRPr="002D3F0B" w:rsidRDefault="002D3F0B" w:rsidP="002D3F0B">
      <w:pPr>
        <w:tabs>
          <w:tab w:val="left" w:pos="312"/>
        </w:tabs>
        <w:overflowPunct w:val="0"/>
        <w:autoSpaceDE w:val="0"/>
        <w:autoSpaceDN w:val="0"/>
        <w:adjustRightInd w:val="0"/>
        <w:ind w:right="6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D3F0B">
        <w:rPr>
          <w:rFonts w:ascii="Times New Roman" w:eastAsia="Times New Roman" w:hAnsi="Times New Roman" w:cs="Times New Roman"/>
          <w:color w:val="auto"/>
          <w:sz w:val="28"/>
          <w:szCs w:val="28"/>
        </w:rPr>
        <w:t>увеличение доли лиц, занимающихся в учреждениях, осуществляющих спортивную подготовку, прошедших спортивную подготовку по видам спорта на этапе начальной подготовки и зачисленных на тренировочный этап с 0 процентов в 2020 году до 70 процентов в 2025 году.</w:t>
      </w:r>
    </w:p>
    <w:p w:rsidR="002D3F0B" w:rsidRPr="002D3F0B" w:rsidRDefault="002D3F0B" w:rsidP="002D3F0B">
      <w:pPr>
        <w:tabs>
          <w:tab w:val="left" w:pos="4860"/>
        </w:tabs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2D3F0B" w:rsidRPr="00680702" w:rsidRDefault="002D3F0B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80702">
        <w:rPr>
          <w:rFonts w:ascii="Times New Roman" w:eastAsia="Times New Roman" w:hAnsi="Times New Roman" w:cs="Times New Roman"/>
          <w:color w:val="auto"/>
          <w:sz w:val="28"/>
          <w:szCs w:val="28"/>
        </w:rPr>
        <w:br w:type="page"/>
      </w:r>
    </w:p>
    <w:p w:rsidR="00BE4089" w:rsidRPr="00680702" w:rsidRDefault="00BE4089" w:rsidP="00B03615">
      <w:pPr>
        <w:tabs>
          <w:tab w:val="left" w:pos="7380"/>
        </w:tabs>
        <w:rPr>
          <w:rFonts w:ascii="Times New Roman" w:eastAsia="Times New Roman" w:hAnsi="Times New Roman" w:cs="Times New Roman"/>
          <w:color w:val="auto"/>
          <w:sz w:val="28"/>
          <w:szCs w:val="28"/>
        </w:rPr>
        <w:sectPr w:rsidR="00BE4089" w:rsidRPr="00680702" w:rsidSect="005326DD">
          <w:headerReference w:type="first" r:id="rId9"/>
          <w:pgSz w:w="11907" w:h="16840"/>
          <w:pgMar w:top="851" w:right="567" w:bottom="709" w:left="1701" w:header="709" w:footer="709" w:gutter="0"/>
          <w:pgNumType w:start="1"/>
          <w:cols w:space="708"/>
          <w:docGrid w:linePitch="360"/>
        </w:sectPr>
      </w:pPr>
    </w:p>
    <w:p w:rsidR="00C54579" w:rsidRPr="00680702" w:rsidRDefault="00C54579" w:rsidP="00C54579">
      <w:pPr>
        <w:widowControl w:val="0"/>
        <w:spacing w:line="240" w:lineRule="exact"/>
        <w:ind w:left="9781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680702">
        <w:rPr>
          <w:rFonts w:ascii="Times New Roman" w:eastAsia="Times New Roman" w:hAnsi="Times New Roman" w:cs="Times New Roman"/>
          <w:color w:val="auto"/>
          <w:sz w:val="26"/>
          <w:szCs w:val="26"/>
        </w:rPr>
        <w:lastRenderedPageBreak/>
        <w:t>ПРИЛОЖЕНИЕ 3</w:t>
      </w:r>
    </w:p>
    <w:p w:rsidR="00C54579" w:rsidRPr="00680702" w:rsidRDefault="00C54579" w:rsidP="00C54579">
      <w:pPr>
        <w:overflowPunct w:val="0"/>
        <w:autoSpaceDE w:val="0"/>
        <w:autoSpaceDN w:val="0"/>
        <w:adjustRightInd w:val="0"/>
        <w:ind w:left="9781"/>
        <w:textAlignment w:val="baseline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680702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к изменениям, которые вносятся </w:t>
      </w:r>
    </w:p>
    <w:p w:rsidR="00C54579" w:rsidRPr="00680702" w:rsidRDefault="00C54579" w:rsidP="00C54579">
      <w:pPr>
        <w:overflowPunct w:val="0"/>
        <w:autoSpaceDE w:val="0"/>
        <w:autoSpaceDN w:val="0"/>
        <w:adjustRightInd w:val="0"/>
        <w:ind w:left="9781"/>
        <w:textAlignment w:val="baseline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680702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в муниципальную программу </w:t>
      </w:r>
    </w:p>
    <w:p w:rsidR="00C54579" w:rsidRPr="00680702" w:rsidRDefault="00C54579" w:rsidP="00C54579">
      <w:pPr>
        <w:overflowPunct w:val="0"/>
        <w:autoSpaceDE w:val="0"/>
        <w:autoSpaceDN w:val="0"/>
        <w:adjustRightInd w:val="0"/>
        <w:ind w:left="9781"/>
        <w:textAlignment w:val="baseline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680702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Минераловодского городского округа «Развитие физической культуры и спорта», </w:t>
      </w:r>
      <w:proofErr w:type="gramStart"/>
      <w:r w:rsidRPr="00680702">
        <w:rPr>
          <w:rFonts w:ascii="Times New Roman" w:eastAsia="Times New Roman" w:hAnsi="Times New Roman" w:cs="Times New Roman"/>
          <w:color w:val="auto"/>
          <w:sz w:val="26"/>
          <w:szCs w:val="26"/>
        </w:rPr>
        <w:t>утвержденную</w:t>
      </w:r>
      <w:proofErr w:type="gramEnd"/>
      <w:r w:rsidRPr="00680702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постановлением администрации Минераловодского городского округа Ставропольского края</w:t>
      </w:r>
    </w:p>
    <w:p w:rsidR="00C54579" w:rsidRPr="00680702" w:rsidRDefault="00C54579" w:rsidP="00C54579">
      <w:pPr>
        <w:overflowPunct w:val="0"/>
        <w:autoSpaceDE w:val="0"/>
        <w:autoSpaceDN w:val="0"/>
        <w:adjustRightInd w:val="0"/>
        <w:ind w:left="9781"/>
        <w:jc w:val="both"/>
        <w:textAlignment w:val="baseline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680702">
        <w:rPr>
          <w:rFonts w:ascii="Times New Roman" w:eastAsia="Times New Roman" w:hAnsi="Times New Roman" w:cs="Times New Roman"/>
          <w:color w:val="auto"/>
          <w:sz w:val="26"/>
          <w:szCs w:val="26"/>
        </w:rPr>
        <w:t>от 18.12.2019 № 2806</w:t>
      </w:r>
    </w:p>
    <w:p w:rsidR="00C54579" w:rsidRPr="00680702" w:rsidRDefault="00C54579" w:rsidP="00C54579">
      <w:pPr>
        <w:overflowPunct w:val="0"/>
        <w:autoSpaceDE w:val="0"/>
        <w:autoSpaceDN w:val="0"/>
        <w:adjustRightInd w:val="0"/>
        <w:ind w:firstLine="993"/>
        <w:jc w:val="right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C54579" w:rsidRPr="00680702" w:rsidRDefault="00C54579" w:rsidP="00C54579">
      <w:pPr>
        <w:overflowPunct w:val="0"/>
        <w:autoSpaceDE w:val="0"/>
        <w:autoSpaceDN w:val="0"/>
        <w:adjustRightInd w:val="0"/>
        <w:ind w:firstLine="993"/>
        <w:jc w:val="right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80702">
        <w:rPr>
          <w:rFonts w:ascii="Times New Roman" w:eastAsia="Times New Roman" w:hAnsi="Times New Roman" w:cs="Times New Roman"/>
          <w:color w:val="auto"/>
          <w:sz w:val="28"/>
          <w:szCs w:val="28"/>
        </w:rPr>
        <w:t>Таблица 1</w:t>
      </w:r>
    </w:p>
    <w:p w:rsidR="00C54579" w:rsidRPr="00680702" w:rsidRDefault="00C54579" w:rsidP="00C5457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C54579" w:rsidRPr="00680702" w:rsidRDefault="00C54579" w:rsidP="00C5457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80702">
        <w:rPr>
          <w:rFonts w:ascii="Times New Roman" w:eastAsia="Times New Roman" w:hAnsi="Times New Roman" w:cs="Times New Roman"/>
          <w:color w:val="auto"/>
          <w:sz w:val="28"/>
          <w:szCs w:val="28"/>
        </w:rPr>
        <w:t>СВЕДЕНИЯ</w:t>
      </w:r>
    </w:p>
    <w:p w:rsidR="00C54579" w:rsidRPr="00680702" w:rsidRDefault="00C54579" w:rsidP="00C5457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8070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об индикаторах достижения целей муниципальной программы Минераловодского городского округа </w:t>
      </w:r>
    </w:p>
    <w:p w:rsidR="00C54579" w:rsidRPr="00680702" w:rsidRDefault="00C54579" w:rsidP="00C5457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8070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«Развитие физической культуры и спорта» и </w:t>
      </w:r>
      <w:proofErr w:type="gramStart"/>
      <w:r w:rsidRPr="00680702">
        <w:rPr>
          <w:rFonts w:ascii="Times New Roman" w:eastAsia="Times New Roman" w:hAnsi="Times New Roman" w:cs="Times New Roman"/>
          <w:color w:val="auto"/>
          <w:sz w:val="28"/>
          <w:szCs w:val="28"/>
        </w:rPr>
        <w:t>показателях</w:t>
      </w:r>
      <w:proofErr w:type="gramEnd"/>
      <w:r w:rsidRPr="0068070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решения задач и их значениях</w:t>
      </w:r>
    </w:p>
    <w:p w:rsidR="00C54579" w:rsidRPr="00680702" w:rsidRDefault="00C54579" w:rsidP="00C5457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color w:val="auto"/>
          <w:sz w:val="16"/>
          <w:szCs w:val="16"/>
        </w:rPr>
      </w:pPr>
    </w:p>
    <w:p w:rsidR="00C54579" w:rsidRPr="00680702" w:rsidRDefault="00C54579" w:rsidP="00C5457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color w:val="auto"/>
          <w:sz w:val="16"/>
          <w:szCs w:val="16"/>
        </w:rPr>
      </w:pPr>
    </w:p>
    <w:tbl>
      <w:tblPr>
        <w:tblW w:w="15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4729"/>
        <w:gridCol w:w="1292"/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</w:tblGrid>
      <w:tr w:rsidR="00C54579" w:rsidRPr="00680702" w:rsidTr="00CD6045">
        <w:trPr>
          <w:trHeight w:val="163"/>
        </w:trPr>
        <w:tc>
          <w:tcPr>
            <w:tcW w:w="540" w:type="dxa"/>
            <w:vMerge w:val="restart"/>
          </w:tcPr>
          <w:p w:rsidR="00C54579" w:rsidRPr="00680702" w:rsidRDefault="00C54579" w:rsidP="00C545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color w:val="auto"/>
              </w:rPr>
              <w:t>№</w:t>
            </w:r>
          </w:p>
          <w:p w:rsidR="00C54579" w:rsidRPr="00680702" w:rsidRDefault="00C54579" w:rsidP="00C545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proofErr w:type="gramStart"/>
            <w:r w:rsidRPr="00680702">
              <w:rPr>
                <w:rFonts w:ascii="Times New Roman" w:eastAsia="Times New Roman" w:hAnsi="Times New Roman" w:cs="Times New Roman"/>
                <w:color w:val="auto"/>
              </w:rPr>
              <w:t>п</w:t>
            </w:r>
            <w:proofErr w:type="gramEnd"/>
            <w:r w:rsidRPr="00680702">
              <w:rPr>
                <w:rFonts w:ascii="Times New Roman" w:eastAsia="Times New Roman" w:hAnsi="Times New Roman" w:cs="Times New Roman"/>
                <w:color w:val="auto"/>
              </w:rPr>
              <w:t>/п</w:t>
            </w:r>
          </w:p>
        </w:tc>
        <w:tc>
          <w:tcPr>
            <w:tcW w:w="4729" w:type="dxa"/>
            <w:vMerge w:val="restart"/>
          </w:tcPr>
          <w:p w:rsidR="00C54579" w:rsidRPr="00680702" w:rsidRDefault="00C54579" w:rsidP="00C545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color w:val="auto"/>
              </w:rPr>
              <w:t>Наименование индикатора достижения цели и показателя решения задач Программы</w:t>
            </w:r>
          </w:p>
        </w:tc>
        <w:tc>
          <w:tcPr>
            <w:tcW w:w="1292" w:type="dxa"/>
            <w:vMerge w:val="restart"/>
          </w:tcPr>
          <w:p w:rsidR="00C54579" w:rsidRPr="00680702" w:rsidRDefault="00C54579" w:rsidP="00C545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color w:val="auto"/>
              </w:rPr>
              <w:t>Единица измерения</w:t>
            </w:r>
          </w:p>
        </w:tc>
        <w:tc>
          <w:tcPr>
            <w:tcW w:w="8676" w:type="dxa"/>
            <w:gridSpan w:val="9"/>
          </w:tcPr>
          <w:p w:rsidR="00C54579" w:rsidRPr="00680702" w:rsidRDefault="00C54579" w:rsidP="00C545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color w:val="auto"/>
              </w:rPr>
              <w:t>Значение индикатора достижения цели и показателя решения задачи Программы по годам</w:t>
            </w:r>
          </w:p>
        </w:tc>
      </w:tr>
      <w:tr w:rsidR="00C54579" w:rsidRPr="00680702" w:rsidTr="00CD6045">
        <w:trPr>
          <w:trHeight w:val="163"/>
        </w:trPr>
        <w:tc>
          <w:tcPr>
            <w:tcW w:w="540" w:type="dxa"/>
            <w:vMerge/>
          </w:tcPr>
          <w:p w:rsidR="00C54579" w:rsidRPr="00680702" w:rsidRDefault="00C54579" w:rsidP="00C545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729" w:type="dxa"/>
            <w:vMerge/>
          </w:tcPr>
          <w:p w:rsidR="00C54579" w:rsidRPr="00680702" w:rsidRDefault="00C54579" w:rsidP="00C545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292" w:type="dxa"/>
            <w:vMerge/>
          </w:tcPr>
          <w:p w:rsidR="00C54579" w:rsidRPr="00680702" w:rsidRDefault="00C54579" w:rsidP="00C545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964" w:type="dxa"/>
          </w:tcPr>
          <w:p w:rsidR="00C54579" w:rsidRPr="00680702" w:rsidRDefault="00C54579" w:rsidP="00C545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color w:val="auto"/>
              </w:rPr>
              <w:t>2017 год</w:t>
            </w:r>
          </w:p>
        </w:tc>
        <w:tc>
          <w:tcPr>
            <w:tcW w:w="964" w:type="dxa"/>
          </w:tcPr>
          <w:p w:rsidR="00C54579" w:rsidRPr="00680702" w:rsidRDefault="00C54579" w:rsidP="00C545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color w:val="auto"/>
              </w:rPr>
              <w:t>2018 год</w:t>
            </w:r>
          </w:p>
        </w:tc>
        <w:tc>
          <w:tcPr>
            <w:tcW w:w="964" w:type="dxa"/>
          </w:tcPr>
          <w:p w:rsidR="00C54579" w:rsidRPr="00680702" w:rsidRDefault="00C54579" w:rsidP="00C545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color w:val="auto"/>
              </w:rPr>
              <w:t xml:space="preserve">2019 </w:t>
            </w:r>
          </w:p>
          <w:p w:rsidR="00C54579" w:rsidRPr="00680702" w:rsidRDefault="00C54579" w:rsidP="00C545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color w:val="auto"/>
              </w:rPr>
              <w:t>год</w:t>
            </w:r>
          </w:p>
        </w:tc>
        <w:tc>
          <w:tcPr>
            <w:tcW w:w="964" w:type="dxa"/>
          </w:tcPr>
          <w:p w:rsidR="00C54579" w:rsidRPr="00680702" w:rsidRDefault="00C54579" w:rsidP="00C545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color w:val="auto"/>
              </w:rPr>
              <w:t xml:space="preserve">2020 </w:t>
            </w:r>
          </w:p>
          <w:p w:rsidR="00C54579" w:rsidRPr="00680702" w:rsidRDefault="00C54579" w:rsidP="00C545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color w:val="auto"/>
              </w:rPr>
              <w:t>год</w:t>
            </w:r>
          </w:p>
        </w:tc>
        <w:tc>
          <w:tcPr>
            <w:tcW w:w="964" w:type="dxa"/>
          </w:tcPr>
          <w:p w:rsidR="00C54579" w:rsidRPr="00680702" w:rsidRDefault="00C54579" w:rsidP="00C545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color w:val="auto"/>
              </w:rPr>
              <w:t xml:space="preserve">2021 </w:t>
            </w:r>
          </w:p>
          <w:p w:rsidR="00C54579" w:rsidRPr="00680702" w:rsidRDefault="00C54579" w:rsidP="00C545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color w:val="auto"/>
              </w:rPr>
              <w:t>год</w:t>
            </w:r>
          </w:p>
        </w:tc>
        <w:tc>
          <w:tcPr>
            <w:tcW w:w="964" w:type="dxa"/>
          </w:tcPr>
          <w:p w:rsidR="00C54579" w:rsidRPr="00680702" w:rsidRDefault="00C54579" w:rsidP="00C545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color w:val="auto"/>
              </w:rPr>
              <w:t xml:space="preserve">2022 </w:t>
            </w:r>
          </w:p>
          <w:p w:rsidR="00C54579" w:rsidRPr="00680702" w:rsidRDefault="00C54579" w:rsidP="00C545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color w:val="auto"/>
              </w:rPr>
              <w:t>год</w:t>
            </w:r>
          </w:p>
        </w:tc>
        <w:tc>
          <w:tcPr>
            <w:tcW w:w="964" w:type="dxa"/>
          </w:tcPr>
          <w:p w:rsidR="00C54579" w:rsidRPr="00680702" w:rsidRDefault="00C54579" w:rsidP="00C545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color w:val="auto"/>
              </w:rPr>
              <w:t xml:space="preserve">2023 </w:t>
            </w:r>
          </w:p>
          <w:p w:rsidR="00C54579" w:rsidRPr="00680702" w:rsidRDefault="00C54579" w:rsidP="00C545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color w:val="auto"/>
              </w:rPr>
              <w:t>год</w:t>
            </w:r>
          </w:p>
        </w:tc>
        <w:tc>
          <w:tcPr>
            <w:tcW w:w="964" w:type="dxa"/>
          </w:tcPr>
          <w:p w:rsidR="00C54579" w:rsidRPr="00680702" w:rsidRDefault="00C54579" w:rsidP="00C545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color w:val="auto"/>
              </w:rPr>
              <w:t xml:space="preserve">2024 </w:t>
            </w:r>
          </w:p>
          <w:p w:rsidR="00C54579" w:rsidRPr="00680702" w:rsidRDefault="00C54579" w:rsidP="00C545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color w:val="auto"/>
              </w:rPr>
              <w:t>год</w:t>
            </w:r>
          </w:p>
        </w:tc>
        <w:tc>
          <w:tcPr>
            <w:tcW w:w="964" w:type="dxa"/>
          </w:tcPr>
          <w:p w:rsidR="00C54579" w:rsidRPr="00680702" w:rsidRDefault="00C54579" w:rsidP="00C545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color w:val="auto"/>
              </w:rPr>
              <w:t xml:space="preserve">2025 </w:t>
            </w:r>
          </w:p>
          <w:p w:rsidR="00C54579" w:rsidRPr="00680702" w:rsidRDefault="00C54579" w:rsidP="00C545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color w:val="auto"/>
              </w:rPr>
              <w:t>год</w:t>
            </w:r>
          </w:p>
        </w:tc>
      </w:tr>
      <w:tr w:rsidR="00C54579" w:rsidRPr="00680702" w:rsidTr="00CD6045">
        <w:trPr>
          <w:trHeight w:val="163"/>
        </w:trPr>
        <w:tc>
          <w:tcPr>
            <w:tcW w:w="540" w:type="dxa"/>
          </w:tcPr>
          <w:p w:rsidR="00C54579" w:rsidRPr="00680702" w:rsidRDefault="00C54579" w:rsidP="00C545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  <w:tc>
          <w:tcPr>
            <w:tcW w:w="4729" w:type="dxa"/>
          </w:tcPr>
          <w:p w:rsidR="00C54579" w:rsidRPr="00680702" w:rsidRDefault="00C54579" w:rsidP="00C545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</w:tc>
        <w:tc>
          <w:tcPr>
            <w:tcW w:w="1292" w:type="dxa"/>
          </w:tcPr>
          <w:p w:rsidR="00C54579" w:rsidRPr="00680702" w:rsidRDefault="00C54579" w:rsidP="00C545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color w:val="auto"/>
              </w:rPr>
              <w:t>3</w:t>
            </w:r>
          </w:p>
        </w:tc>
        <w:tc>
          <w:tcPr>
            <w:tcW w:w="964" w:type="dxa"/>
          </w:tcPr>
          <w:p w:rsidR="00C54579" w:rsidRPr="00680702" w:rsidRDefault="00C54579" w:rsidP="00C545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color w:val="auto"/>
              </w:rPr>
              <w:t>4</w:t>
            </w:r>
          </w:p>
        </w:tc>
        <w:tc>
          <w:tcPr>
            <w:tcW w:w="964" w:type="dxa"/>
          </w:tcPr>
          <w:p w:rsidR="00C54579" w:rsidRPr="00680702" w:rsidRDefault="00C54579" w:rsidP="00C545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color w:val="auto"/>
              </w:rPr>
              <w:t>5</w:t>
            </w:r>
          </w:p>
        </w:tc>
        <w:tc>
          <w:tcPr>
            <w:tcW w:w="964" w:type="dxa"/>
          </w:tcPr>
          <w:p w:rsidR="00C54579" w:rsidRPr="00680702" w:rsidRDefault="00C54579" w:rsidP="00C545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color w:val="auto"/>
              </w:rPr>
              <w:t>6</w:t>
            </w:r>
          </w:p>
        </w:tc>
        <w:tc>
          <w:tcPr>
            <w:tcW w:w="964" w:type="dxa"/>
          </w:tcPr>
          <w:p w:rsidR="00C54579" w:rsidRPr="00680702" w:rsidRDefault="00C54579" w:rsidP="00C545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color w:val="auto"/>
              </w:rPr>
              <w:t>7</w:t>
            </w:r>
          </w:p>
        </w:tc>
        <w:tc>
          <w:tcPr>
            <w:tcW w:w="964" w:type="dxa"/>
          </w:tcPr>
          <w:p w:rsidR="00C54579" w:rsidRPr="00680702" w:rsidRDefault="00C54579" w:rsidP="00C545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color w:val="auto"/>
              </w:rPr>
              <w:t>8</w:t>
            </w:r>
          </w:p>
        </w:tc>
        <w:tc>
          <w:tcPr>
            <w:tcW w:w="964" w:type="dxa"/>
          </w:tcPr>
          <w:p w:rsidR="00C54579" w:rsidRPr="00680702" w:rsidRDefault="00C54579" w:rsidP="00C545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color w:val="auto"/>
              </w:rPr>
              <w:t>9</w:t>
            </w:r>
          </w:p>
        </w:tc>
        <w:tc>
          <w:tcPr>
            <w:tcW w:w="964" w:type="dxa"/>
          </w:tcPr>
          <w:p w:rsidR="00C54579" w:rsidRPr="00680702" w:rsidRDefault="00C54579" w:rsidP="00C545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color w:val="auto"/>
              </w:rPr>
              <w:t>10</w:t>
            </w:r>
          </w:p>
        </w:tc>
        <w:tc>
          <w:tcPr>
            <w:tcW w:w="964" w:type="dxa"/>
          </w:tcPr>
          <w:p w:rsidR="00C54579" w:rsidRPr="00680702" w:rsidRDefault="00C54579" w:rsidP="00C545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color w:val="auto"/>
              </w:rPr>
              <w:t>11</w:t>
            </w:r>
          </w:p>
        </w:tc>
        <w:tc>
          <w:tcPr>
            <w:tcW w:w="964" w:type="dxa"/>
          </w:tcPr>
          <w:p w:rsidR="00C54579" w:rsidRPr="00680702" w:rsidRDefault="00C54579" w:rsidP="00C545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color w:val="auto"/>
              </w:rPr>
              <w:t>12</w:t>
            </w:r>
          </w:p>
        </w:tc>
      </w:tr>
      <w:tr w:rsidR="00C54579" w:rsidRPr="00680702" w:rsidTr="00CD6045">
        <w:trPr>
          <w:trHeight w:val="163"/>
        </w:trPr>
        <w:tc>
          <w:tcPr>
            <w:tcW w:w="15237" w:type="dxa"/>
            <w:gridSpan w:val="12"/>
          </w:tcPr>
          <w:p w:rsidR="00C54579" w:rsidRPr="00680702" w:rsidRDefault="00C54579" w:rsidP="00C545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pacing w:val="2"/>
                <w:shd w:val="clear" w:color="auto" w:fill="FFFFFF"/>
              </w:rPr>
            </w:pPr>
            <w:r w:rsidRPr="00680702">
              <w:rPr>
                <w:rFonts w:ascii="Times New Roman" w:eastAsia="Times New Roman" w:hAnsi="Times New Roman" w:cs="Times New Roman"/>
                <w:color w:val="auto"/>
              </w:rPr>
              <w:t xml:space="preserve">Цель Программы: </w:t>
            </w:r>
            <w:r w:rsidRPr="00680702">
              <w:rPr>
                <w:rFonts w:ascii="Times New Roman" w:eastAsia="Times New Roman" w:hAnsi="Times New Roman" w:cs="Times New Roman"/>
                <w:bCs/>
                <w:color w:val="auto"/>
                <w:spacing w:val="2"/>
                <w:shd w:val="clear" w:color="auto" w:fill="FFFFFF"/>
              </w:rPr>
              <w:t>создание условий, обеспечивающих возможность населению Минераловодского городского округа систематически заниматься физической культурой и спортом, вести здоровый образ жизни</w:t>
            </w:r>
          </w:p>
        </w:tc>
      </w:tr>
      <w:tr w:rsidR="00C54579" w:rsidRPr="00680702" w:rsidTr="00CD6045">
        <w:trPr>
          <w:trHeight w:val="163"/>
        </w:trPr>
        <w:tc>
          <w:tcPr>
            <w:tcW w:w="15237" w:type="dxa"/>
            <w:gridSpan w:val="12"/>
            <w:tcBorders>
              <w:bottom w:val="single" w:sz="4" w:space="0" w:color="auto"/>
            </w:tcBorders>
          </w:tcPr>
          <w:p w:rsidR="00C54579" w:rsidRPr="00680702" w:rsidRDefault="00C54579" w:rsidP="00C545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color w:val="auto"/>
              </w:rPr>
              <w:t>1.1. Индикаторы достижения цели Программы:</w:t>
            </w:r>
          </w:p>
        </w:tc>
      </w:tr>
      <w:tr w:rsidR="00C54579" w:rsidRPr="00680702" w:rsidTr="00CD6045">
        <w:trPr>
          <w:trHeight w:val="36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579" w:rsidRPr="00680702" w:rsidRDefault="00C54579" w:rsidP="00C545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color w:val="auto"/>
              </w:rPr>
              <w:t>1.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579" w:rsidRPr="00680702" w:rsidRDefault="00C54579" w:rsidP="00C545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color w:val="auto"/>
              </w:rPr>
              <w:t>Доля населения Минераловодского городского округа систематически занимающегося физической культурой и спортом</w:t>
            </w:r>
            <w:r w:rsidRPr="0068070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579" w:rsidRPr="00680702" w:rsidRDefault="00C54579" w:rsidP="00C545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color w:val="auto"/>
              </w:rPr>
              <w:t>Процент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579" w:rsidRPr="00680702" w:rsidRDefault="00C54579" w:rsidP="00C545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color w:val="auto"/>
              </w:rPr>
              <w:t>32,2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579" w:rsidRPr="00680702" w:rsidRDefault="00C54579" w:rsidP="00C545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color w:val="auto"/>
              </w:rPr>
              <w:t>42,2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579" w:rsidRPr="00680702" w:rsidRDefault="00C54579" w:rsidP="00C545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color w:val="auto"/>
              </w:rPr>
              <w:t>44,7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579" w:rsidRPr="00680702" w:rsidRDefault="00C54579" w:rsidP="00C545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color w:val="auto"/>
              </w:rPr>
              <w:t>45,3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579" w:rsidRPr="00680702" w:rsidRDefault="00C54579" w:rsidP="00C545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color w:val="auto"/>
              </w:rPr>
              <w:t>46,0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579" w:rsidRPr="00680702" w:rsidRDefault="00C54579" w:rsidP="00C545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color w:val="auto"/>
              </w:rPr>
              <w:t>48,0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579" w:rsidRPr="00680702" w:rsidRDefault="00C54579" w:rsidP="00C545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color w:val="auto"/>
              </w:rPr>
              <w:t>50,0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579" w:rsidRPr="00680702" w:rsidRDefault="00C54579" w:rsidP="00C545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color w:val="auto"/>
              </w:rPr>
              <w:t>55,0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579" w:rsidRPr="00680702" w:rsidRDefault="00C54579" w:rsidP="00C545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color w:val="auto"/>
              </w:rPr>
              <w:t>55,0</w:t>
            </w:r>
          </w:p>
        </w:tc>
      </w:tr>
      <w:tr w:rsidR="00C54579" w:rsidRPr="00680702" w:rsidTr="00CD6045">
        <w:trPr>
          <w:trHeight w:val="291"/>
        </w:trPr>
        <w:tc>
          <w:tcPr>
            <w:tcW w:w="15237" w:type="dxa"/>
            <w:gridSpan w:val="12"/>
          </w:tcPr>
          <w:p w:rsidR="00C54579" w:rsidRPr="00680702" w:rsidRDefault="00C54579" w:rsidP="00C545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color w:val="auto"/>
              </w:rPr>
              <w:t>Подпрограмма 1 «Развитие физической культуры и спорта, пропаганда здорового образа жизни»</w:t>
            </w:r>
          </w:p>
        </w:tc>
      </w:tr>
      <w:tr w:rsidR="00C54579" w:rsidRPr="00680702" w:rsidTr="00CD6045">
        <w:trPr>
          <w:trHeight w:val="291"/>
        </w:trPr>
        <w:tc>
          <w:tcPr>
            <w:tcW w:w="15237" w:type="dxa"/>
            <w:gridSpan w:val="12"/>
          </w:tcPr>
          <w:p w:rsidR="00C54579" w:rsidRPr="00680702" w:rsidRDefault="00C54579" w:rsidP="00C54579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ind w:right="282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color w:val="auto"/>
              </w:rPr>
              <w:t>Задача 1: «О</w:t>
            </w:r>
            <w:r w:rsidRPr="00680702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</w:rPr>
              <w:t>беспечение доступности занятий физической культурой и массовым спортом для всех слоев населения Минераловодского городского округа»</w:t>
            </w:r>
          </w:p>
        </w:tc>
      </w:tr>
      <w:tr w:rsidR="00C54579" w:rsidRPr="00680702" w:rsidTr="00CD6045">
        <w:trPr>
          <w:trHeight w:val="561"/>
        </w:trPr>
        <w:tc>
          <w:tcPr>
            <w:tcW w:w="540" w:type="dxa"/>
          </w:tcPr>
          <w:p w:rsidR="00C54579" w:rsidRPr="00680702" w:rsidRDefault="00C54579" w:rsidP="00C5457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80702">
              <w:rPr>
                <w:rFonts w:ascii="Times New Roman" w:hAnsi="Times New Roman" w:cs="Times New Roman"/>
                <w:color w:val="auto"/>
              </w:rPr>
              <w:t>2.</w:t>
            </w:r>
          </w:p>
        </w:tc>
        <w:tc>
          <w:tcPr>
            <w:tcW w:w="4729" w:type="dxa"/>
          </w:tcPr>
          <w:p w:rsidR="00C54579" w:rsidRPr="00680702" w:rsidRDefault="00C54579" w:rsidP="00C5457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color w:val="auto"/>
              </w:rPr>
              <w:t xml:space="preserve">Количество проведенных в Минераловодском городском округе официальных муниципальных </w:t>
            </w:r>
            <w:r w:rsidRPr="00680702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физкультурно-массовых и спортивно-массовых мероприятий по различным видам спорта</w:t>
            </w:r>
          </w:p>
        </w:tc>
        <w:tc>
          <w:tcPr>
            <w:tcW w:w="1292" w:type="dxa"/>
          </w:tcPr>
          <w:p w:rsidR="00C54579" w:rsidRPr="00680702" w:rsidRDefault="00C54579" w:rsidP="00C545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color w:val="auto"/>
              </w:rPr>
              <w:lastRenderedPageBreak/>
              <w:t xml:space="preserve">Единица </w:t>
            </w:r>
          </w:p>
        </w:tc>
        <w:tc>
          <w:tcPr>
            <w:tcW w:w="964" w:type="dxa"/>
          </w:tcPr>
          <w:p w:rsidR="00C54579" w:rsidRPr="00680702" w:rsidRDefault="00C54579" w:rsidP="00C545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bCs/>
                <w:color w:val="auto"/>
              </w:rPr>
              <w:t>45</w:t>
            </w:r>
          </w:p>
        </w:tc>
        <w:tc>
          <w:tcPr>
            <w:tcW w:w="964" w:type="dxa"/>
          </w:tcPr>
          <w:p w:rsidR="00C54579" w:rsidRPr="00680702" w:rsidRDefault="00C54579" w:rsidP="00C545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bCs/>
                <w:color w:val="auto"/>
              </w:rPr>
              <w:t>49</w:t>
            </w:r>
          </w:p>
        </w:tc>
        <w:tc>
          <w:tcPr>
            <w:tcW w:w="964" w:type="dxa"/>
            <w:shd w:val="clear" w:color="auto" w:fill="auto"/>
          </w:tcPr>
          <w:p w:rsidR="00C54579" w:rsidRPr="00680702" w:rsidRDefault="00C54579" w:rsidP="00C545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bCs/>
                <w:color w:val="auto"/>
              </w:rPr>
              <w:t>54</w:t>
            </w:r>
          </w:p>
        </w:tc>
        <w:tc>
          <w:tcPr>
            <w:tcW w:w="964" w:type="dxa"/>
            <w:shd w:val="clear" w:color="auto" w:fill="auto"/>
          </w:tcPr>
          <w:p w:rsidR="00C54579" w:rsidRPr="00680702" w:rsidRDefault="00C54579" w:rsidP="00C545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bCs/>
                <w:color w:val="auto"/>
              </w:rPr>
              <w:t>26</w:t>
            </w:r>
          </w:p>
        </w:tc>
        <w:tc>
          <w:tcPr>
            <w:tcW w:w="964" w:type="dxa"/>
            <w:shd w:val="clear" w:color="auto" w:fill="auto"/>
          </w:tcPr>
          <w:p w:rsidR="00C54579" w:rsidRPr="00680702" w:rsidRDefault="00C54579" w:rsidP="00C545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bCs/>
                <w:color w:val="auto"/>
              </w:rPr>
              <w:t>55</w:t>
            </w:r>
          </w:p>
        </w:tc>
        <w:tc>
          <w:tcPr>
            <w:tcW w:w="964" w:type="dxa"/>
            <w:shd w:val="clear" w:color="auto" w:fill="auto"/>
          </w:tcPr>
          <w:p w:rsidR="00C54579" w:rsidRPr="00680702" w:rsidRDefault="00C54579" w:rsidP="00C545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color w:val="auto"/>
              </w:rPr>
              <w:t>56</w:t>
            </w:r>
          </w:p>
        </w:tc>
        <w:tc>
          <w:tcPr>
            <w:tcW w:w="964" w:type="dxa"/>
            <w:shd w:val="clear" w:color="auto" w:fill="auto"/>
          </w:tcPr>
          <w:p w:rsidR="00C54579" w:rsidRPr="00680702" w:rsidRDefault="00C54579" w:rsidP="00C545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color w:val="auto"/>
              </w:rPr>
              <w:t>56</w:t>
            </w:r>
          </w:p>
        </w:tc>
        <w:tc>
          <w:tcPr>
            <w:tcW w:w="964" w:type="dxa"/>
            <w:shd w:val="clear" w:color="auto" w:fill="auto"/>
          </w:tcPr>
          <w:p w:rsidR="00C54579" w:rsidRPr="00680702" w:rsidRDefault="00C54579" w:rsidP="00C5457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80702">
              <w:rPr>
                <w:rFonts w:ascii="Times New Roman" w:hAnsi="Times New Roman" w:cs="Times New Roman"/>
                <w:color w:val="auto"/>
              </w:rPr>
              <w:t>57</w:t>
            </w:r>
          </w:p>
        </w:tc>
        <w:tc>
          <w:tcPr>
            <w:tcW w:w="964" w:type="dxa"/>
            <w:shd w:val="clear" w:color="auto" w:fill="auto"/>
          </w:tcPr>
          <w:p w:rsidR="00C54579" w:rsidRPr="00680702" w:rsidRDefault="00C54579" w:rsidP="00C5457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80702">
              <w:rPr>
                <w:rFonts w:ascii="Times New Roman" w:hAnsi="Times New Roman" w:cs="Times New Roman"/>
                <w:color w:val="auto"/>
              </w:rPr>
              <w:t>57</w:t>
            </w:r>
          </w:p>
        </w:tc>
      </w:tr>
      <w:tr w:rsidR="00C54579" w:rsidRPr="00680702" w:rsidTr="00CD6045">
        <w:trPr>
          <w:trHeight w:val="907"/>
        </w:trPr>
        <w:tc>
          <w:tcPr>
            <w:tcW w:w="540" w:type="dxa"/>
          </w:tcPr>
          <w:p w:rsidR="00C54579" w:rsidRPr="00680702" w:rsidRDefault="00C54579" w:rsidP="00C5457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80702">
              <w:rPr>
                <w:rFonts w:ascii="Times New Roman" w:hAnsi="Times New Roman" w:cs="Times New Roman"/>
                <w:color w:val="auto"/>
              </w:rPr>
              <w:lastRenderedPageBreak/>
              <w:t>3.</w:t>
            </w:r>
          </w:p>
        </w:tc>
        <w:tc>
          <w:tcPr>
            <w:tcW w:w="4729" w:type="dxa"/>
          </w:tcPr>
          <w:p w:rsidR="00C54579" w:rsidRPr="00680702" w:rsidRDefault="00C54579" w:rsidP="00C5457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color w:val="auto"/>
              </w:rPr>
              <w:t>Количество официальных межмуниципальных, региональных спортивных мероприятий, в которых приняли участие спортсмены и сборные Минераловодского городского округа</w:t>
            </w:r>
          </w:p>
        </w:tc>
        <w:tc>
          <w:tcPr>
            <w:tcW w:w="1292" w:type="dxa"/>
          </w:tcPr>
          <w:p w:rsidR="00C54579" w:rsidRPr="00680702" w:rsidRDefault="00C54579" w:rsidP="00C545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color w:val="auto"/>
              </w:rPr>
              <w:t>Единица</w:t>
            </w:r>
          </w:p>
        </w:tc>
        <w:tc>
          <w:tcPr>
            <w:tcW w:w="964" w:type="dxa"/>
          </w:tcPr>
          <w:p w:rsidR="00C54579" w:rsidRPr="00680702" w:rsidRDefault="00C54579" w:rsidP="00C545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bCs/>
                <w:color w:val="auto"/>
              </w:rPr>
              <w:t>3</w:t>
            </w:r>
          </w:p>
        </w:tc>
        <w:tc>
          <w:tcPr>
            <w:tcW w:w="964" w:type="dxa"/>
          </w:tcPr>
          <w:p w:rsidR="00C54579" w:rsidRPr="00680702" w:rsidRDefault="00C54579" w:rsidP="00C545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bCs/>
                <w:color w:val="auto"/>
              </w:rPr>
              <w:t>3</w:t>
            </w:r>
          </w:p>
        </w:tc>
        <w:tc>
          <w:tcPr>
            <w:tcW w:w="964" w:type="dxa"/>
            <w:shd w:val="clear" w:color="auto" w:fill="auto"/>
          </w:tcPr>
          <w:p w:rsidR="00C54579" w:rsidRPr="00680702" w:rsidRDefault="00C54579" w:rsidP="00C545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bCs/>
                <w:color w:val="auto"/>
              </w:rPr>
              <w:t>4</w:t>
            </w:r>
          </w:p>
        </w:tc>
        <w:tc>
          <w:tcPr>
            <w:tcW w:w="964" w:type="dxa"/>
            <w:shd w:val="clear" w:color="auto" w:fill="auto"/>
          </w:tcPr>
          <w:p w:rsidR="00C54579" w:rsidRPr="00680702" w:rsidRDefault="00C54579" w:rsidP="00C545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bCs/>
                <w:color w:val="auto"/>
              </w:rPr>
              <w:t>5</w:t>
            </w:r>
          </w:p>
        </w:tc>
        <w:tc>
          <w:tcPr>
            <w:tcW w:w="964" w:type="dxa"/>
            <w:shd w:val="clear" w:color="auto" w:fill="auto"/>
          </w:tcPr>
          <w:p w:rsidR="00C54579" w:rsidRPr="00680702" w:rsidRDefault="00C54579" w:rsidP="00C545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bCs/>
                <w:color w:val="auto"/>
              </w:rPr>
              <w:t>10</w:t>
            </w:r>
          </w:p>
        </w:tc>
        <w:tc>
          <w:tcPr>
            <w:tcW w:w="964" w:type="dxa"/>
            <w:shd w:val="clear" w:color="auto" w:fill="auto"/>
          </w:tcPr>
          <w:p w:rsidR="00C54579" w:rsidRPr="00680702" w:rsidRDefault="00C54579" w:rsidP="00C545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bCs/>
                <w:color w:val="auto"/>
              </w:rPr>
              <w:t>11</w:t>
            </w:r>
          </w:p>
        </w:tc>
        <w:tc>
          <w:tcPr>
            <w:tcW w:w="964" w:type="dxa"/>
            <w:shd w:val="clear" w:color="auto" w:fill="auto"/>
          </w:tcPr>
          <w:p w:rsidR="00C54579" w:rsidRPr="00680702" w:rsidRDefault="00C54579" w:rsidP="00C545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color w:val="auto"/>
              </w:rPr>
              <w:t>12</w:t>
            </w:r>
          </w:p>
        </w:tc>
        <w:tc>
          <w:tcPr>
            <w:tcW w:w="964" w:type="dxa"/>
            <w:shd w:val="clear" w:color="auto" w:fill="auto"/>
          </w:tcPr>
          <w:p w:rsidR="00C54579" w:rsidRPr="00680702" w:rsidRDefault="00C54579" w:rsidP="00C545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color w:val="auto"/>
              </w:rPr>
              <w:t>13</w:t>
            </w:r>
          </w:p>
        </w:tc>
        <w:tc>
          <w:tcPr>
            <w:tcW w:w="964" w:type="dxa"/>
            <w:shd w:val="clear" w:color="auto" w:fill="auto"/>
          </w:tcPr>
          <w:p w:rsidR="00C54579" w:rsidRPr="00680702" w:rsidRDefault="00C54579" w:rsidP="00C5457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80702">
              <w:rPr>
                <w:rFonts w:ascii="Times New Roman" w:hAnsi="Times New Roman" w:cs="Times New Roman"/>
                <w:color w:val="auto"/>
              </w:rPr>
              <w:t>14</w:t>
            </w:r>
          </w:p>
        </w:tc>
      </w:tr>
      <w:tr w:rsidR="00C54579" w:rsidRPr="00680702" w:rsidTr="00CD6045">
        <w:trPr>
          <w:trHeight w:val="907"/>
        </w:trPr>
        <w:tc>
          <w:tcPr>
            <w:tcW w:w="540" w:type="dxa"/>
          </w:tcPr>
          <w:p w:rsidR="00C54579" w:rsidRPr="00680702" w:rsidRDefault="00C54579" w:rsidP="00C5457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80702">
              <w:rPr>
                <w:rFonts w:ascii="Times New Roman" w:hAnsi="Times New Roman" w:cs="Times New Roman"/>
                <w:color w:val="auto"/>
              </w:rPr>
              <w:t>4.</w:t>
            </w:r>
          </w:p>
        </w:tc>
        <w:tc>
          <w:tcPr>
            <w:tcW w:w="4729" w:type="dxa"/>
          </w:tcPr>
          <w:p w:rsidR="00C54579" w:rsidRPr="00680702" w:rsidRDefault="00C54579" w:rsidP="00C5457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color w:val="auto"/>
              </w:rPr>
              <w:t>Доля обучающихся общеобразовательных организаций Минераловодского городского округа, профессиональных образовательных организаций Минераловодского городского округа и образовательных организаций высшего образования, расположенных на территории Минераловодского городского округа (далее – обучающиеся образовательных организаций), систематически занимающихся физической культурой и спортом, в общей численности обучающихся образовательных организаций</w:t>
            </w:r>
          </w:p>
        </w:tc>
        <w:tc>
          <w:tcPr>
            <w:tcW w:w="1292" w:type="dxa"/>
          </w:tcPr>
          <w:p w:rsidR="00C54579" w:rsidRPr="00680702" w:rsidRDefault="00C54579" w:rsidP="00C545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color w:val="auto"/>
              </w:rPr>
              <w:t>Процент</w:t>
            </w:r>
          </w:p>
        </w:tc>
        <w:tc>
          <w:tcPr>
            <w:tcW w:w="964" w:type="dxa"/>
          </w:tcPr>
          <w:p w:rsidR="00C54579" w:rsidRPr="00680702" w:rsidRDefault="00C54579" w:rsidP="00C545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bCs/>
                <w:color w:val="auto"/>
              </w:rPr>
              <w:t>76,3</w:t>
            </w:r>
          </w:p>
        </w:tc>
        <w:tc>
          <w:tcPr>
            <w:tcW w:w="964" w:type="dxa"/>
          </w:tcPr>
          <w:p w:rsidR="00C54579" w:rsidRPr="00680702" w:rsidRDefault="00C54579" w:rsidP="00C545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bCs/>
                <w:color w:val="auto"/>
              </w:rPr>
              <w:t>78,0</w:t>
            </w:r>
          </w:p>
        </w:tc>
        <w:tc>
          <w:tcPr>
            <w:tcW w:w="964" w:type="dxa"/>
            <w:shd w:val="clear" w:color="auto" w:fill="auto"/>
          </w:tcPr>
          <w:p w:rsidR="00C54579" w:rsidRPr="00680702" w:rsidRDefault="00C54579" w:rsidP="00C545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bCs/>
                <w:color w:val="auto"/>
              </w:rPr>
              <w:t>78,7</w:t>
            </w:r>
          </w:p>
        </w:tc>
        <w:tc>
          <w:tcPr>
            <w:tcW w:w="964" w:type="dxa"/>
            <w:shd w:val="clear" w:color="auto" w:fill="auto"/>
          </w:tcPr>
          <w:p w:rsidR="00C54579" w:rsidRPr="00680702" w:rsidRDefault="00C54579" w:rsidP="00C545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bCs/>
                <w:color w:val="auto"/>
              </w:rPr>
              <w:t>85,25</w:t>
            </w:r>
          </w:p>
        </w:tc>
        <w:tc>
          <w:tcPr>
            <w:tcW w:w="964" w:type="dxa"/>
            <w:shd w:val="clear" w:color="auto" w:fill="auto"/>
          </w:tcPr>
          <w:p w:rsidR="00C54579" w:rsidRPr="00680702" w:rsidRDefault="00C54579" w:rsidP="00C545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bCs/>
                <w:color w:val="auto"/>
              </w:rPr>
              <w:t>86,0</w:t>
            </w:r>
          </w:p>
        </w:tc>
        <w:tc>
          <w:tcPr>
            <w:tcW w:w="964" w:type="dxa"/>
            <w:shd w:val="clear" w:color="auto" w:fill="auto"/>
          </w:tcPr>
          <w:p w:rsidR="00C54579" w:rsidRPr="00680702" w:rsidRDefault="00C54579" w:rsidP="00C545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bCs/>
                <w:color w:val="auto"/>
              </w:rPr>
              <w:t>86,3</w:t>
            </w:r>
          </w:p>
        </w:tc>
        <w:tc>
          <w:tcPr>
            <w:tcW w:w="964" w:type="dxa"/>
            <w:shd w:val="clear" w:color="auto" w:fill="auto"/>
          </w:tcPr>
          <w:p w:rsidR="00C54579" w:rsidRPr="00680702" w:rsidRDefault="00C54579" w:rsidP="00C545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color w:val="auto"/>
              </w:rPr>
              <w:t>86,5</w:t>
            </w:r>
          </w:p>
        </w:tc>
        <w:tc>
          <w:tcPr>
            <w:tcW w:w="964" w:type="dxa"/>
            <w:shd w:val="clear" w:color="auto" w:fill="auto"/>
          </w:tcPr>
          <w:p w:rsidR="00C54579" w:rsidRPr="00680702" w:rsidRDefault="00C54579" w:rsidP="00C545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color w:val="auto"/>
              </w:rPr>
              <w:t>86,7</w:t>
            </w:r>
          </w:p>
        </w:tc>
        <w:tc>
          <w:tcPr>
            <w:tcW w:w="964" w:type="dxa"/>
            <w:shd w:val="clear" w:color="auto" w:fill="auto"/>
          </w:tcPr>
          <w:p w:rsidR="00C54579" w:rsidRPr="00680702" w:rsidRDefault="00C54579" w:rsidP="00C5457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80702">
              <w:rPr>
                <w:rFonts w:ascii="Times New Roman" w:hAnsi="Times New Roman" w:cs="Times New Roman"/>
                <w:color w:val="auto"/>
              </w:rPr>
              <w:t>87,0</w:t>
            </w:r>
          </w:p>
        </w:tc>
      </w:tr>
      <w:tr w:rsidR="00C54579" w:rsidRPr="00680702" w:rsidTr="00CD6045">
        <w:trPr>
          <w:trHeight w:val="563"/>
        </w:trPr>
        <w:tc>
          <w:tcPr>
            <w:tcW w:w="540" w:type="dxa"/>
          </w:tcPr>
          <w:p w:rsidR="00C54579" w:rsidRPr="00680702" w:rsidRDefault="00C54579" w:rsidP="00C5457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80702">
              <w:rPr>
                <w:rFonts w:ascii="Times New Roman" w:hAnsi="Times New Roman" w:cs="Times New Roman"/>
                <w:color w:val="auto"/>
              </w:rPr>
              <w:t>5.</w:t>
            </w:r>
          </w:p>
        </w:tc>
        <w:tc>
          <w:tcPr>
            <w:tcW w:w="4729" w:type="dxa"/>
          </w:tcPr>
          <w:p w:rsidR="00C54579" w:rsidRPr="00680702" w:rsidRDefault="00C54579" w:rsidP="00C5457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color w:val="auto"/>
              </w:rPr>
              <w:t>Количество спортсменов Минераловодского городского округа, включенных в составы спортивных сборных команд Ставропольского края и России</w:t>
            </w:r>
          </w:p>
        </w:tc>
        <w:tc>
          <w:tcPr>
            <w:tcW w:w="1292" w:type="dxa"/>
          </w:tcPr>
          <w:p w:rsidR="00C54579" w:rsidRPr="00680702" w:rsidRDefault="00C54579" w:rsidP="00C545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color w:val="auto"/>
              </w:rPr>
              <w:t>Человек/</w:t>
            </w:r>
          </w:p>
          <w:p w:rsidR="00C54579" w:rsidRPr="00680702" w:rsidRDefault="00C54579" w:rsidP="00C545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color w:val="auto"/>
              </w:rPr>
              <w:t>Человек</w:t>
            </w:r>
          </w:p>
        </w:tc>
        <w:tc>
          <w:tcPr>
            <w:tcW w:w="964" w:type="dxa"/>
          </w:tcPr>
          <w:p w:rsidR="00C54579" w:rsidRPr="00680702" w:rsidRDefault="00C54579" w:rsidP="00C545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bCs/>
                <w:color w:val="auto"/>
              </w:rPr>
              <w:t>82/5</w:t>
            </w:r>
          </w:p>
        </w:tc>
        <w:tc>
          <w:tcPr>
            <w:tcW w:w="964" w:type="dxa"/>
          </w:tcPr>
          <w:p w:rsidR="00C54579" w:rsidRPr="00680702" w:rsidRDefault="00C54579" w:rsidP="00C545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bCs/>
                <w:color w:val="auto"/>
              </w:rPr>
              <w:t>108/9</w:t>
            </w:r>
          </w:p>
        </w:tc>
        <w:tc>
          <w:tcPr>
            <w:tcW w:w="964" w:type="dxa"/>
            <w:shd w:val="clear" w:color="auto" w:fill="auto"/>
          </w:tcPr>
          <w:p w:rsidR="00C54579" w:rsidRPr="00680702" w:rsidRDefault="00C54579" w:rsidP="00C545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bCs/>
                <w:color w:val="auto"/>
              </w:rPr>
              <w:t>110/10</w:t>
            </w:r>
          </w:p>
        </w:tc>
        <w:tc>
          <w:tcPr>
            <w:tcW w:w="964" w:type="dxa"/>
            <w:shd w:val="clear" w:color="auto" w:fill="auto"/>
          </w:tcPr>
          <w:p w:rsidR="00C54579" w:rsidRPr="00680702" w:rsidRDefault="00C54579" w:rsidP="00C545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bCs/>
                <w:color w:val="auto"/>
              </w:rPr>
              <w:t>58/5</w:t>
            </w:r>
          </w:p>
        </w:tc>
        <w:tc>
          <w:tcPr>
            <w:tcW w:w="964" w:type="dxa"/>
            <w:shd w:val="clear" w:color="auto" w:fill="auto"/>
          </w:tcPr>
          <w:p w:rsidR="00C54579" w:rsidRPr="00680702" w:rsidRDefault="00C54579" w:rsidP="00C545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bCs/>
                <w:color w:val="auto"/>
              </w:rPr>
              <w:t>65/5</w:t>
            </w:r>
          </w:p>
        </w:tc>
        <w:tc>
          <w:tcPr>
            <w:tcW w:w="964" w:type="dxa"/>
            <w:shd w:val="clear" w:color="auto" w:fill="auto"/>
          </w:tcPr>
          <w:p w:rsidR="00C54579" w:rsidRPr="00680702" w:rsidRDefault="00C54579" w:rsidP="00C545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color w:val="auto"/>
              </w:rPr>
              <w:t>75/7</w:t>
            </w:r>
          </w:p>
        </w:tc>
        <w:tc>
          <w:tcPr>
            <w:tcW w:w="964" w:type="dxa"/>
            <w:shd w:val="clear" w:color="auto" w:fill="auto"/>
          </w:tcPr>
          <w:p w:rsidR="00C54579" w:rsidRPr="00680702" w:rsidRDefault="00C54579" w:rsidP="00C545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color w:val="auto"/>
              </w:rPr>
              <w:t>80/8</w:t>
            </w:r>
          </w:p>
        </w:tc>
        <w:tc>
          <w:tcPr>
            <w:tcW w:w="964" w:type="dxa"/>
            <w:shd w:val="clear" w:color="auto" w:fill="auto"/>
          </w:tcPr>
          <w:p w:rsidR="00C54579" w:rsidRPr="00680702" w:rsidRDefault="00C54579" w:rsidP="00C5457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80702">
              <w:rPr>
                <w:rFonts w:ascii="Times New Roman" w:hAnsi="Times New Roman" w:cs="Times New Roman"/>
                <w:color w:val="auto"/>
              </w:rPr>
              <w:t>90/9</w:t>
            </w:r>
          </w:p>
        </w:tc>
        <w:tc>
          <w:tcPr>
            <w:tcW w:w="964" w:type="dxa"/>
            <w:shd w:val="clear" w:color="auto" w:fill="auto"/>
          </w:tcPr>
          <w:p w:rsidR="00C54579" w:rsidRPr="00680702" w:rsidRDefault="00C54579" w:rsidP="00C5457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bCs/>
                <w:color w:val="auto"/>
              </w:rPr>
              <w:t>110/10</w:t>
            </w:r>
          </w:p>
        </w:tc>
      </w:tr>
      <w:tr w:rsidR="00C54579" w:rsidRPr="00680702" w:rsidTr="00CD6045">
        <w:trPr>
          <w:trHeight w:val="422"/>
        </w:trPr>
        <w:tc>
          <w:tcPr>
            <w:tcW w:w="540" w:type="dxa"/>
          </w:tcPr>
          <w:p w:rsidR="00C54579" w:rsidRPr="00680702" w:rsidRDefault="00C54579" w:rsidP="00C5457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80702">
              <w:rPr>
                <w:rFonts w:ascii="Times New Roman" w:hAnsi="Times New Roman" w:cs="Times New Roman"/>
                <w:color w:val="auto"/>
              </w:rPr>
              <w:t>6.</w:t>
            </w:r>
          </w:p>
        </w:tc>
        <w:tc>
          <w:tcPr>
            <w:tcW w:w="4729" w:type="dxa"/>
          </w:tcPr>
          <w:p w:rsidR="00C54579" w:rsidRPr="00680702" w:rsidRDefault="00C54579" w:rsidP="00C5457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color w:val="auto"/>
              </w:rPr>
              <w:t>Уровень занятого места сборной командой Минераловодского городского округа по футболу в Чемпионате или Первенстве Ставропольского края по футболу</w:t>
            </w:r>
          </w:p>
        </w:tc>
        <w:tc>
          <w:tcPr>
            <w:tcW w:w="1292" w:type="dxa"/>
          </w:tcPr>
          <w:p w:rsidR="00C54579" w:rsidRPr="00680702" w:rsidRDefault="00C54579" w:rsidP="00C545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color w:val="auto"/>
              </w:rPr>
              <w:t>Место</w:t>
            </w:r>
          </w:p>
        </w:tc>
        <w:tc>
          <w:tcPr>
            <w:tcW w:w="964" w:type="dxa"/>
          </w:tcPr>
          <w:p w:rsidR="00C54579" w:rsidRPr="00680702" w:rsidRDefault="00C54579" w:rsidP="00C545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bCs/>
                <w:color w:val="auto"/>
              </w:rPr>
              <w:t>13</w:t>
            </w:r>
          </w:p>
        </w:tc>
        <w:tc>
          <w:tcPr>
            <w:tcW w:w="964" w:type="dxa"/>
          </w:tcPr>
          <w:p w:rsidR="00C54579" w:rsidRPr="00680702" w:rsidRDefault="00C54579" w:rsidP="00C545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bCs/>
                <w:color w:val="auto"/>
              </w:rPr>
              <w:t>14</w:t>
            </w:r>
          </w:p>
        </w:tc>
        <w:tc>
          <w:tcPr>
            <w:tcW w:w="964" w:type="dxa"/>
            <w:shd w:val="clear" w:color="auto" w:fill="auto"/>
          </w:tcPr>
          <w:p w:rsidR="00C54579" w:rsidRPr="00680702" w:rsidRDefault="00C54579" w:rsidP="00C545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bCs/>
                <w:color w:val="auto"/>
              </w:rPr>
              <w:t>14</w:t>
            </w:r>
          </w:p>
        </w:tc>
        <w:tc>
          <w:tcPr>
            <w:tcW w:w="964" w:type="dxa"/>
            <w:shd w:val="clear" w:color="auto" w:fill="auto"/>
          </w:tcPr>
          <w:p w:rsidR="00C54579" w:rsidRPr="00680702" w:rsidRDefault="00C54579" w:rsidP="00C545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bCs/>
                <w:color w:val="auto"/>
              </w:rPr>
              <w:t>13</w:t>
            </w:r>
          </w:p>
        </w:tc>
        <w:tc>
          <w:tcPr>
            <w:tcW w:w="964" w:type="dxa"/>
            <w:shd w:val="clear" w:color="auto" w:fill="auto"/>
          </w:tcPr>
          <w:p w:rsidR="00C54579" w:rsidRPr="00680702" w:rsidRDefault="00C54579" w:rsidP="00C545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bCs/>
                <w:color w:val="auto"/>
              </w:rPr>
              <w:t>12</w:t>
            </w:r>
          </w:p>
        </w:tc>
        <w:tc>
          <w:tcPr>
            <w:tcW w:w="964" w:type="dxa"/>
            <w:shd w:val="clear" w:color="auto" w:fill="auto"/>
          </w:tcPr>
          <w:p w:rsidR="00C54579" w:rsidRPr="00680702" w:rsidRDefault="00C54579" w:rsidP="00C545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color w:val="auto"/>
              </w:rPr>
              <w:t>12</w:t>
            </w:r>
          </w:p>
        </w:tc>
        <w:tc>
          <w:tcPr>
            <w:tcW w:w="964" w:type="dxa"/>
            <w:shd w:val="clear" w:color="auto" w:fill="auto"/>
          </w:tcPr>
          <w:p w:rsidR="00C54579" w:rsidRPr="00680702" w:rsidRDefault="00C54579" w:rsidP="00C545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color w:val="auto"/>
              </w:rPr>
              <w:t>11</w:t>
            </w:r>
          </w:p>
        </w:tc>
        <w:tc>
          <w:tcPr>
            <w:tcW w:w="964" w:type="dxa"/>
            <w:shd w:val="clear" w:color="auto" w:fill="auto"/>
          </w:tcPr>
          <w:p w:rsidR="00C54579" w:rsidRPr="00680702" w:rsidRDefault="00C54579" w:rsidP="00C5457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80702">
              <w:rPr>
                <w:rFonts w:ascii="Times New Roman" w:hAnsi="Times New Roman" w:cs="Times New Roman"/>
                <w:color w:val="auto"/>
              </w:rPr>
              <w:t>11</w:t>
            </w:r>
          </w:p>
        </w:tc>
        <w:tc>
          <w:tcPr>
            <w:tcW w:w="964" w:type="dxa"/>
            <w:shd w:val="clear" w:color="auto" w:fill="auto"/>
          </w:tcPr>
          <w:p w:rsidR="00C54579" w:rsidRPr="00680702" w:rsidRDefault="00C54579" w:rsidP="00C5457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80702">
              <w:rPr>
                <w:rFonts w:ascii="Times New Roman" w:hAnsi="Times New Roman" w:cs="Times New Roman"/>
                <w:color w:val="auto"/>
              </w:rPr>
              <w:t>10</w:t>
            </w:r>
          </w:p>
        </w:tc>
      </w:tr>
      <w:tr w:rsidR="00C54579" w:rsidRPr="00680702" w:rsidTr="00CD6045">
        <w:trPr>
          <w:trHeight w:val="907"/>
        </w:trPr>
        <w:tc>
          <w:tcPr>
            <w:tcW w:w="540" w:type="dxa"/>
          </w:tcPr>
          <w:p w:rsidR="00C54579" w:rsidRPr="00680702" w:rsidRDefault="00C54579" w:rsidP="00C5457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80702">
              <w:rPr>
                <w:rFonts w:ascii="Times New Roman" w:hAnsi="Times New Roman" w:cs="Times New Roman"/>
                <w:color w:val="auto"/>
              </w:rPr>
              <w:t>7.</w:t>
            </w:r>
          </w:p>
        </w:tc>
        <w:tc>
          <w:tcPr>
            <w:tcW w:w="4729" w:type="dxa"/>
          </w:tcPr>
          <w:p w:rsidR="00C54579" w:rsidRPr="00680702" w:rsidRDefault="00C54579" w:rsidP="00C5457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color w:val="auto"/>
              </w:rPr>
              <w:t xml:space="preserve">Доля населения Минераловодского городского округа, выполнившего нормативы испытаний (тестов) Всероссийского физкультурно-спортивного комплекса «Готов к труду и обороне» </w:t>
            </w:r>
            <w:r w:rsidRPr="00680702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(далее – комплекс ГТО), в общей численности населения Минераловодского городского округа, принявшего участие в выполнении нормативов испытаний (тестов) комплекса ГТО</w:t>
            </w:r>
          </w:p>
        </w:tc>
        <w:tc>
          <w:tcPr>
            <w:tcW w:w="1292" w:type="dxa"/>
          </w:tcPr>
          <w:p w:rsidR="00C54579" w:rsidRPr="00680702" w:rsidRDefault="00C54579" w:rsidP="00C545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Процент</w:t>
            </w:r>
          </w:p>
        </w:tc>
        <w:tc>
          <w:tcPr>
            <w:tcW w:w="964" w:type="dxa"/>
          </w:tcPr>
          <w:p w:rsidR="00C54579" w:rsidRPr="00680702" w:rsidRDefault="00C54579" w:rsidP="00C545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bCs/>
                <w:color w:val="auto"/>
              </w:rPr>
              <w:t>69,8</w:t>
            </w:r>
          </w:p>
        </w:tc>
        <w:tc>
          <w:tcPr>
            <w:tcW w:w="964" w:type="dxa"/>
          </w:tcPr>
          <w:p w:rsidR="00C54579" w:rsidRPr="00680702" w:rsidRDefault="00C54579" w:rsidP="00C545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bCs/>
                <w:color w:val="auto"/>
              </w:rPr>
              <w:t>68,1</w:t>
            </w:r>
          </w:p>
        </w:tc>
        <w:tc>
          <w:tcPr>
            <w:tcW w:w="964" w:type="dxa"/>
            <w:shd w:val="clear" w:color="auto" w:fill="auto"/>
          </w:tcPr>
          <w:p w:rsidR="00C54579" w:rsidRPr="00680702" w:rsidRDefault="00C54579" w:rsidP="00C545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bCs/>
                <w:color w:val="auto"/>
              </w:rPr>
              <w:t>62,5</w:t>
            </w:r>
          </w:p>
        </w:tc>
        <w:tc>
          <w:tcPr>
            <w:tcW w:w="964" w:type="dxa"/>
            <w:shd w:val="clear" w:color="auto" w:fill="auto"/>
          </w:tcPr>
          <w:p w:rsidR="00C54579" w:rsidRPr="00680702" w:rsidRDefault="00C54579" w:rsidP="00C545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bCs/>
                <w:color w:val="auto"/>
              </w:rPr>
              <w:t>63,0</w:t>
            </w:r>
          </w:p>
        </w:tc>
        <w:tc>
          <w:tcPr>
            <w:tcW w:w="964" w:type="dxa"/>
            <w:shd w:val="clear" w:color="auto" w:fill="auto"/>
          </w:tcPr>
          <w:p w:rsidR="00C54579" w:rsidRPr="00680702" w:rsidRDefault="00C54579" w:rsidP="00C545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bCs/>
                <w:color w:val="auto"/>
              </w:rPr>
              <w:t>65,0</w:t>
            </w:r>
          </w:p>
        </w:tc>
        <w:tc>
          <w:tcPr>
            <w:tcW w:w="964" w:type="dxa"/>
            <w:shd w:val="clear" w:color="auto" w:fill="auto"/>
          </w:tcPr>
          <w:p w:rsidR="00C54579" w:rsidRPr="00680702" w:rsidRDefault="00C54579" w:rsidP="00C545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color w:val="auto"/>
              </w:rPr>
              <w:t>68,0</w:t>
            </w:r>
          </w:p>
        </w:tc>
        <w:tc>
          <w:tcPr>
            <w:tcW w:w="964" w:type="dxa"/>
            <w:shd w:val="clear" w:color="auto" w:fill="auto"/>
          </w:tcPr>
          <w:p w:rsidR="00C54579" w:rsidRPr="00680702" w:rsidRDefault="00C54579" w:rsidP="00C545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color w:val="auto"/>
              </w:rPr>
              <w:t>70,0</w:t>
            </w:r>
          </w:p>
        </w:tc>
        <w:tc>
          <w:tcPr>
            <w:tcW w:w="964" w:type="dxa"/>
            <w:shd w:val="clear" w:color="auto" w:fill="auto"/>
          </w:tcPr>
          <w:p w:rsidR="00C54579" w:rsidRPr="00680702" w:rsidRDefault="00C54579" w:rsidP="00C5457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80702">
              <w:rPr>
                <w:rFonts w:ascii="Times New Roman" w:hAnsi="Times New Roman" w:cs="Times New Roman"/>
                <w:color w:val="auto"/>
              </w:rPr>
              <w:t>75,0</w:t>
            </w:r>
          </w:p>
        </w:tc>
        <w:tc>
          <w:tcPr>
            <w:tcW w:w="964" w:type="dxa"/>
            <w:shd w:val="clear" w:color="auto" w:fill="auto"/>
          </w:tcPr>
          <w:p w:rsidR="00C54579" w:rsidRPr="00680702" w:rsidRDefault="00C54579" w:rsidP="00C5457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80702">
              <w:rPr>
                <w:rFonts w:ascii="Times New Roman" w:hAnsi="Times New Roman" w:cs="Times New Roman"/>
                <w:color w:val="auto"/>
              </w:rPr>
              <w:t>80,0</w:t>
            </w:r>
          </w:p>
        </w:tc>
      </w:tr>
      <w:tr w:rsidR="00C54579" w:rsidRPr="00680702" w:rsidTr="00CD6045">
        <w:trPr>
          <w:trHeight w:val="728"/>
        </w:trPr>
        <w:tc>
          <w:tcPr>
            <w:tcW w:w="540" w:type="dxa"/>
          </w:tcPr>
          <w:p w:rsidR="00C54579" w:rsidRPr="00680702" w:rsidRDefault="00C54579" w:rsidP="00C5457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80702">
              <w:rPr>
                <w:rFonts w:ascii="Times New Roman" w:hAnsi="Times New Roman" w:cs="Times New Roman"/>
                <w:color w:val="auto"/>
              </w:rPr>
              <w:lastRenderedPageBreak/>
              <w:t>8.</w:t>
            </w:r>
          </w:p>
        </w:tc>
        <w:tc>
          <w:tcPr>
            <w:tcW w:w="4729" w:type="dxa"/>
          </w:tcPr>
          <w:p w:rsidR="00C54579" w:rsidRPr="00680702" w:rsidRDefault="00C54579" w:rsidP="00C545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</w:rPr>
            </w:pPr>
            <w:r w:rsidRPr="00680702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</w:rPr>
              <w:t>Количество учащихся МКУ ДО ДЮСШ            г. Минеральные Воды (далее – ДЮСШ), получивших массовые спортивные разряды</w:t>
            </w:r>
          </w:p>
        </w:tc>
        <w:tc>
          <w:tcPr>
            <w:tcW w:w="1292" w:type="dxa"/>
          </w:tcPr>
          <w:p w:rsidR="00C54579" w:rsidRPr="00680702" w:rsidRDefault="00C54579" w:rsidP="00C545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color w:val="auto"/>
              </w:rPr>
              <w:t>Человек</w:t>
            </w:r>
          </w:p>
        </w:tc>
        <w:tc>
          <w:tcPr>
            <w:tcW w:w="964" w:type="dxa"/>
          </w:tcPr>
          <w:p w:rsidR="00C54579" w:rsidRPr="00680702" w:rsidRDefault="00C54579" w:rsidP="00C545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color w:val="auto"/>
              </w:rPr>
              <w:t>312</w:t>
            </w:r>
          </w:p>
        </w:tc>
        <w:tc>
          <w:tcPr>
            <w:tcW w:w="964" w:type="dxa"/>
          </w:tcPr>
          <w:p w:rsidR="00C54579" w:rsidRPr="00680702" w:rsidRDefault="00C54579" w:rsidP="00C545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color w:val="auto"/>
              </w:rPr>
              <w:t>303</w:t>
            </w:r>
          </w:p>
        </w:tc>
        <w:tc>
          <w:tcPr>
            <w:tcW w:w="964" w:type="dxa"/>
            <w:shd w:val="clear" w:color="auto" w:fill="auto"/>
          </w:tcPr>
          <w:p w:rsidR="00C54579" w:rsidRPr="00680702" w:rsidRDefault="00C54579" w:rsidP="00C545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color w:val="auto"/>
              </w:rPr>
              <w:t>333</w:t>
            </w:r>
          </w:p>
        </w:tc>
        <w:tc>
          <w:tcPr>
            <w:tcW w:w="964" w:type="dxa"/>
            <w:shd w:val="clear" w:color="auto" w:fill="auto"/>
          </w:tcPr>
          <w:p w:rsidR="00C54579" w:rsidRPr="00680702" w:rsidRDefault="00C54579" w:rsidP="00C545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color w:val="auto"/>
              </w:rPr>
              <w:t>175</w:t>
            </w:r>
          </w:p>
        </w:tc>
        <w:tc>
          <w:tcPr>
            <w:tcW w:w="964" w:type="dxa"/>
            <w:shd w:val="clear" w:color="auto" w:fill="auto"/>
          </w:tcPr>
          <w:p w:rsidR="00C54579" w:rsidRPr="00680702" w:rsidRDefault="00C54579" w:rsidP="00C545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color w:val="auto"/>
              </w:rPr>
              <w:t>200</w:t>
            </w:r>
          </w:p>
        </w:tc>
        <w:tc>
          <w:tcPr>
            <w:tcW w:w="964" w:type="dxa"/>
            <w:shd w:val="clear" w:color="auto" w:fill="auto"/>
          </w:tcPr>
          <w:p w:rsidR="00C54579" w:rsidRPr="00680702" w:rsidRDefault="00C54579" w:rsidP="00C545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color w:val="auto"/>
              </w:rPr>
              <w:t>220</w:t>
            </w:r>
          </w:p>
        </w:tc>
        <w:tc>
          <w:tcPr>
            <w:tcW w:w="964" w:type="dxa"/>
            <w:shd w:val="clear" w:color="auto" w:fill="auto"/>
          </w:tcPr>
          <w:p w:rsidR="00C54579" w:rsidRPr="00680702" w:rsidRDefault="00C54579" w:rsidP="00C5457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color w:val="auto"/>
              </w:rPr>
              <w:t>250</w:t>
            </w:r>
          </w:p>
        </w:tc>
        <w:tc>
          <w:tcPr>
            <w:tcW w:w="964" w:type="dxa"/>
            <w:shd w:val="clear" w:color="auto" w:fill="auto"/>
          </w:tcPr>
          <w:p w:rsidR="00C54579" w:rsidRPr="00680702" w:rsidRDefault="00C54579" w:rsidP="00C5457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color w:val="auto"/>
              </w:rPr>
              <w:t>270</w:t>
            </w:r>
          </w:p>
        </w:tc>
        <w:tc>
          <w:tcPr>
            <w:tcW w:w="964" w:type="dxa"/>
            <w:shd w:val="clear" w:color="auto" w:fill="auto"/>
          </w:tcPr>
          <w:p w:rsidR="00C54579" w:rsidRPr="00680702" w:rsidRDefault="00C54579" w:rsidP="00C5457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color w:val="auto"/>
              </w:rPr>
              <w:t>300</w:t>
            </w:r>
          </w:p>
        </w:tc>
      </w:tr>
      <w:tr w:rsidR="00C54579" w:rsidRPr="00680702" w:rsidTr="00CD6045">
        <w:trPr>
          <w:trHeight w:val="422"/>
        </w:trPr>
        <w:tc>
          <w:tcPr>
            <w:tcW w:w="540" w:type="dxa"/>
          </w:tcPr>
          <w:p w:rsidR="00C54579" w:rsidRPr="00680702" w:rsidRDefault="00C54579" w:rsidP="00C5457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80702">
              <w:rPr>
                <w:rFonts w:ascii="Times New Roman" w:hAnsi="Times New Roman" w:cs="Times New Roman"/>
                <w:color w:val="auto"/>
              </w:rPr>
              <w:t>9.</w:t>
            </w:r>
          </w:p>
        </w:tc>
        <w:tc>
          <w:tcPr>
            <w:tcW w:w="4729" w:type="dxa"/>
          </w:tcPr>
          <w:p w:rsidR="00C54579" w:rsidRPr="00680702" w:rsidRDefault="00C54579" w:rsidP="00C545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</w:rPr>
            </w:pPr>
            <w:r w:rsidRPr="00680702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</w:rPr>
              <w:t>Количество учащихся ДЮСШ, получивших разряд «кандидат в мастера спорта» (КМС), звание «мастер спорта» (МС)</w:t>
            </w:r>
          </w:p>
        </w:tc>
        <w:tc>
          <w:tcPr>
            <w:tcW w:w="1292" w:type="dxa"/>
          </w:tcPr>
          <w:p w:rsidR="00C54579" w:rsidRPr="00680702" w:rsidRDefault="00C54579" w:rsidP="00C545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color w:val="auto"/>
              </w:rPr>
              <w:t>Человек</w:t>
            </w:r>
          </w:p>
        </w:tc>
        <w:tc>
          <w:tcPr>
            <w:tcW w:w="964" w:type="dxa"/>
          </w:tcPr>
          <w:p w:rsidR="00C54579" w:rsidRPr="00680702" w:rsidRDefault="00C54579" w:rsidP="00C545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color w:val="auto"/>
              </w:rPr>
              <w:t>7</w:t>
            </w:r>
          </w:p>
        </w:tc>
        <w:tc>
          <w:tcPr>
            <w:tcW w:w="964" w:type="dxa"/>
          </w:tcPr>
          <w:p w:rsidR="00C54579" w:rsidRPr="00680702" w:rsidRDefault="00C54579" w:rsidP="00C545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color w:val="auto"/>
              </w:rPr>
              <w:t>11</w:t>
            </w:r>
          </w:p>
        </w:tc>
        <w:tc>
          <w:tcPr>
            <w:tcW w:w="964" w:type="dxa"/>
            <w:shd w:val="clear" w:color="auto" w:fill="auto"/>
          </w:tcPr>
          <w:p w:rsidR="00C54579" w:rsidRPr="00680702" w:rsidRDefault="00C54579" w:rsidP="00C545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color w:val="auto"/>
              </w:rPr>
              <w:t>10</w:t>
            </w:r>
          </w:p>
        </w:tc>
        <w:tc>
          <w:tcPr>
            <w:tcW w:w="964" w:type="dxa"/>
            <w:shd w:val="clear" w:color="auto" w:fill="auto"/>
          </w:tcPr>
          <w:p w:rsidR="00C54579" w:rsidRPr="00680702" w:rsidRDefault="00C54579" w:rsidP="00C545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color w:val="auto"/>
              </w:rPr>
              <w:t>7</w:t>
            </w:r>
          </w:p>
        </w:tc>
        <w:tc>
          <w:tcPr>
            <w:tcW w:w="964" w:type="dxa"/>
            <w:shd w:val="clear" w:color="auto" w:fill="auto"/>
          </w:tcPr>
          <w:p w:rsidR="00C54579" w:rsidRPr="00680702" w:rsidRDefault="00C54579" w:rsidP="00C545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color w:val="auto"/>
              </w:rPr>
              <w:t>8</w:t>
            </w:r>
          </w:p>
        </w:tc>
        <w:tc>
          <w:tcPr>
            <w:tcW w:w="964" w:type="dxa"/>
            <w:shd w:val="clear" w:color="auto" w:fill="auto"/>
          </w:tcPr>
          <w:p w:rsidR="00C54579" w:rsidRPr="00680702" w:rsidRDefault="00C54579" w:rsidP="00C545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color w:val="auto"/>
              </w:rPr>
              <w:t>10</w:t>
            </w:r>
          </w:p>
        </w:tc>
        <w:tc>
          <w:tcPr>
            <w:tcW w:w="964" w:type="dxa"/>
            <w:shd w:val="clear" w:color="auto" w:fill="auto"/>
          </w:tcPr>
          <w:p w:rsidR="00C54579" w:rsidRPr="00680702" w:rsidRDefault="00C54579" w:rsidP="00C5457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color w:val="auto"/>
              </w:rPr>
              <w:t>11</w:t>
            </w:r>
          </w:p>
        </w:tc>
        <w:tc>
          <w:tcPr>
            <w:tcW w:w="964" w:type="dxa"/>
            <w:shd w:val="clear" w:color="auto" w:fill="auto"/>
          </w:tcPr>
          <w:p w:rsidR="00C54579" w:rsidRPr="00680702" w:rsidRDefault="00C54579" w:rsidP="00C5457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color w:val="auto"/>
              </w:rPr>
              <w:t>12</w:t>
            </w:r>
          </w:p>
        </w:tc>
        <w:tc>
          <w:tcPr>
            <w:tcW w:w="964" w:type="dxa"/>
            <w:shd w:val="clear" w:color="auto" w:fill="auto"/>
          </w:tcPr>
          <w:p w:rsidR="00C54579" w:rsidRPr="00680702" w:rsidRDefault="00C54579" w:rsidP="00C5457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color w:val="auto"/>
              </w:rPr>
              <w:t>13</w:t>
            </w:r>
          </w:p>
        </w:tc>
      </w:tr>
      <w:tr w:rsidR="00C54579" w:rsidRPr="00680702" w:rsidTr="00CD6045">
        <w:trPr>
          <w:trHeight w:val="42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579" w:rsidRPr="00680702" w:rsidRDefault="00C54579" w:rsidP="00C5457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80702">
              <w:rPr>
                <w:rFonts w:ascii="Times New Roman" w:hAnsi="Times New Roman" w:cs="Times New Roman"/>
                <w:color w:val="auto"/>
              </w:rPr>
              <w:t>10.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579" w:rsidRPr="00680702" w:rsidRDefault="00C54579" w:rsidP="00C545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</w:rPr>
            </w:pPr>
            <w:r w:rsidRPr="00680702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</w:rPr>
              <w:t xml:space="preserve">Количество спортивно-массовых мероприятий муниципальных образований Ставропольского края (далее – соревнования местного уровня), в которых приняли участие учащиеся ДЮСШ, </w:t>
            </w:r>
            <w:proofErr w:type="gramStart"/>
            <w:r w:rsidRPr="00680702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</w:rPr>
              <w:t>согласно</w:t>
            </w:r>
            <w:proofErr w:type="gramEnd"/>
            <w:r w:rsidRPr="00680702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</w:rPr>
              <w:t xml:space="preserve"> календарного плана учреждения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579" w:rsidRPr="00680702" w:rsidRDefault="00C54579" w:rsidP="00C545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color w:val="auto"/>
              </w:rPr>
              <w:t>Единица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579" w:rsidRPr="00680702" w:rsidRDefault="00C54579" w:rsidP="00C545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color w:val="auto"/>
              </w:rPr>
              <w:t>20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579" w:rsidRPr="00680702" w:rsidRDefault="00C54579" w:rsidP="00C545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color w:val="auto"/>
              </w:rPr>
              <w:t>87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579" w:rsidRPr="00680702" w:rsidRDefault="00C54579" w:rsidP="00C545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color w:val="auto"/>
              </w:rPr>
              <w:t>90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579" w:rsidRPr="00680702" w:rsidRDefault="00C54579" w:rsidP="00C545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color w:val="auto"/>
              </w:rPr>
              <w:t>24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579" w:rsidRPr="00680702" w:rsidRDefault="00C54579" w:rsidP="00C545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color w:val="auto"/>
              </w:rPr>
              <w:t>45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579" w:rsidRPr="00680702" w:rsidRDefault="00C54579" w:rsidP="00C5457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color w:val="auto"/>
              </w:rPr>
              <w:t>50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579" w:rsidRPr="00680702" w:rsidRDefault="00C54579" w:rsidP="00C5457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color w:val="auto"/>
              </w:rPr>
              <w:t>65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579" w:rsidRPr="00680702" w:rsidRDefault="00C54579" w:rsidP="00C5457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80702">
              <w:rPr>
                <w:rFonts w:ascii="Times New Roman" w:hAnsi="Times New Roman" w:cs="Times New Roman"/>
                <w:color w:val="auto"/>
              </w:rPr>
              <w:t>80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579" w:rsidRPr="00680702" w:rsidRDefault="00C54579" w:rsidP="00C5457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80702">
              <w:rPr>
                <w:rFonts w:ascii="Times New Roman" w:hAnsi="Times New Roman" w:cs="Times New Roman"/>
                <w:color w:val="auto"/>
              </w:rPr>
              <w:t>95</w:t>
            </w:r>
          </w:p>
        </w:tc>
      </w:tr>
      <w:tr w:rsidR="00C54579" w:rsidRPr="00680702" w:rsidTr="00CD6045">
        <w:trPr>
          <w:trHeight w:val="592"/>
        </w:trPr>
        <w:tc>
          <w:tcPr>
            <w:tcW w:w="540" w:type="dxa"/>
            <w:tcBorders>
              <w:top w:val="single" w:sz="4" w:space="0" w:color="auto"/>
            </w:tcBorders>
          </w:tcPr>
          <w:p w:rsidR="00C54579" w:rsidRPr="00680702" w:rsidRDefault="00C54579" w:rsidP="00C5457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color w:val="auto"/>
              </w:rPr>
              <w:t>11.</w:t>
            </w:r>
          </w:p>
        </w:tc>
        <w:tc>
          <w:tcPr>
            <w:tcW w:w="4729" w:type="dxa"/>
            <w:tcBorders>
              <w:top w:val="single" w:sz="4" w:space="0" w:color="auto"/>
            </w:tcBorders>
          </w:tcPr>
          <w:p w:rsidR="00C54579" w:rsidRPr="00680702" w:rsidRDefault="00C54579" w:rsidP="00C545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</w:rPr>
            </w:pPr>
            <w:r w:rsidRPr="00680702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</w:rPr>
              <w:t>Количество учащихся ДЮСШ, принявших участие в соревнованиях местного уровня</w:t>
            </w:r>
          </w:p>
        </w:tc>
        <w:tc>
          <w:tcPr>
            <w:tcW w:w="1292" w:type="dxa"/>
            <w:tcBorders>
              <w:top w:val="single" w:sz="4" w:space="0" w:color="auto"/>
            </w:tcBorders>
          </w:tcPr>
          <w:p w:rsidR="00C54579" w:rsidRPr="00680702" w:rsidRDefault="00C54579" w:rsidP="00C545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color w:val="auto"/>
              </w:rPr>
              <w:t>Человек</w:t>
            </w:r>
          </w:p>
        </w:tc>
        <w:tc>
          <w:tcPr>
            <w:tcW w:w="964" w:type="dxa"/>
            <w:tcBorders>
              <w:top w:val="single" w:sz="4" w:space="0" w:color="auto"/>
            </w:tcBorders>
          </w:tcPr>
          <w:p w:rsidR="00C54579" w:rsidRPr="00680702" w:rsidRDefault="00C54579" w:rsidP="00C545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color w:val="auto"/>
              </w:rPr>
              <w:t>423</w:t>
            </w:r>
          </w:p>
        </w:tc>
        <w:tc>
          <w:tcPr>
            <w:tcW w:w="964" w:type="dxa"/>
            <w:tcBorders>
              <w:top w:val="single" w:sz="4" w:space="0" w:color="auto"/>
            </w:tcBorders>
          </w:tcPr>
          <w:p w:rsidR="00C54579" w:rsidRPr="00680702" w:rsidRDefault="00C54579" w:rsidP="00C545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color w:val="auto"/>
              </w:rPr>
              <w:t>1332</w:t>
            </w:r>
          </w:p>
        </w:tc>
        <w:tc>
          <w:tcPr>
            <w:tcW w:w="964" w:type="dxa"/>
            <w:tcBorders>
              <w:top w:val="single" w:sz="4" w:space="0" w:color="auto"/>
            </w:tcBorders>
            <w:shd w:val="clear" w:color="auto" w:fill="auto"/>
          </w:tcPr>
          <w:p w:rsidR="00C54579" w:rsidRPr="00680702" w:rsidRDefault="00C54579" w:rsidP="00C545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color w:val="auto"/>
              </w:rPr>
              <w:t>1335</w:t>
            </w:r>
          </w:p>
        </w:tc>
        <w:tc>
          <w:tcPr>
            <w:tcW w:w="964" w:type="dxa"/>
            <w:tcBorders>
              <w:top w:val="single" w:sz="4" w:space="0" w:color="auto"/>
            </w:tcBorders>
            <w:shd w:val="clear" w:color="auto" w:fill="auto"/>
          </w:tcPr>
          <w:p w:rsidR="00C54579" w:rsidRPr="00680702" w:rsidRDefault="00C54579" w:rsidP="00C545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color w:val="auto"/>
              </w:rPr>
              <w:t>391</w:t>
            </w:r>
          </w:p>
        </w:tc>
        <w:tc>
          <w:tcPr>
            <w:tcW w:w="964" w:type="dxa"/>
            <w:tcBorders>
              <w:top w:val="single" w:sz="4" w:space="0" w:color="auto"/>
            </w:tcBorders>
            <w:shd w:val="clear" w:color="auto" w:fill="auto"/>
          </w:tcPr>
          <w:p w:rsidR="00C54579" w:rsidRPr="00680702" w:rsidRDefault="00C54579" w:rsidP="00C545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color w:val="auto"/>
              </w:rPr>
              <w:t>1337</w:t>
            </w:r>
          </w:p>
        </w:tc>
        <w:tc>
          <w:tcPr>
            <w:tcW w:w="964" w:type="dxa"/>
            <w:tcBorders>
              <w:top w:val="single" w:sz="4" w:space="0" w:color="auto"/>
            </w:tcBorders>
            <w:shd w:val="clear" w:color="auto" w:fill="auto"/>
          </w:tcPr>
          <w:p w:rsidR="00C54579" w:rsidRPr="00680702" w:rsidRDefault="00C54579" w:rsidP="00C5457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color w:val="auto"/>
              </w:rPr>
              <w:t>1340</w:t>
            </w:r>
          </w:p>
        </w:tc>
        <w:tc>
          <w:tcPr>
            <w:tcW w:w="964" w:type="dxa"/>
            <w:tcBorders>
              <w:top w:val="single" w:sz="4" w:space="0" w:color="auto"/>
            </w:tcBorders>
            <w:shd w:val="clear" w:color="auto" w:fill="auto"/>
          </w:tcPr>
          <w:p w:rsidR="00C54579" w:rsidRPr="00680702" w:rsidRDefault="00C54579" w:rsidP="00C5457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color w:val="auto"/>
              </w:rPr>
              <w:t>1345</w:t>
            </w:r>
          </w:p>
        </w:tc>
        <w:tc>
          <w:tcPr>
            <w:tcW w:w="964" w:type="dxa"/>
            <w:tcBorders>
              <w:top w:val="single" w:sz="4" w:space="0" w:color="auto"/>
            </w:tcBorders>
            <w:shd w:val="clear" w:color="auto" w:fill="auto"/>
          </w:tcPr>
          <w:p w:rsidR="00C54579" w:rsidRPr="00680702" w:rsidRDefault="00C54579" w:rsidP="00C5457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color w:val="auto"/>
              </w:rPr>
              <w:t>1350</w:t>
            </w:r>
          </w:p>
        </w:tc>
        <w:tc>
          <w:tcPr>
            <w:tcW w:w="964" w:type="dxa"/>
            <w:tcBorders>
              <w:top w:val="single" w:sz="4" w:space="0" w:color="auto"/>
            </w:tcBorders>
            <w:shd w:val="clear" w:color="auto" w:fill="auto"/>
          </w:tcPr>
          <w:p w:rsidR="00C54579" w:rsidRPr="00680702" w:rsidRDefault="00C54579" w:rsidP="00C5457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color w:val="auto"/>
              </w:rPr>
              <w:t>700</w:t>
            </w:r>
          </w:p>
        </w:tc>
      </w:tr>
      <w:tr w:rsidR="00C54579" w:rsidRPr="00680702" w:rsidTr="00CD6045">
        <w:trPr>
          <w:trHeight w:val="558"/>
        </w:trPr>
        <w:tc>
          <w:tcPr>
            <w:tcW w:w="540" w:type="dxa"/>
          </w:tcPr>
          <w:p w:rsidR="00C54579" w:rsidRPr="00680702" w:rsidRDefault="00C54579" w:rsidP="00C5457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color w:val="auto"/>
              </w:rPr>
              <w:t>12.</w:t>
            </w:r>
          </w:p>
        </w:tc>
        <w:tc>
          <w:tcPr>
            <w:tcW w:w="4729" w:type="dxa"/>
          </w:tcPr>
          <w:p w:rsidR="00C54579" w:rsidRPr="00680702" w:rsidRDefault="00C54579" w:rsidP="00C545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</w:rPr>
            </w:pPr>
            <w:r w:rsidRPr="00680702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</w:rPr>
              <w:t xml:space="preserve">Количество призовых мест, занятых учащимися ДЮСШ в соревнованиях местного уровня </w:t>
            </w:r>
          </w:p>
        </w:tc>
        <w:tc>
          <w:tcPr>
            <w:tcW w:w="1292" w:type="dxa"/>
          </w:tcPr>
          <w:p w:rsidR="00C54579" w:rsidRPr="00680702" w:rsidRDefault="00C54579" w:rsidP="00C545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color w:val="auto"/>
              </w:rPr>
              <w:t>Единица</w:t>
            </w:r>
          </w:p>
        </w:tc>
        <w:tc>
          <w:tcPr>
            <w:tcW w:w="964" w:type="dxa"/>
          </w:tcPr>
          <w:p w:rsidR="00C54579" w:rsidRPr="00680702" w:rsidRDefault="00C54579" w:rsidP="00C545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color w:val="auto"/>
              </w:rPr>
              <w:t>153</w:t>
            </w:r>
          </w:p>
        </w:tc>
        <w:tc>
          <w:tcPr>
            <w:tcW w:w="964" w:type="dxa"/>
          </w:tcPr>
          <w:p w:rsidR="00C54579" w:rsidRPr="00680702" w:rsidRDefault="00C54579" w:rsidP="00C545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color w:val="auto"/>
              </w:rPr>
              <w:t>610</w:t>
            </w:r>
          </w:p>
        </w:tc>
        <w:tc>
          <w:tcPr>
            <w:tcW w:w="964" w:type="dxa"/>
            <w:shd w:val="clear" w:color="auto" w:fill="auto"/>
          </w:tcPr>
          <w:p w:rsidR="00C54579" w:rsidRPr="00680702" w:rsidRDefault="00C54579" w:rsidP="00C545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color w:val="auto"/>
              </w:rPr>
              <w:t>628</w:t>
            </w:r>
          </w:p>
        </w:tc>
        <w:tc>
          <w:tcPr>
            <w:tcW w:w="964" w:type="dxa"/>
            <w:shd w:val="clear" w:color="auto" w:fill="auto"/>
          </w:tcPr>
          <w:p w:rsidR="00C54579" w:rsidRPr="00680702" w:rsidRDefault="00C54579" w:rsidP="00C545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color w:val="auto"/>
              </w:rPr>
              <w:t>177</w:t>
            </w:r>
          </w:p>
        </w:tc>
        <w:tc>
          <w:tcPr>
            <w:tcW w:w="964" w:type="dxa"/>
            <w:shd w:val="clear" w:color="auto" w:fill="auto"/>
          </w:tcPr>
          <w:p w:rsidR="00C54579" w:rsidRPr="00680702" w:rsidRDefault="00C54579" w:rsidP="00C545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color w:val="auto"/>
              </w:rPr>
              <w:t>240</w:t>
            </w:r>
          </w:p>
        </w:tc>
        <w:tc>
          <w:tcPr>
            <w:tcW w:w="964" w:type="dxa"/>
            <w:shd w:val="clear" w:color="auto" w:fill="auto"/>
          </w:tcPr>
          <w:p w:rsidR="00C54579" w:rsidRPr="00680702" w:rsidRDefault="00C54579" w:rsidP="00C5457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color w:val="auto"/>
              </w:rPr>
              <w:t>250</w:t>
            </w:r>
          </w:p>
        </w:tc>
        <w:tc>
          <w:tcPr>
            <w:tcW w:w="964" w:type="dxa"/>
            <w:shd w:val="clear" w:color="auto" w:fill="auto"/>
          </w:tcPr>
          <w:p w:rsidR="00C54579" w:rsidRPr="00680702" w:rsidRDefault="00C54579" w:rsidP="00C5457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color w:val="auto"/>
              </w:rPr>
              <w:t>270</w:t>
            </w:r>
          </w:p>
        </w:tc>
        <w:tc>
          <w:tcPr>
            <w:tcW w:w="964" w:type="dxa"/>
            <w:shd w:val="clear" w:color="auto" w:fill="auto"/>
          </w:tcPr>
          <w:p w:rsidR="00C54579" w:rsidRPr="00680702" w:rsidRDefault="00C54579" w:rsidP="00C5457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color w:val="auto"/>
              </w:rPr>
              <w:t>300</w:t>
            </w:r>
          </w:p>
        </w:tc>
        <w:tc>
          <w:tcPr>
            <w:tcW w:w="964" w:type="dxa"/>
            <w:shd w:val="clear" w:color="auto" w:fill="auto"/>
          </w:tcPr>
          <w:p w:rsidR="00C54579" w:rsidRPr="00680702" w:rsidRDefault="00C54579" w:rsidP="00C5457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color w:val="auto"/>
              </w:rPr>
              <w:t>350</w:t>
            </w:r>
          </w:p>
        </w:tc>
      </w:tr>
      <w:tr w:rsidR="00C54579" w:rsidRPr="00680702" w:rsidTr="00CD6045">
        <w:trPr>
          <w:trHeight w:val="778"/>
        </w:trPr>
        <w:tc>
          <w:tcPr>
            <w:tcW w:w="540" w:type="dxa"/>
          </w:tcPr>
          <w:p w:rsidR="00C54579" w:rsidRPr="00680702" w:rsidRDefault="00C54579" w:rsidP="00C5457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color w:val="auto"/>
              </w:rPr>
              <w:t>13.</w:t>
            </w:r>
          </w:p>
        </w:tc>
        <w:tc>
          <w:tcPr>
            <w:tcW w:w="4729" w:type="dxa"/>
          </w:tcPr>
          <w:p w:rsidR="00C54579" w:rsidRPr="00680702" w:rsidRDefault="00C54579" w:rsidP="00C545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</w:rPr>
            </w:pPr>
            <w:r w:rsidRPr="00680702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</w:rPr>
              <w:t>Количество соревнований, включенных в краевой календарный план (далее – краевые соревнования), в которых приняли участие учащиеся ДЮСШ</w:t>
            </w:r>
          </w:p>
        </w:tc>
        <w:tc>
          <w:tcPr>
            <w:tcW w:w="1292" w:type="dxa"/>
          </w:tcPr>
          <w:p w:rsidR="00C54579" w:rsidRPr="00680702" w:rsidRDefault="00C54579" w:rsidP="00C545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color w:val="auto"/>
              </w:rPr>
              <w:t>Единица</w:t>
            </w:r>
          </w:p>
        </w:tc>
        <w:tc>
          <w:tcPr>
            <w:tcW w:w="964" w:type="dxa"/>
          </w:tcPr>
          <w:p w:rsidR="00C54579" w:rsidRPr="00680702" w:rsidRDefault="00C54579" w:rsidP="00C545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color w:val="auto"/>
              </w:rPr>
              <w:t>53</w:t>
            </w:r>
          </w:p>
        </w:tc>
        <w:tc>
          <w:tcPr>
            <w:tcW w:w="964" w:type="dxa"/>
          </w:tcPr>
          <w:p w:rsidR="00C54579" w:rsidRPr="00680702" w:rsidRDefault="00C54579" w:rsidP="00C545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color w:val="auto"/>
              </w:rPr>
              <w:t>47</w:t>
            </w:r>
          </w:p>
        </w:tc>
        <w:tc>
          <w:tcPr>
            <w:tcW w:w="964" w:type="dxa"/>
            <w:shd w:val="clear" w:color="auto" w:fill="auto"/>
          </w:tcPr>
          <w:p w:rsidR="00C54579" w:rsidRPr="00680702" w:rsidRDefault="00C54579" w:rsidP="00C545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color w:val="auto"/>
              </w:rPr>
              <w:t>55</w:t>
            </w:r>
          </w:p>
        </w:tc>
        <w:tc>
          <w:tcPr>
            <w:tcW w:w="964" w:type="dxa"/>
            <w:shd w:val="clear" w:color="auto" w:fill="auto"/>
          </w:tcPr>
          <w:p w:rsidR="00C54579" w:rsidRPr="00680702" w:rsidRDefault="00C54579" w:rsidP="00C545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color w:val="auto"/>
              </w:rPr>
              <w:t>19</w:t>
            </w:r>
          </w:p>
        </w:tc>
        <w:tc>
          <w:tcPr>
            <w:tcW w:w="964" w:type="dxa"/>
            <w:shd w:val="clear" w:color="auto" w:fill="auto"/>
          </w:tcPr>
          <w:p w:rsidR="00C54579" w:rsidRPr="00680702" w:rsidRDefault="00C54579" w:rsidP="00C545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color w:val="auto"/>
              </w:rPr>
              <w:t>30</w:t>
            </w:r>
          </w:p>
        </w:tc>
        <w:tc>
          <w:tcPr>
            <w:tcW w:w="964" w:type="dxa"/>
            <w:shd w:val="clear" w:color="auto" w:fill="auto"/>
          </w:tcPr>
          <w:p w:rsidR="00C54579" w:rsidRPr="00680702" w:rsidRDefault="00C54579" w:rsidP="00C5457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color w:val="auto"/>
              </w:rPr>
              <w:t>35</w:t>
            </w:r>
          </w:p>
        </w:tc>
        <w:tc>
          <w:tcPr>
            <w:tcW w:w="964" w:type="dxa"/>
            <w:shd w:val="clear" w:color="auto" w:fill="auto"/>
          </w:tcPr>
          <w:p w:rsidR="00C54579" w:rsidRPr="00680702" w:rsidRDefault="00C54579" w:rsidP="00C5457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color w:val="auto"/>
              </w:rPr>
              <w:t>40</w:t>
            </w:r>
          </w:p>
        </w:tc>
        <w:tc>
          <w:tcPr>
            <w:tcW w:w="964" w:type="dxa"/>
            <w:shd w:val="clear" w:color="auto" w:fill="auto"/>
          </w:tcPr>
          <w:p w:rsidR="00C54579" w:rsidRPr="00680702" w:rsidRDefault="00C54579" w:rsidP="00C5457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color w:val="auto"/>
              </w:rPr>
              <w:t>45</w:t>
            </w:r>
          </w:p>
        </w:tc>
        <w:tc>
          <w:tcPr>
            <w:tcW w:w="964" w:type="dxa"/>
            <w:shd w:val="clear" w:color="auto" w:fill="auto"/>
          </w:tcPr>
          <w:p w:rsidR="00C54579" w:rsidRPr="00680702" w:rsidRDefault="00C54579" w:rsidP="00C5457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color w:val="auto"/>
              </w:rPr>
              <w:t>50</w:t>
            </w:r>
          </w:p>
        </w:tc>
      </w:tr>
      <w:tr w:rsidR="00C54579" w:rsidRPr="00680702" w:rsidTr="00CD6045">
        <w:trPr>
          <w:trHeight w:val="563"/>
        </w:trPr>
        <w:tc>
          <w:tcPr>
            <w:tcW w:w="540" w:type="dxa"/>
          </w:tcPr>
          <w:p w:rsidR="00C54579" w:rsidRPr="00680702" w:rsidRDefault="00C54579" w:rsidP="00C5457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color w:val="auto"/>
              </w:rPr>
              <w:t>14.</w:t>
            </w:r>
          </w:p>
        </w:tc>
        <w:tc>
          <w:tcPr>
            <w:tcW w:w="4729" w:type="dxa"/>
          </w:tcPr>
          <w:p w:rsidR="00C54579" w:rsidRPr="00680702" w:rsidRDefault="00C54579" w:rsidP="00C545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</w:rPr>
            </w:pPr>
            <w:r w:rsidRPr="00680702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</w:rPr>
              <w:t>Количество учащихся ДЮСШ, принявших участие в краевых соревнованиях</w:t>
            </w:r>
          </w:p>
        </w:tc>
        <w:tc>
          <w:tcPr>
            <w:tcW w:w="1292" w:type="dxa"/>
          </w:tcPr>
          <w:p w:rsidR="00C54579" w:rsidRPr="00680702" w:rsidRDefault="00C54579" w:rsidP="00C545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color w:val="auto"/>
              </w:rPr>
              <w:t>Человек</w:t>
            </w:r>
          </w:p>
        </w:tc>
        <w:tc>
          <w:tcPr>
            <w:tcW w:w="964" w:type="dxa"/>
          </w:tcPr>
          <w:p w:rsidR="00C54579" w:rsidRPr="00680702" w:rsidRDefault="00C54579" w:rsidP="00C545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color w:val="auto"/>
              </w:rPr>
              <w:t>646</w:t>
            </w:r>
          </w:p>
        </w:tc>
        <w:tc>
          <w:tcPr>
            <w:tcW w:w="964" w:type="dxa"/>
          </w:tcPr>
          <w:p w:rsidR="00C54579" w:rsidRPr="00680702" w:rsidRDefault="00C54579" w:rsidP="00C545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color w:val="auto"/>
              </w:rPr>
              <w:t>662</w:t>
            </w:r>
          </w:p>
        </w:tc>
        <w:tc>
          <w:tcPr>
            <w:tcW w:w="964" w:type="dxa"/>
            <w:shd w:val="clear" w:color="auto" w:fill="auto"/>
          </w:tcPr>
          <w:p w:rsidR="00C54579" w:rsidRPr="00680702" w:rsidRDefault="00C54579" w:rsidP="00C545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color w:val="auto"/>
              </w:rPr>
              <w:t>757</w:t>
            </w:r>
          </w:p>
        </w:tc>
        <w:tc>
          <w:tcPr>
            <w:tcW w:w="964" w:type="dxa"/>
            <w:shd w:val="clear" w:color="auto" w:fill="auto"/>
          </w:tcPr>
          <w:p w:rsidR="00C54579" w:rsidRPr="00680702" w:rsidRDefault="00C54579" w:rsidP="00C545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color w:val="auto"/>
              </w:rPr>
              <w:t>254</w:t>
            </w:r>
          </w:p>
        </w:tc>
        <w:tc>
          <w:tcPr>
            <w:tcW w:w="964" w:type="dxa"/>
            <w:shd w:val="clear" w:color="auto" w:fill="auto"/>
          </w:tcPr>
          <w:p w:rsidR="00C54579" w:rsidRPr="00680702" w:rsidRDefault="00C54579" w:rsidP="00C545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color w:val="auto"/>
              </w:rPr>
              <w:t>300</w:t>
            </w:r>
          </w:p>
        </w:tc>
        <w:tc>
          <w:tcPr>
            <w:tcW w:w="964" w:type="dxa"/>
            <w:shd w:val="clear" w:color="auto" w:fill="auto"/>
          </w:tcPr>
          <w:p w:rsidR="00C54579" w:rsidRPr="00680702" w:rsidRDefault="00C54579" w:rsidP="00C5457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color w:val="auto"/>
              </w:rPr>
              <w:t>320</w:t>
            </w:r>
          </w:p>
        </w:tc>
        <w:tc>
          <w:tcPr>
            <w:tcW w:w="964" w:type="dxa"/>
            <w:shd w:val="clear" w:color="auto" w:fill="auto"/>
          </w:tcPr>
          <w:p w:rsidR="00C54579" w:rsidRPr="00680702" w:rsidRDefault="00C54579" w:rsidP="00C5457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color w:val="auto"/>
              </w:rPr>
              <w:t>350</w:t>
            </w:r>
          </w:p>
        </w:tc>
        <w:tc>
          <w:tcPr>
            <w:tcW w:w="964" w:type="dxa"/>
            <w:shd w:val="clear" w:color="auto" w:fill="auto"/>
          </w:tcPr>
          <w:p w:rsidR="00C54579" w:rsidRPr="00680702" w:rsidRDefault="00C54579" w:rsidP="00C5457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color w:val="auto"/>
              </w:rPr>
              <w:t>370</w:t>
            </w:r>
          </w:p>
        </w:tc>
        <w:tc>
          <w:tcPr>
            <w:tcW w:w="964" w:type="dxa"/>
            <w:shd w:val="clear" w:color="auto" w:fill="auto"/>
          </w:tcPr>
          <w:p w:rsidR="00C54579" w:rsidRPr="00680702" w:rsidRDefault="00C54579" w:rsidP="00C5457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color w:val="auto"/>
              </w:rPr>
              <w:t>400</w:t>
            </w:r>
          </w:p>
        </w:tc>
      </w:tr>
      <w:tr w:rsidR="00C54579" w:rsidRPr="00680702" w:rsidTr="00CD6045">
        <w:trPr>
          <w:trHeight w:val="557"/>
        </w:trPr>
        <w:tc>
          <w:tcPr>
            <w:tcW w:w="540" w:type="dxa"/>
          </w:tcPr>
          <w:p w:rsidR="00C54579" w:rsidRPr="00680702" w:rsidRDefault="00C54579" w:rsidP="00C5457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color w:val="auto"/>
              </w:rPr>
              <w:t>15.</w:t>
            </w:r>
          </w:p>
        </w:tc>
        <w:tc>
          <w:tcPr>
            <w:tcW w:w="4729" w:type="dxa"/>
          </w:tcPr>
          <w:p w:rsidR="00C54579" w:rsidRPr="00680702" w:rsidRDefault="00C54579" w:rsidP="00C545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</w:rPr>
            </w:pPr>
            <w:r w:rsidRPr="00680702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</w:rPr>
              <w:t>Количество призовых мест, занятых учащимися ДЮСШ в краевых соревнованиях</w:t>
            </w:r>
          </w:p>
        </w:tc>
        <w:tc>
          <w:tcPr>
            <w:tcW w:w="1292" w:type="dxa"/>
          </w:tcPr>
          <w:p w:rsidR="00C54579" w:rsidRPr="00680702" w:rsidRDefault="00C54579" w:rsidP="00C545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color w:val="auto"/>
              </w:rPr>
              <w:t>Единица</w:t>
            </w:r>
          </w:p>
        </w:tc>
        <w:tc>
          <w:tcPr>
            <w:tcW w:w="964" w:type="dxa"/>
          </w:tcPr>
          <w:p w:rsidR="00C54579" w:rsidRPr="00680702" w:rsidRDefault="00C54579" w:rsidP="00C545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color w:val="auto"/>
              </w:rPr>
              <w:t>225</w:t>
            </w:r>
          </w:p>
        </w:tc>
        <w:tc>
          <w:tcPr>
            <w:tcW w:w="964" w:type="dxa"/>
          </w:tcPr>
          <w:p w:rsidR="00C54579" w:rsidRPr="00680702" w:rsidRDefault="00C54579" w:rsidP="00C545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color w:val="auto"/>
              </w:rPr>
              <w:t>127</w:t>
            </w:r>
          </w:p>
        </w:tc>
        <w:tc>
          <w:tcPr>
            <w:tcW w:w="964" w:type="dxa"/>
            <w:shd w:val="clear" w:color="auto" w:fill="auto"/>
          </w:tcPr>
          <w:p w:rsidR="00C54579" w:rsidRPr="00680702" w:rsidRDefault="00C54579" w:rsidP="00C545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color w:val="auto"/>
              </w:rPr>
              <w:t>220</w:t>
            </w:r>
          </w:p>
        </w:tc>
        <w:tc>
          <w:tcPr>
            <w:tcW w:w="964" w:type="dxa"/>
            <w:shd w:val="clear" w:color="auto" w:fill="auto"/>
          </w:tcPr>
          <w:p w:rsidR="00C54579" w:rsidRPr="00680702" w:rsidRDefault="00C54579" w:rsidP="00C545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color w:val="auto"/>
              </w:rPr>
              <w:t>68</w:t>
            </w:r>
          </w:p>
        </w:tc>
        <w:tc>
          <w:tcPr>
            <w:tcW w:w="964" w:type="dxa"/>
            <w:shd w:val="clear" w:color="auto" w:fill="auto"/>
          </w:tcPr>
          <w:p w:rsidR="00C54579" w:rsidRPr="00680702" w:rsidRDefault="00C54579" w:rsidP="00C545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color w:val="auto"/>
              </w:rPr>
              <w:t>75</w:t>
            </w:r>
          </w:p>
        </w:tc>
        <w:tc>
          <w:tcPr>
            <w:tcW w:w="964" w:type="dxa"/>
            <w:shd w:val="clear" w:color="auto" w:fill="auto"/>
          </w:tcPr>
          <w:p w:rsidR="00C54579" w:rsidRPr="00680702" w:rsidRDefault="00C54579" w:rsidP="00C5457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color w:val="auto"/>
              </w:rPr>
              <w:t>85</w:t>
            </w:r>
          </w:p>
        </w:tc>
        <w:tc>
          <w:tcPr>
            <w:tcW w:w="964" w:type="dxa"/>
            <w:shd w:val="clear" w:color="auto" w:fill="auto"/>
          </w:tcPr>
          <w:p w:rsidR="00C54579" w:rsidRPr="00680702" w:rsidRDefault="00C54579" w:rsidP="00C5457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color w:val="auto"/>
              </w:rPr>
              <w:t>90</w:t>
            </w:r>
          </w:p>
        </w:tc>
        <w:tc>
          <w:tcPr>
            <w:tcW w:w="964" w:type="dxa"/>
            <w:shd w:val="clear" w:color="auto" w:fill="auto"/>
          </w:tcPr>
          <w:p w:rsidR="00C54579" w:rsidRPr="00680702" w:rsidRDefault="00C54579" w:rsidP="00C5457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color w:val="auto"/>
              </w:rPr>
              <w:t>110</w:t>
            </w:r>
          </w:p>
        </w:tc>
        <w:tc>
          <w:tcPr>
            <w:tcW w:w="964" w:type="dxa"/>
            <w:shd w:val="clear" w:color="auto" w:fill="auto"/>
          </w:tcPr>
          <w:p w:rsidR="00C54579" w:rsidRPr="00680702" w:rsidRDefault="00C54579" w:rsidP="00C5457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color w:val="auto"/>
              </w:rPr>
              <w:t>130</w:t>
            </w:r>
          </w:p>
        </w:tc>
      </w:tr>
      <w:tr w:rsidR="00C54579" w:rsidRPr="00680702" w:rsidTr="00CD6045">
        <w:trPr>
          <w:trHeight w:val="280"/>
        </w:trPr>
        <w:tc>
          <w:tcPr>
            <w:tcW w:w="540" w:type="dxa"/>
          </w:tcPr>
          <w:p w:rsidR="00C54579" w:rsidRPr="00680702" w:rsidRDefault="00C54579" w:rsidP="00C5457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color w:val="auto"/>
              </w:rPr>
              <w:t>16.</w:t>
            </w:r>
          </w:p>
        </w:tc>
        <w:tc>
          <w:tcPr>
            <w:tcW w:w="4729" w:type="dxa"/>
          </w:tcPr>
          <w:p w:rsidR="00C54579" w:rsidRPr="00680702" w:rsidRDefault="00C54579" w:rsidP="00C545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</w:rPr>
            </w:pPr>
            <w:r w:rsidRPr="00680702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</w:rPr>
              <w:t xml:space="preserve">Количество граждан Минераловодского городского округа, систематически занимающихся на базе муниципального </w:t>
            </w:r>
            <w:r w:rsidRPr="00680702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</w:rPr>
              <w:lastRenderedPageBreak/>
              <w:t>бюджетного учреждения «Центр физической культуры и спорта Минераловодского городского округа» (далее – МБУ «</w:t>
            </w:r>
            <w:proofErr w:type="spellStart"/>
            <w:r w:rsidRPr="00680702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</w:rPr>
              <w:t>ЦФКиС</w:t>
            </w:r>
            <w:proofErr w:type="spellEnd"/>
            <w:r w:rsidRPr="00680702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</w:rPr>
              <w:t xml:space="preserve"> МГО»)</w:t>
            </w:r>
          </w:p>
        </w:tc>
        <w:tc>
          <w:tcPr>
            <w:tcW w:w="1292" w:type="dxa"/>
          </w:tcPr>
          <w:p w:rsidR="00C54579" w:rsidRPr="00680702" w:rsidRDefault="00C54579" w:rsidP="00C545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Человек</w:t>
            </w:r>
          </w:p>
        </w:tc>
        <w:tc>
          <w:tcPr>
            <w:tcW w:w="964" w:type="dxa"/>
          </w:tcPr>
          <w:p w:rsidR="00C54579" w:rsidRPr="00680702" w:rsidRDefault="00C54579" w:rsidP="00C545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color w:val="auto"/>
              </w:rPr>
              <w:t>-</w:t>
            </w:r>
          </w:p>
        </w:tc>
        <w:tc>
          <w:tcPr>
            <w:tcW w:w="964" w:type="dxa"/>
          </w:tcPr>
          <w:p w:rsidR="00C54579" w:rsidRPr="00680702" w:rsidRDefault="00C54579" w:rsidP="00C545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color w:val="auto"/>
              </w:rPr>
              <w:t>192</w:t>
            </w:r>
          </w:p>
        </w:tc>
        <w:tc>
          <w:tcPr>
            <w:tcW w:w="964" w:type="dxa"/>
            <w:shd w:val="clear" w:color="auto" w:fill="auto"/>
          </w:tcPr>
          <w:p w:rsidR="00C54579" w:rsidRPr="00680702" w:rsidRDefault="00C54579" w:rsidP="00C545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color w:val="auto"/>
              </w:rPr>
              <w:t>254</w:t>
            </w:r>
          </w:p>
        </w:tc>
        <w:tc>
          <w:tcPr>
            <w:tcW w:w="964" w:type="dxa"/>
            <w:shd w:val="clear" w:color="auto" w:fill="auto"/>
          </w:tcPr>
          <w:p w:rsidR="00C54579" w:rsidRPr="00680702" w:rsidRDefault="00C54579" w:rsidP="00C545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color w:val="auto"/>
              </w:rPr>
              <w:t>396</w:t>
            </w:r>
          </w:p>
        </w:tc>
        <w:tc>
          <w:tcPr>
            <w:tcW w:w="964" w:type="dxa"/>
            <w:shd w:val="clear" w:color="auto" w:fill="auto"/>
          </w:tcPr>
          <w:p w:rsidR="00C54579" w:rsidRPr="00680702" w:rsidRDefault="00C54579" w:rsidP="00C545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color w:val="auto"/>
              </w:rPr>
              <w:t>420</w:t>
            </w:r>
          </w:p>
        </w:tc>
        <w:tc>
          <w:tcPr>
            <w:tcW w:w="964" w:type="dxa"/>
            <w:shd w:val="clear" w:color="auto" w:fill="auto"/>
          </w:tcPr>
          <w:p w:rsidR="00C54579" w:rsidRPr="00680702" w:rsidRDefault="00C54579" w:rsidP="00C545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color w:val="auto"/>
              </w:rPr>
              <w:t>420</w:t>
            </w:r>
          </w:p>
        </w:tc>
        <w:tc>
          <w:tcPr>
            <w:tcW w:w="964" w:type="dxa"/>
            <w:shd w:val="clear" w:color="auto" w:fill="auto"/>
          </w:tcPr>
          <w:p w:rsidR="00C54579" w:rsidRPr="00680702" w:rsidRDefault="00C54579" w:rsidP="00C545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color w:val="auto"/>
              </w:rPr>
              <w:t>420</w:t>
            </w:r>
          </w:p>
        </w:tc>
        <w:tc>
          <w:tcPr>
            <w:tcW w:w="964" w:type="dxa"/>
            <w:shd w:val="clear" w:color="auto" w:fill="auto"/>
          </w:tcPr>
          <w:p w:rsidR="00C54579" w:rsidRPr="00680702" w:rsidRDefault="00C54579" w:rsidP="00C5457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80702">
              <w:rPr>
                <w:rFonts w:ascii="Times New Roman" w:eastAsia="Times New Roman" w:hAnsi="Times New Roman" w:cs="Times New Roman"/>
                <w:color w:val="auto"/>
              </w:rPr>
              <w:t>480</w:t>
            </w:r>
          </w:p>
        </w:tc>
        <w:tc>
          <w:tcPr>
            <w:tcW w:w="964" w:type="dxa"/>
            <w:shd w:val="clear" w:color="auto" w:fill="auto"/>
          </w:tcPr>
          <w:p w:rsidR="00C54579" w:rsidRPr="00680702" w:rsidRDefault="00C54579" w:rsidP="00C5457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80702">
              <w:rPr>
                <w:rFonts w:ascii="Times New Roman" w:eastAsia="Times New Roman" w:hAnsi="Times New Roman" w:cs="Times New Roman"/>
                <w:color w:val="auto"/>
              </w:rPr>
              <w:t>480</w:t>
            </w:r>
          </w:p>
        </w:tc>
      </w:tr>
      <w:tr w:rsidR="00C54579" w:rsidRPr="00680702" w:rsidTr="00CD6045">
        <w:trPr>
          <w:trHeight w:val="559"/>
        </w:trPr>
        <w:tc>
          <w:tcPr>
            <w:tcW w:w="540" w:type="dxa"/>
          </w:tcPr>
          <w:p w:rsidR="00C54579" w:rsidRPr="00680702" w:rsidRDefault="00C54579" w:rsidP="00C5457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17.</w:t>
            </w:r>
          </w:p>
        </w:tc>
        <w:tc>
          <w:tcPr>
            <w:tcW w:w="4729" w:type="dxa"/>
          </w:tcPr>
          <w:p w:rsidR="00C54579" w:rsidRPr="00680702" w:rsidRDefault="00C54579" w:rsidP="00C545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</w:rPr>
            </w:pPr>
            <w:r w:rsidRPr="00680702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</w:rPr>
              <w:t>Количество спортивных групп в МБУ «</w:t>
            </w:r>
            <w:proofErr w:type="spellStart"/>
            <w:r w:rsidRPr="00680702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</w:rPr>
              <w:t>ЦФКиС</w:t>
            </w:r>
            <w:proofErr w:type="spellEnd"/>
            <w:r w:rsidRPr="00680702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</w:rPr>
              <w:t xml:space="preserve"> МГО»</w:t>
            </w:r>
          </w:p>
        </w:tc>
        <w:tc>
          <w:tcPr>
            <w:tcW w:w="1292" w:type="dxa"/>
          </w:tcPr>
          <w:p w:rsidR="00C54579" w:rsidRPr="00680702" w:rsidRDefault="00C54579" w:rsidP="00C545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color w:val="auto"/>
              </w:rPr>
              <w:t>Единица</w:t>
            </w:r>
          </w:p>
        </w:tc>
        <w:tc>
          <w:tcPr>
            <w:tcW w:w="964" w:type="dxa"/>
          </w:tcPr>
          <w:p w:rsidR="00C54579" w:rsidRPr="00680702" w:rsidRDefault="00C54579" w:rsidP="00C545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color w:val="auto"/>
              </w:rPr>
              <w:t>-</w:t>
            </w:r>
          </w:p>
        </w:tc>
        <w:tc>
          <w:tcPr>
            <w:tcW w:w="964" w:type="dxa"/>
          </w:tcPr>
          <w:p w:rsidR="00C54579" w:rsidRPr="00680702" w:rsidRDefault="00C54579" w:rsidP="00C545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color w:val="auto"/>
              </w:rPr>
              <w:t>5</w:t>
            </w:r>
          </w:p>
        </w:tc>
        <w:tc>
          <w:tcPr>
            <w:tcW w:w="964" w:type="dxa"/>
            <w:shd w:val="clear" w:color="auto" w:fill="auto"/>
          </w:tcPr>
          <w:p w:rsidR="00C54579" w:rsidRPr="00680702" w:rsidRDefault="00C54579" w:rsidP="00C545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color w:val="auto"/>
              </w:rPr>
              <w:t>20</w:t>
            </w:r>
          </w:p>
        </w:tc>
        <w:tc>
          <w:tcPr>
            <w:tcW w:w="964" w:type="dxa"/>
            <w:shd w:val="clear" w:color="auto" w:fill="auto"/>
          </w:tcPr>
          <w:p w:rsidR="00C54579" w:rsidRPr="00680702" w:rsidRDefault="00C54579" w:rsidP="00C545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color w:val="auto"/>
              </w:rPr>
              <w:t>33</w:t>
            </w:r>
          </w:p>
        </w:tc>
        <w:tc>
          <w:tcPr>
            <w:tcW w:w="964" w:type="dxa"/>
            <w:shd w:val="clear" w:color="auto" w:fill="auto"/>
          </w:tcPr>
          <w:p w:rsidR="00C54579" w:rsidRPr="00680702" w:rsidRDefault="00C54579" w:rsidP="00C545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color w:val="auto"/>
              </w:rPr>
              <w:t>35</w:t>
            </w:r>
          </w:p>
        </w:tc>
        <w:tc>
          <w:tcPr>
            <w:tcW w:w="964" w:type="dxa"/>
            <w:shd w:val="clear" w:color="auto" w:fill="auto"/>
          </w:tcPr>
          <w:p w:rsidR="00C54579" w:rsidRPr="00680702" w:rsidRDefault="00C54579" w:rsidP="00C545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color w:val="auto"/>
              </w:rPr>
              <w:t>35</w:t>
            </w:r>
          </w:p>
        </w:tc>
        <w:tc>
          <w:tcPr>
            <w:tcW w:w="964" w:type="dxa"/>
            <w:shd w:val="clear" w:color="auto" w:fill="auto"/>
          </w:tcPr>
          <w:p w:rsidR="00C54579" w:rsidRPr="00680702" w:rsidRDefault="00C54579" w:rsidP="00C545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color w:val="auto"/>
              </w:rPr>
              <w:t>35</w:t>
            </w:r>
          </w:p>
        </w:tc>
        <w:tc>
          <w:tcPr>
            <w:tcW w:w="964" w:type="dxa"/>
            <w:shd w:val="clear" w:color="auto" w:fill="auto"/>
          </w:tcPr>
          <w:p w:rsidR="00C54579" w:rsidRPr="00680702" w:rsidRDefault="00C54579" w:rsidP="00C545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color w:val="auto"/>
              </w:rPr>
              <w:t>40</w:t>
            </w:r>
          </w:p>
        </w:tc>
        <w:tc>
          <w:tcPr>
            <w:tcW w:w="964" w:type="dxa"/>
            <w:shd w:val="clear" w:color="auto" w:fill="auto"/>
          </w:tcPr>
          <w:p w:rsidR="00C54579" w:rsidRPr="00680702" w:rsidRDefault="00C54579" w:rsidP="00C545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color w:val="auto"/>
              </w:rPr>
              <w:t>40</w:t>
            </w:r>
          </w:p>
        </w:tc>
      </w:tr>
      <w:tr w:rsidR="00C54579" w:rsidRPr="00680702" w:rsidTr="00CD6045">
        <w:trPr>
          <w:trHeight w:val="553"/>
        </w:trPr>
        <w:tc>
          <w:tcPr>
            <w:tcW w:w="540" w:type="dxa"/>
          </w:tcPr>
          <w:p w:rsidR="00C54579" w:rsidRPr="00680702" w:rsidRDefault="00C54579" w:rsidP="00C5457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color w:val="auto"/>
              </w:rPr>
              <w:t>18.</w:t>
            </w:r>
          </w:p>
        </w:tc>
        <w:tc>
          <w:tcPr>
            <w:tcW w:w="4729" w:type="dxa"/>
          </w:tcPr>
          <w:p w:rsidR="00C54579" w:rsidRPr="00680702" w:rsidRDefault="00C54579" w:rsidP="00C545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</w:rPr>
            </w:pPr>
            <w:r w:rsidRPr="00680702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</w:rPr>
              <w:t>Количество организованных и проведенных МБУ «</w:t>
            </w:r>
            <w:proofErr w:type="spellStart"/>
            <w:r w:rsidRPr="00680702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</w:rPr>
              <w:t>ЦФКиС</w:t>
            </w:r>
            <w:proofErr w:type="spellEnd"/>
            <w:r w:rsidRPr="00680702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</w:rPr>
              <w:t xml:space="preserve"> МГО» спортивно-массовых и физкультурно-оздоровительных мероприятий, </w:t>
            </w:r>
            <w:proofErr w:type="gramStart"/>
            <w:r w:rsidRPr="00680702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</w:rPr>
              <w:t>согласно</w:t>
            </w:r>
            <w:proofErr w:type="gramEnd"/>
            <w:r w:rsidRPr="00680702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</w:rPr>
              <w:t xml:space="preserve"> календарного плана учреждения</w:t>
            </w:r>
          </w:p>
        </w:tc>
        <w:tc>
          <w:tcPr>
            <w:tcW w:w="1292" w:type="dxa"/>
          </w:tcPr>
          <w:p w:rsidR="00C54579" w:rsidRPr="00680702" w:rsidRDefault="00C54579" w:rsidP="00C545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color w:val="auto"/>
              </w:rPr>
              <w:t>Единица</w:t>
            </w:r>
          </w:p>
        </w:tc>
        <w:tc>
          <w:tcPr>
            <w:tcW w:w="964" w:type="dxa"/>
          </w:tcPr>
          <w:p w:rsidR="00C54579" w:rsidRPr="00680702" w:rsidRDefault="00C54579" w:rsidP="00C545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color w:val="auto"/>
              </w:rPr>
              <w:t>-</w:t>
            </w:r>
          </w:p>
        </w:tc>
        <w:tc>
          <w:tcPr>
            <w:tcW w:w="964" w:type="dxa"/>
          </w:tcPr>
          <w:p w:rsidR="00C54579" w:rsidRPr="00680702" w:rsidRDefault="00C54579" w:rsidP="00C545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color w:val="auto"/>
              </w:rPr>
              <w:t>12</w:t>
            </w:r>
          </w:p>
        </w:tc>
        <w:tc>
          <w:tcPr>
            <w:tcW w:w="964" w:type="dxa"/>
            <w:shd w:val="clear" w:color="auto" w:fill="auto"/>
          </w:tcPr>
          <w:p w:rsidR="00C54579" w:rsidRPr="00680702" w:rsidRDefault="00C54579" w:rsidP="00C545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color w:val="auto"/>
              </w:rPr>
              <w:t>13</w:t>
            </w:r>
          </w:p>
        </w:tc>
        <w:tc>
          <w:tcPr>
            <w:tcW w:w="964" w:type="dxa"/>
          </w:tcPr>
          <w:p w:rsidR="00C54579" w:rsidRPr="00680702" w:rsidRDefault="00C54579" w:rsidP="00C545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color w:val="auto"/>
              </w:rPr>
              <w:t>15</w:t>
            </w:r>
          </w:p>
        </w:tc>
        <w:tc>
          <w:tcPr>
            <w:tcW w:w="964" w:type="dxa"/>
          </w:tcPr>
          <w:p w:rsidR="00C54579" w:rsidRPr="00680702" w:rsidRDefault="00C54579" w:rsidP="00C545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color w:val="auto"/>
              </w:rPr>
              <w:t>20</w:t>
            </w:r>
          </w:p>
        </w:tc>
        <w:tc>
          <w:tcPr>
            <w:tcW w:w="964" w:type="dxa"/>
          </w:tcPr>
          <w:p w:rsidR="00C54579" w:rsidRPr="00680702" w:rsidRDefault="00C54579" w:rsidP="00C545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color w:val="auto"/>
              </w:rPr>
              <w:t>20</w:t>
            </w:r>
          </w:p>
        </w:tc>
        <w:tc>
          <w:tcPr>
            <w:tcW w:w="964" w:type="dxa"/>
          </w:tcPr>
          <w:p w:rsidR="00C54579" w:rsidRPr="00680702" w:rsidRDefault="00C54579" w:rsidP="00C545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color w:val="auto"/>
              </w:rPr>
              <w:t>25</w:t>
            </w:r>
          </w:p>
        </w:tc>
        <w:tc>
          <w:tcPr>
            <w:tcW w:w="964" w:type="dxa"/>
          </w:tcPr>
          <w:p w:rsidR="00C54579" w:rsidRPr="00680702" w:rsidRDefault="00C54579" w:rsidP="00C545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color w:val="auto"/>
              </w:rPr>
              <w:t>25</w:t>
            </w:r>
          </w:p>
        </w:tc>
        <w:tc>
          <w:tcPr>
            <w:tcW w:w="964" w:type="dxa"/>
          </w:tcPr>
          <w:p w:rsidR="00C54579" w:rsidRPr="00680702" w:rsidRDefault="00C54579" w:rsidP="00C545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color w:val="auto"/>
              </w:rPr>
              <w:t>30</w:t>
            </w:r>
          </w:p>
        </w:tc>
      </w:tr>
      <w:tr w:rsidR="00C54579" w:rsidRPr="00680702" w:rsidTr="00CD6045">
        <w:trPr>
          <w:trHeight w:val="416"/>
        </w:trPr>
        <w:tc>
          <w:tcPr>
            <w:tcW w:w="540" w:type="dxa"/>
          </w:tcPr>
          <w:p w:rsidR="00C54579" w:rsidRPr="00680702" w:rsidRDefault="00C54579" w:rsidP="00C5457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80702">
              <w:rPr>
                <w:rFonts w:ascii="Times New Roman" w:hAnsi="Times New Roman" w:cs="Times New Roman"/>
                <w:color w:val="auto"/>
              </w:rPr>
              <w:t>19.</w:t>
            </w:r>
          </w:p>
        </w:tc>
        <w:tc>
          <w:tcPr>
            <w:tcW w:w="4729" w:type="dxa"/>
          </w:tcPr>
          <w:p w:rsidR="00C54579" w:rsidRPr="00680702" w:rsidRDefault="00C54579" w:rsidP="00C545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</w:rPr>
            </w:pPr>
            <w:r w:rsidRPr="00680702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</w:rPr>
              <w:t>Доля лиц, занимающихся в учреждениях, осуществляющих спортивную подготовку, прошедших спортивную подготовку по видам спорта на этапе начальной подготовки и зачисленных на тренировочный этап</w:t>
            </w:r>
          </w:p>
        </w:tc>
        <w:tc>
          <w:tcPr>
            <w:tcW w:w="1292" w:type="dxa"/>
          </w:tcPr>
          <w:p w:rsidR="00C54579" w:rsidRPr="00680702" w:rsidRDefault="00C54579" w:rsidP="00C545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color w:val="auto"/>
              </w:rPr>
              <w:t xml:space="preserve">Процент </w:t>
            </w:r>
          </w:p>
        </w:tc>
        <w:tc>
          <w:tcPr>
            <w:tcW w:w="964" w:type="dxa"/>
          </w:tcPr>
          <w:p w:rsidR="00C54579" w:rsidRPr="00680702" w:rsidRDefault="00C54579" w:rsidP="00C545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color w:val="auto"/>
              </w:rPr>
              <w:t>-</w:t>
            </w:r>
          </w:p>
        </w:tc>
        <w:tc>
          <w:tcPr>
            <w:tcW w:w="964" w:type="dxa"/>
          </w:tcPr>
          <w:p w:rsidR="00C54579" w:rsidRPr="00680702" w:rsidRDefault="00C54579" w:rsidP="00C545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color w:val="auto"/>
              </w:rPr>
              <w:t>-</w:t>
            </w:r>
          </w:p>
        </w:tc>
        <w:tc>
          <w:tcPr>
            <w:tcW w:w="964" w:type="dxa"/>
            <w:shd w:val="clear" w:color="auto" w:fill="auto"/>
          </w:tcPr>
          <w:p w:rsidR="00C54579" w:rsidRPr="00680702" w:rsidRDefault="00C54579" w:rsidP="00C545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color w:val="auto"/>
              </w:rPr>
              <w:t>0</w:t>
            </w:r>
          </w:p>
        </w:tc>
        <w:tc>
          <w:tcPr>
            <w:tcW w:w="964" w:type="dxa"/>
          </w:tcPr>
          <w:p w:rsidR="00C54579" w:rsidRPr="00680702" w:rsidRDefault="00C54579" w:rsidP="00C545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color w:val="auto"/>
              </w:rPr>
              <w:t>0</w:t>
            </w:r>
          </w:p>
        </w:tc>
        <w:tc>
          <w:tcPr>
            <w:tcW w:w="964" w:type="dxa"/>
          </w:tcPr>
          <w:p w:rsidR="00C54579" w:rsidRPr="00680702" w:rsidRDefault="00C54579" w:rsidP="00C545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color w:val="auto"/>
              </w:rPr>
              <w:t>10</w:t>
            </w:r>
          </w:p>
        </w:tc>
        <w:tc>
          <w:tcPr>
            <w:tcW w:w="964" w:type="dxa"/>
          </w:tcPr>
          <w:p w:rsidR="00C54579" w:rsidRPr="00680702" w:rsidRDefault="00C54579" w:rsidP="00C545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color w:val="auto"/>
              </w:rPr>
              <w:t>50</w:t>
            </w:r>
          </w:p>
        </w:tc>
        <w:tc>
          <w:tcPr>
            <w:tcW w:w="964" w:type="dxa"/>
          </w:tcPr>
          <w:p w:rsidR="00C54579" w:rsidRPr="00680702" w:rsidRDefault="00C54579" w:rsidP="00C545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color w:val="auto"/>
              </w:rPr>
              <w:t>0</w:t>
            </w:r>
          </w:p>
        </w:tc>
        <w:tc>
          <w:tcPr>
            <w:tcW w:w="964" w:type="dxa"/>
          </w:tcPr>
          <w:p w:rsidR="00C54579" w:rsidRPr="00680702" w:rsidRDefault="00C54579" w:rsidP="00C545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color w:val="auto"/>
              </w:rPr>
              <w:t>0</w:t>
            </w:r>
          </w:p>
        </w:tc>
        <w:tc>
          <w:tcPr>
            <w:tcW w:w="964" w:type="dxa"/>
          </w:tcPr>
          <w:p w:rsidR="00C54579" w:rsidRPr="00680702" w:rsidRDefault="00C54579" w:rsidP="00C545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color w:val="auto"/>
              </w:rPr>
              <w:t>70</w:t>
            </w:r>
          </w:p>
        </w:tc>
      </w:tr>
      <w:tr w:rsidR="00C54579" w:rsidRPr="00680702" w:rsidTr="00CD6045">
        <w:trPr>
          <w:trHeight w:val="274"/>
        </w:trPr>
        <w:tc>
          <w:tcPr>
            <w:tcW w:w="15237" w:type="dxa"/>
            <w:gridSpan w:val="12"/>
            <w:tcBorders>
              <w:right w:val="single" w:sz="4" w:space="0" w:color="auto"/>
            </w:tcBorders>
          </w:tcPr>
          <w:p w:rsidR="00C54579" w:rsidRPr="00680702" w:rsidRDefault="00C54579" w:rsidP="00C545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color w:val="auto"/>
              </w:rPr>
              <w:t>Задача 2: «Развитие инфраструктуры физической культуры и спорта в Минераловодском городском округе»</w:t>
            </w:r>
          </w:p>
        </w:tc>
      </w:tr>
      <w:tr w:rsidR="00C54579" w:rsidRPr="00680702" w:rsidTr="00CD6045">
        <w:trPr>
          <w:trHeight w:val="274"/>
        </w:trPr>
        <w:tc>
          <w:tcPr>
            <w:tcW w:w="540" w:type="dxa"/>
          </w:tcPr>
          <w:p w:rsidR="00C54579" w:rsidRPr="00680702" w:rsidRDefault="00C54579" w:rsidP="00C5457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80702">
              <w:rPr>
                <w:rFonts w:ascii="Times New Roman" w:hAnsi="Times New Roman" w:cs="Times New Roman"/>
                <w:color w:val="auto"/>
              </w:rPr>
              <w:t>20.</w:t>
            </w:r>
          </w:p>
        </w:tc>
        <w:tc>
          <w:tcPr>
            <w:tcW w:w="4729" w:type="dxa"/>
          </w:tcPr>
          <w:p w:rsidR="00C54579" w:rsidRPr="00680702" w:rsidRDefault="00C54579" w:rsidP="00C5457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color w:val="auto"/>
              </w:rPr>
              <w:t>Количество спортивных сооружений Минераловодского городского округа</w:t>
            </w:r>
            <w:r w:rsidRPr="00680702">
              <w:rPr>
                <w:rFonts w:ascii="Times New Roman" w:eastAsia="Times New Roman" w:hAnsi="Times New Roman" w:cs="Times New Roman"/>
                <w:color w:val="auto"/>
              </w:rPr>
              <w:tab/>
            </w:r>
          </w:p>
        </w:tc>
        <w:tc>
          <w:tcPr>
            <w:tcW w:w="1292" w:type="dxa"/>
          </w:tcPr>
          <w:p w:rsidR="00C54579" w:rsidRPr="00680702" w:rsidRDefault="00C54579" w:rsidP="00C545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color w:val="auto"/>
              </w:rPr>
              <w:t>Единиц</w:t>
            </w:r>
          </w:p>
        </w:tc>
        <w:tc>
          <w:tcPr>
            <w:tcW w:w="964" w:type="dxa"/>
          </w:tcPr>
          <w:p w:rsidR="00C54579" w:rsidRPr="00680702" w:rsidRDefault="00C54579" w:rsidP="00C545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color w:val="auto"/>
              </w:rPr>
              <w:t>161</w:t>
            </w:r>
          </w:p>
        </w:tc>
        <w:tc>
          <w:tcPr>
            <w:tcW w:w="964" w:type="dxa"/>
          </w:tcPr>
          <w:p w:rsidR="00C54579" w:rsidRPr="00680702" w:rsidRDefault="00C54579" w:rsidP="00C545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color w:val="auto"/>
              </w:rPr>
              <w:t>165</w:t>
            </w:r>
          </w:p>
        </w:tc>
        <w:tc>
          <w:tcPr>
            <w:tcW w:w="964" w:type="dxa"/>
          </w:tcPr>
          <w:p w:rsidR="00C54579" w:rsidRPr="00680702" w:rsidRDefault="00C54579" w:rsidP="00C545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color w:val="auto"/>
              </w:rPr>
              <w:t>169</w:t>
            </w:r>
          </w:p>
        </w:tc>
        <w:tc>
          <w:tcPr>
            <w:tcW w:w="964" w:type="dxa"/>
          </w:tcPr>
          <w:p w:rsidR="00C54579" w:rsidRPr="00680702" w:rsidRDefault="00C54579" w:rsidP="00C545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color w:val="auto"/>
              </w:rPr>
              <w:t>177</w:t>
            </w:r>
          </w:p>
        </w:tc>
        <w:tc>
          <w:tcPr>
            <w:tcW w:w="964" w:type="dxa"/>
          </w:tcPr>
          <w:p w:rsidR="00C54579" w:rsidRPr="00680702" w:rsidRDefault="00C54579" w:rsidP="00C5457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80702">
              <w:rPr>
                <w:rFonts w:ascii="Times New Roman" w:eastAsia="Times New Roman" w:hAnsi="Times New Roman" w:cs="Times New Roman"/>
                <w:color w:val="auto"/>
              </w:rPr>
              <w:t>177</w:t>
            </w:r>
          </w:p>
        </w:tc>
        <w:tc>
          <w:tcPr>
            <w:tcW w:w="964" w:type="dxa"/>
          </w:tcPr>
          <w:p w:rsidR="00C54579" w:rsidRPr="00680702" w:rsidRDefault="00C54579" w:rsidP="00C5457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80702">
              <w:rPr>
                <w:rFonts w:ascii="Times New Roman" w:eastAsia="Times New Roman" w:hAnsi="Times New Roman" w:cs="Times New Roman"/>
                <w:color w:val="auto"/>
              </w:rPr>
              <w:t>177</w:t>
            </w:r>
          </w:p>
        </w:tc>
        <w:tc>
          <w:tcPr>
            <w:tcW w:w="964" w:type="dxa"/>
          </w:tcPr>
          <w:p w:rsidR="00C54579" w:rsidRPr="00680702" w:rsidRDefault="00C54579" w:rsidP="00C5457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color w:val="auto"/>
              </w:rPr>
              <w:t>178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579" w:rsidRPr="00680702" w:rsidRDefault="00C54579" w:rsidP="00C5457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color w:val="auto"/>
              </w:rPr>
              <w:t>179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579" w:rsidRPr="00680702" w:rsidRDefault="00C54579" w:rsidP="00C545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color w:val="auto"/>
              </w:rPr>
              <w:t>180</w:t>
            </w:r>
          </w:p>
        </w:tc>
      </w:tr>
    </w:tbl>
    <w:p w:rsidR="00C54579" w:rsidRPr="00680702" w:rsidRDefault="00C54579" w:rsidP="00C54579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</w:p>
    <w:p w:rsidR="00C54579" w:rsidRPr="00680702" w:rsidRDefault="00C54579" w:rsidP="00C54579">
      <w:pPr>
        <w:shd w:val="clear" w:color="auto" w:fill="FFFFFF"/>
        <w:overflowPunct w:val="0"/>
        <w:autoSpaceDE w:val="0"/>
        <w:autoSpaceDN w:val="0"/>
        <w:adjustRightInd w:val="0"/>
        <w:ind w:firstLine="993"/>
        <w:jc w:val="right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80702">
        <w:rPr>
          <w:rFonts w:ascii="Times New Roman" w:hAnsi="Times New Roman" w:cs="Times New Roman"/>
          <w:color w:val="auto"/>
        </w:rPr>
        <w:br w:type="page"/>
      </w:r>
      <w:r w:rsidRPr="00680702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Таблица 2</w:t>
      </w:r>
    </w:p>
    <w:p w:rsidR="00C54579" w:rsidRPr="00680702" w:rsidRDefault="00C54579" w:rsidP="00C54579">
      <w:pPr>
        <w:shd w:val="clear" w:color="auto" w:fill="FFFFFF"/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C54579" w:rsidRPr="00680702" w:rsidRDefault="00C54579" w:rsidP="00C54579">
      <w:pPr>
        <w:shd w:val="clear" w:color="auto" w:fill="FFFFFF"/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80702">
        <w:rPr>
          <w:rFonts w:ascii="Times New Roman" w:eastAsia="Times New Roman" w:hAnsi="Times New Roman" w:cs="Times New Roman"/>
          <w:color w:val="auto"/>
          <w:sz w:val="28"/>
          <w:szCs w:val="28"/>
        </w:rPr>
        <w:t>ПЕРЕЧЕНЬ</w:t>
      </w:r>
    </w:p>
    <w:p w:rsidR="00C54579" w:rsidRPr="00680702" w:rsidRDefault="00C54579" w:rsidP="00C54579">
      <w:pPr>
        <w:shd w:val="clear" w:color="auto" w:fill="FFFFFF"/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80702">
        <w:rPr>
          <w:rFonts w:ascii="Times New Roman" w:eastAsia="Times New Roman" w:hAnsi="Times New Roman" w:cs="Times New Roman"/>
          <w:color w:val="auto"/>
          <w:sz w:val="28"/>
          <w:szCs w:val="28"/>
        </w:rPr>
        <w:t>основных мероприятий муниципальной Программы (подпрограммы) Минераловодского городского округа</w:t>
      </w:r>
    </w:p>
    <w:p w:rsidR="00C54579" w:rsidRPr="00680702" w:rsidRDefault="00C54579" w:rsidP="00C54579">
      <w:pPr>
        <w:shd w:val="clear" w:color="auto" w:fill="FFFFFF"/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80702">
        <w:rPr>
          <w:rFonts w:ascii="Times New Roman" w:eastAsia="Times New Roman" w:hAnsi="Times New Roman" w:cs="Times New Roman"/>
          <w:color w:val="auto"/>
          <w:sz w:val="28"/>
          <w:szCs w:val="28"/>
        </w:rPr>
        <w:t>«Развитие физической культуры и спорта»</w:t>
      </w:r>
    </w:p>
    <w:p w:rsidR="00C54579" w:rsidRPr="00680702" w:rsidRDefault="00C54579" w:rsidP="00C54579">
      <w:pPr>
        <w:shd w:val="clear" w:color="auto" w:fill="FFFFFF"/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color w:val="auto"/>
          <w:sz w:val="16"/>
          <w:szCs w:val="16"/>
        </w:rPr>
      </w:pP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118"/>
        <w:gridCol w:w="2694"/>
        <w:gridCol w:w="2268"/>
        <w:gridCol w:w="1417"/>
        <w:gridCol w:w="1418"/>
        <w:gridCol w:w="3685"/>
      </w:tblGrid>
      <w:tr w:rsidR="00C54579" w:rsidRPr="00680702" w:rsidTr="00CD6045">
        <w:tc>
          <w:tcPr>
            <w:tcW w:w="710" w:type="dxa"/>
            <w:vMerge w:val="restart"/>
          </w:tcPr>
          <w:p w:rsidR="00C54579" w:rsidRPr="00680702" w:rsidRDefault="00C54579" w:rsidP="00C54579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color w:val="auto"/>
              </w:rPr>
              <w:t>№</w:t>
            </w:r>
          </w:p>
          <w:p w:rsidR="00C54579" w:rsidRPr="00680702" w:rsidRDefault="00C54579" w:rsidP="00C54579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proofErr w:type="gramStart"/>
            <w:r w:rsidRPr="00680702">
              <w:rPr>
                <w:rFonts w:ascii="Times New Roman" w:eastAsia="Times New Roman" w:hAnsi="Times New Roman" w:cs="Times New Roman"/>
                <w:color w:val="auto"/>
              </w:rPr>
              <w:t>п</w:t>
            </w:r>
            <w:proofErr w:type="gramEnd"/>
            <w:r w:rsidRPr="00680702">
              <w:rPr>
                <w:rFonts w:ascii="Times New Roman" w:eastAsia="Times New Roman" w:hAnsi="Times New Roman" w:cs="Times New Roman"/>
                <w:color w:val="auto"/>
              </w:rPr>
              <w:t>/п</w:t>
            </w:r>
          </w:p>
        </w:tc>
        <w:tc>
          <w:tcPr>
            <w:tcW w:w="3118" w:type="dxa"/>
            <w:vMerge w:val="restart"/>
          </w:tcPr>
          <w:p w:rsidR="00C54579" w:rsidRPr="00680702" w:rsidRDefault="00C54579" w:rsidP="00C54579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color w:val="auto"/>
              </w:rPr>
              <w:t>Наименование</w:t>
            </w:r>
          </w:p>
          <w:p w:rsidR="00C54579" w:rsidRPr="00680702" w:rsidRDefault="00C54579" w:rsidP="00C54579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color w:val="auto"/>
              </w:rPr>
              <w:t>Подпрограммы Программы, основного мероприятия подпрограммы Программы</w:t>
            </w:r>
          </w:p>
        </w:tc>
        <w:tc>
          <w:tcPr>
            <w:tcW w:w="2694" w:type="dxa"/>
            <w:vMerge w:val="restart"/>
          </w:tcPr>
          <w:p w:rsidR="00C54579" w:rsidRPr="00680702" w:rsidRDefault="00C54579" w:rsidP="00C54579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color w:val="auto"/>
              </w:rPr>
              <w:t>Тип основного мероприятия</w:t>
            </w:r>
          </w:p>
        </w:tc>
        <w:tc>
          <w:tcPr>
            <w:tcW w:w="2268" w:type="dxa"/>
            <w:vMerge w:val="restart"/>
          </w:tcPr>
          <w:p w:rsidR="00C54579" w:rsidRPr="00680702" w:rsidRDefault="00C54579" w:rsidP="00C54579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color w:val="auto"/>
              </w:rPr>
              <w:t>Ответственный</w:t>
            </w:r>
          </w:p>
          <w:p w:rsidR="00C54579" w:rsidRPr="00680702" w:rsidRDefault="00C54579" w:rsidP="00C54579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color w:val="auto"/>
              </w:rPr>
              <w:t>исполнитель</w:t>
            </w:r>
          </w:p>
          <w:p w:rsidR="00C54579" w:rsidRPr="00680702" w:rsidRDefault="00C54579" w:rsidP="00C54579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color w:val="auto"/>
              </w:rPr>
              <w:t xml:space="preserve">основных мероприятий Программы </w:t>
            </w:r>
          </w:p>
        </w:tc>
        <w:tc>
          <w:tcPr>
            <w:tcW w:w="2835" w:type="dxa"/>
            <w:gridSpan w:val="2"/>
          </w:tcPr>
          <w:p w:rsidR="00C54579" w:rsidRPr="00680702" w:rsidRDefault="00C54579" w:rsidP="00C54579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color w:val="auto"/>
              </w:rPr>
              <w:t>Срок</w:t>
            </w:r>
          </w:p>
        </w:tc>
        <w:tc>
          <w:tcPr>
            <w:tcW w:w="3685" w:type="dxa"/>
            <w:vMerge w:val="restart"/>
          </w:tcPr>
          <w:p w:rsidR="00C54579" w:rsidRPr="00680702" w:rsidRDefault="00C54579" w:rsidP="00C54579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color w:val="auto"/>
              </w:rPr>
              <w:t>Связь с индикаторами достижения целей Программы и показателями решения задач подпрограммы Программы</w:t>
            </w:r>
          </w:p>
        </w:tc>
      </w:tr>
      <w:tr w:rsidR="00C54579" w:rsidRPr="00680702" w:rsidTr="00CD6045">
        <w:trPr>
          <w:trHeight w:val="1083"/>
        </w:trPr>
        <w:tc>
          <w:tcPr>
            <w:tcW w:w="710" w:type="dxa"/>
            <w:vMerge/>
          </w:tcPr>
          <w:p w:rsidR="00C54579" w:rsidRPr="00680702" w:rsidRDefault="00C54579" w:rsidP="00C54579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118" w:type="dxa"/>
            <w:vMerge/>
          </w:tcPr>
          <w:p w:rsidR="00C54579" w:rsidRPr="00680702" w:rsidRDefault="00C54579" w:rsidP="00C54579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694" w:type="dxa"/>
            <w:vMerge/>
          </w:tcPr>
          <w:p w:rsidR="00C54579" w:rsidRPr="00680702" w:rsidRDefault="00C54579" w:rsidP="00C54579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268" w:type="dxa"/>
            <w:vMerge/>
          </w:tcPr>
          <w:p w:rsidR="00C54579" w:rsidRPr="00680702" w:rsidRDefault="00C54579" w:rsidP="00C54579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417" w:type="dxa"/>
          </w:tcPr>
          <w:p w:rsidR="00C54579" w:rsidRPr="00680702" w:rsidRDefault="00C54579" w:rsidP="00C54579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color w:val="auto"/>
              </w:rPr>
              <w:t xml:space="preserve">начала </w:t>
            </w:r>
          </w:p>
          <w:p w:rsidR="00C54579" w:rsidRPr="00680702" w:rsidRDefault="00C54579" w:rsidP="00C54579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color w:val="auto"/>
              </w:rPr>
              <w:t>реализации</w:t>
            </w:r>
          </w:p>
        </w:tc>
        <w:tc>
          <w:tcPr>
            <w:tcW w:w="1418" w:type="dxa"/>
          </w:tcPr>
          <w:p w:rsidR="00C54579" w:rsidRPr="00680702" w:rsidRDefault="00C54579" w:rsidP="00C54579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color w:val="auto"/>
              </w:rPr>
              <w:t>окончания</w:t>
            </w:r>
          </w:p>
          <w:p w:rsidR="00C54579" w:rsidRPr="00680702" w:rsidRDefault="00C54579" w:rsidP="00C54579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color w:val="auto"/>
              </w:rPr>
              <w:t>реализации</w:t>
            </w:r>
          </w:p>
        </w:tc>
        <w:tc>
          <w:tcPr>
            <w:tcW w:w="3685" w:type="dxa"/>
            <w:vMerge/>
          </w:tcPr>
          <w:p w:rsidR="00C54579" w:rsidRPr="00680702" w:rsidRDefault="00C54579" w:rsidP="00C54579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C54579" w:rsidRPr="00680702" w:rsidTr="00CD6045">
        <w:trPr>
          <w:trHeight w:val="297"/>
        </w:trPr>
        <w:tc>
          <w:tcPr>
            <w:tcW w:w="15310" w:type="dxa"/>
            <w:gridSpan w:val="7"/>
          </w:tcPr>
          <w:p w:rsidR="00C54579" w:rsidRPr="00680702" w:rsidRDefault="00C54579" w:rsidP="00C54579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pacing w:val="2"/>
                <w:sz w:val="28"/>
                <w:szCs w:val="28"/>
                <w:shd w:val="clear" w:color="auto" w:fill="FFFFFF"/>
              </w:rPr>
            </w:pPr>
            <w:r w:rsidRPr="00680702">
              <w:rPr>
                <w:rFonts w:ascii="Times New Roman" w:eastAsia="Times New Roman" w:hAnsi="Times New Roman" w:cs="Times New Roman"/>
                <w:color w:val="auto"/>
              </w:rPr>
              <w:t xml:space="preserve">Цель Программы: </w:t>
            </w:r>
            <w:r w:rsidRPr="00680702">
              <w:rPr>
                <w:rFonts w:ascii="Times New Roman" w:eastAsia="Times New Roman" w:hAnsi="Times New Roman" w:cs="Times New Roman"/>
                <w:bCs/>
                <w:color w:val="auto"/>
                <w:spacing w:val="2"/>
                <w:szCs w:val="28"/>
                <w:shd w:val="clear" w:color="auto" w:fill="FFFFFF"/>
              </w:rPr>
              <w:t>создание условий, обеспечивающих возможность населению Минераловодского городского округа систематически заниматься физической культурой и спортом, вести здоровый образ жизни</w:t>
            </w:r>
          </w:p>
        </w:tc>
      </w:tr>
      <w:tr w:rsidR="00C54579" w:rsidRPr="00680702" w:rsidTr="00CD6045">
        <w:trPr>
          <w:trHeight w:val="297"/>
        </w:trPr>
        <w:tc>
          <w:tcPr>
            <w:tcW w:w="15310" w:type="dxa"/>
            <w:gridSpan w:val="7"/>
          </w:tcPr>
          <w:p w:rsidR="00C54579" w:rsidRPr="00680702" w:rsidRDefault="00C54579" w:rsidP="00C54579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color w:val="auto"/>
              </w:rPr>
              <w:t>Подпрограмма 1 «Развитие физической культуры и спорта, пропаганда здорового образа жизни»</w:t>
            </w:r>
          </w:p>
        </w:tc>
      </w:tr>
      <w:tr w:rsidR="00C54579" w:rsidRPr="00680702" w:rsidTr="00CD6045">
        <w:trPr>
          <w:trHeight w:val="636"/>
        </w:trPr>
        <w:tc>
          <w:tcPr>
            <w:tcW w:w="15310" w:type="dxa"/>
            <w:gridSpan w:val="7"/>
          </w:tcPr>
          <w:p w:rsidR="00C54579" w:rsidRPr="00680702" w:rsidRDefault="00C54579" w:rsidP="00C54579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</w:rPr>
            </w:pPr>
            <w:r w:rsidRPr="00680702">
              <w:rPr>
                <w:rFonts w:ascii="Times New Roman" w:eastAsia="Times New Roman" w:hAnsi="Times New Roman" w:cs="Times New Roman"/>
                <w:color w:val="auto"/>
              </w:rPr>
              <w:t>Задача 1 Подпрограммы 1: обеспечение доступности занятий физической культурой и массовым спортом для всех слоев населения Минераловодского городского округа</w:t>
            </w:r>
          </w:p>
        </w:tc>
      </w:tr>
      <w:tr w:rsidR="00C54579" w:rsidRPr="00680702" w:rsidTr="00CD6045">
        <w:trPr>
          <w:trHeight w:val="1826"/>
        </w:trPr>
        <w:tc>
          <w:tcPr>
            <w:tcW w:w="710" w:type="dxa"/>
          </w:tcPr>
          <w:p w:rsidR="00C54579" w:rsidRPr="00680702" w:rsidRDefault="00C54579" w:rsidP="00C54579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color w:val="auto"/>
              </w:rPr>
              <w:t>1.1.</w:t>
            </w:r>
          </w:p>
        </w:tc>
        <w:tc>
          <w:tcPr>
            <w:tcW w:w="3118" w:type="dxa"/>
          </w:tcPr>
          <w:p w:rsidR="00C54579" w:rsidRPr="00680702" w:rsidRDefault="00C54579" w:rsidP="00C54579">
            <w:pPr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color w:val="auto"/>
              </w:rPr>
              <w:t>Основное мероприятие 1 «Обеспечение мероприятий в области физической культуры и спорта»</w:t>
            </w:r>
          </w:p>
        </w:tc>
        <w:tc>
          <w:tcPr>
            <w:tcW w:w="2694" w:type="dxa"/>
          </w:tcPr>
          <w:p w:rsidR="00C54579" w:rsidRPr="00680702" w:rsidRDefault="00C54579" w:rsidP="00C54579">
            <w:pPr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color w:val="auto"/>
              </w:rPr>
              <w:t>Выполнение функций органами местного самоуправления Минераловодского городского округа, казенными учреждениями</w:t>
            </w:r>
          </w:p>
        </w:tc>
        <w:tc>
          <w:tcPr>
            <w:tcW w:w="2268" w:type="dxa"/>
          </w:tcPr>
          <w:p w:rsidR="00C54579" w:rsidRPr="00680702" w:rsidRDefault="00C54579" w:rsidP="00C54579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color w:val="auto"/>
              </w:rPr>
              <w:t>Комитет по физической культуре и спорту администрации Минераловодского городского округа</w:t>
            </w:r>
          </w:p>
        </w:tc>
        <w:tc>
          <w:tcPr>
            <w:tcW w:w="1417" w:type="dxa"/>
          </w:tcPr>
          <w:p w:rsidR="00C54579" w:rsidRPr="00680702" w:rsidRDefault="00C54579" w:rsidP="00C54579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color w:val="auto"/>
              </w:rPr>
              <w:t>2020 год</w:t>
            </w:r>
          </w:p>
        </w:tc>
        <w:tc>
          <w:tcPr>
            <w:tcW w:w="1418" w:type="dxa"/>
          </w:tcPr>
          <w:p w:rsidR="00C54579" w:rsidRPr="00680702" w:rsidRDefault="00C54579" w:rsidP="00C54579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color w:val="auto"/>
              </w:rPr>
              <w:t>2025 год</w:t>
            </w:r>
          </w:p>
        </w:tc>
        <w:tc>
          <w:tcPr>
            <w:tcW w:w="3685" w:type="dxa"/>
          </w:tcPr>
          <w:p w:rsidR="00C54579" w:rsidRPr="00680702" w:rsidRDefault="00C54579" w:rsidP="00C54579">
            <w:pPr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color w:val="auto"/>
              </w:rPr>
              <w:t>Связь отражена в п.п. 1 – 7 приложения 1 к Программе (таблица 1)</w:t>
            </w:r>
          </w:p>
        </w:tc>
      </w:tr>
      <w:tr w:rsidR="00C54579" w:rsidRPr="00680702" w:rsidTr="00CD6045">
        <w:trPr>
          <w:trHeight w:val="297"/>
        </w:trPr>
        <w:tc>
          <w:tcPr>
            <w:tcW w:w="710" w:type="dxa"/>
          </w:tcPr>
          <w:p w:rsidR="00C54579" w:rsidRPr="00680702" w:rsidRDefault="00C54579" w:rsidP="00C54579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color w:val="auto"/>
              </w:rPr>
              <w:t>1.2.</w:t>
            </w:r>
          </w:p>
        </w:tc>
        <w:tc>
          <w:tcPr>
            <w:tcW w:w="3118" w:type="dxa"/>
          </w:tcPr>
          <w:p w:rsidR="00C54579" w:rsidRPr="00680702" w:rsidRDefault="00C54579" w:rsidP="00C54579">
            <w:pPr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color w:val="auto"/>
              </w:rPr>
              <w:t>Основное мероприятие 2 «Организация мероприятий по предоставлению гражданам дополнительного образования в сфере физической культуры и спорта»</w:t>
            </w:r>
          </w:p>
        </w:tc>
        <w:tc>
          <w:tcPr>
            <w:tcW w:w="2694" w:type="dxa"/>
          </w:tcPr>
          <w:p w:rsidR="00C54579" w:rsidRPr="00680702" w:rsidRDefault="00C54579" w:rsidP="00C54579">
            <w:pPr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color w:val="auto"/>
              </w:rPr>
              <w:t>Выполнение функций органами местного самоуправления Минераловодского городского округа, казенными учреждениями</w:t>
            </w:r>
          </w:p>
        </w:tc>
        <w:tc>
          <w:tcPr>
            <w:tcW w:w="2268" w:type="dxa"/>
          </w:tcPr>
          <w:p w:rsidR="00C54579" w:rsidRPr="00680702" w:rsidRDefault="00C54579" w:rsidP="00C54579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color w:val="auto"/>
              </w:rPr>
              <w:t>Комитет по физической культуре и спорту администрации Минераловодского городского округа</w:t>
            </w:r>
          </w:p>
        </w:tc>
        <w:tc>
          <w:tcPr>
            <w:tcW w:w="1417" w:type="dxa"/>
          </w:tcPr>
          <w:p w:rsidR="00C54579" w:rsidRPr="00680702" w:rsidRDefault="00C54579" w:rsidP="00C54579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color w:val="auto"/>
              </w:rPr>
              <w:t>2020 год</w:t>
            </w:r>
          </w:p>
        </w:tc>
        <w:tc>
          <w:tcPr>
            <w:tcW w:w="1418" w:type="dxa"/>
          </w:tcPr>
          <w:p w:rsidR="00C54579" w:rsidRPr="00680702" w:rsidRDefault="00C54579" w:rsidP="00C54579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color w:val="auto"/>
              </w:rPr>
              <w:t>2025 год</w:t>
            </w:r>
          </w:p>
        </w:tc>
        <w:tc>
          <w:tcPr>
            <w:tcW w:w="3685" w:type="dxa"/>
          </w:tcPr>
          <w:p w:rsidR="00C54579" w:rsidRPr="00680702" w:rsidRDefault="00C54579" w:rsidP="00C54579">
            <w:pPr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color w:val="auto"/>
              </w:rPr>
              <w:t>Связь отражена в п.п. 8 – 15 приложения 1 к Программе (таблица 1)</w:t>
            </w:r>
          </w:p>
          <w:p w:rsidR="00C54579" w:rsidRPr="00680702" w:rsidRDefault="00C54579" w:rsidP="00C54579">
            <w:pPr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C54579" w:rsidRPr="00680702" w:rsidTr="00CD6045">
        <w:trPr>
          <w:trHeight w:val="297"/>
        </w:trPr>
        <w:tc>
          <w:tcPr>
            <w:tcW w:w="710" w:type="dxa"/>
          </w:tcPr>
          <w:p w:rsidR="00C54579" w:rsidRPr="00680702" w:rsidRDefault="00C54579" w:rsidP="00C54579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color w:val="auto"/>
              </w:rPr>
              <w:t>1.3.</w:t>
            </w:r>
          </w:p>
        </w:tc>
        <w:tc>
          <w:tcPr>
            <w:tcW w:w="3118" w:type="dxa"/>
          </w:tcPr>
          <w:p w:rsidR="00C54579" w:rsidRPr="00680702" w:rsidRDefault="00C54579" w:rsidP="00C54579">
            <w:pPr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color w:val="auto"/>
              </w:rPr>
              <w:t xml:space="preserve">Основное мероприятие 3 «Организация работы по развитию физической культуры и спорта среди </w:t>
            </w:r>
            <w:r w:rsidRPr="00680702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различных групп населения»</w:t>
            </w:r>
          </w:p>
        </w:tc>
        <w:tc>
          <w:tcPr>
            <w:tcW w:w="2694" w:type="dxa"/>
          </w:tcPr>
          <w:p w:rsidR="00C54579" w:rsidRPr="00680702" w:rsidRDefault="00C54579" w:rsidP="00C54579">
            <w:pPr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color w:val="auto"/>
              </w:rPr>
              <w:lastRenderedPageBreak/>
              <w:t xml:space="preserve">Выполнение функций органами местного самоуправления Минераловодского </w:t>
            </w:r>
            <w:r w:rsidRPr="00680702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городского округа, казенными учреждениями</w:t>
            </w:r>
          </w:p>
        </w:tc>
        <w:tc>
          <w:tcPr>
            <w:tcW w:w="2268" w:type="dxa"/>
          </w:tcPr>
          <w:p w:rsidR="00C54579" w:rsidRPr="00680702" w:rsidRDefault="00C54579" w:rsidP="00C54579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color w:val="auto"/>
              </w:rPr>
              <w:lastRenderedPageBreak/>
              <w:t xml:space="preserve">Комитет по физической культуре и спорту администрации </w:t>
            </w:r>
            <w:r w:rsidRPr="00680702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Минераловодского городского округа</w:t>
            </w:r>
          </w:p>
        </w:tc>
        <w:tc>
          <w:tcPr>
            <w:tcW w:w="1417" w:type="dxa"/>
          </w:tcPr>
          <w:p w:rsidR="00C54579" w:rsidRPr="00680702" w:rsidRDefault="00C54579" w:rsidP="00C54579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2020 год</w:t>
            </w:r>
          </w:p>
        </w:tc>
        <w:tc>
          <w:tcPr>
            <w:tcW w:w="1418" w:type="dxa"/>
          </w:tcPr>
          <w:p w:rsidR="00C54579" w:rsidRPr="00680702" w:rsidRDefault="00C54579" w:rsidP="00C54579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color w:val="auto"/>
              </w:rPr>
              <w:t>2025 год</w:t>
            </w:r>
          </w:p>
        </w:tc>
        <w:tc>
          <w:tcPr>
            <w:tcW w:w="3685" w:type="dxa"/>
          </w:tcPr>
          <w:p w:rsidR="00C54579" w:rsidRPr="00680702" w:rsidRDefault="00C54579" w:rsidP="00C54579">
            <w:pPr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color w:val="auto"/>
              </w:rPr>
              <w:t>Связь отражена в п.п. 16 – 18 приложения 1 к Программе (таблица 1)</w:t>
            </w:r>
          </w:p>
          <w:p w:rsidR="00C54579" w:rsidRPr="00680702" w:rsidRDefault="00C54579" w:rsidP="00C54579">
            <w:pPr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C54579" w:rsidRPr="00680702" w:rsidTr="00CD6045">
        <w:trPr>
          <w:trHeight w:val="297"/>
        </w:trPr>
        <w:tc>
          <w:tcPr>
            <w:tcW w:w="710" w:type="dxa"/>
          </w:tcPr>
          <w:p w:rsidR="00C54579" w:rsidRPr="00680702" w:rsidRDefault="00C54579" w:rsidP="00C54579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1.4</w:t>
            </w:r>
          </w:p>
        </w:tc>
        <w:tc>
          <w:tcPr>
            <w:tcW w:w="3118" w:type="dxa"/>
          </w:tcPr>
          <w:p w:rsidR="00C54579" w:rsidRPr="00680702" w:rsidRDefault="00C54579" w:rsidP="00C54579">
            <w:pPr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color w:val="auto"/>
              </w:rPr>
              <w:t>Основное мероприятие 5 «</w:t>
            </w:r>
            <w:r w:rsidR="008C0A9C" w:rsidRPr="008C0A9C">
              <w:rPr>
                <w:rFonts w:ascii="Times New Roman" w:eastAsia="Times New Roman" w:hAnsi="Times New Roman" w:cs="Times New Roman"/>
                <w:color w:val="auto"/>
              </w:rPr>
              <w:t>Организация мероприятий в учреждениях, осуществляющих спортивную подготовку</w:t>
            </w:r>
            <w:r w:rsidRPr="00680702">
              <w:rPr>
                <w:rFonts w:ascii="Times New Roman" w:eastAsia="Times New Roman" w:hAnsi="Times New Roman" w:cs="Times New Roman"/>
                <w:color w:val="auto"/>
              </w:rPr>
              <w:t>»</w:t>
            </w:r>
          </w:p>
        </w:tc>
        <w:tc>
          <w:tcPr>
            <w:tcW w:w="2694" w:type="dxa"/>
          </w:tcPr>
          <w:p w:rsidR="00C54579" w:rsidRPr="00680702" w:rsidRDefault="00C54579" w:rsidP="00C54579">
            <w:pPr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color w:val="auto"/>
              </w:rPr>
              <w:t>Выполнение функций органами местного самоуправления Минераловодского городского округа, казенными учреждениями</w:t>
            </w:r>
          </w:p>
        </w:tc>
        <w:tc>
          <w:tcPr>
            <w:tcW w:w="2268" w:type="dxa"/>
          </w:tcPr>
          <w:p w:rsidR="00C54579" w:rsidRPr="00680702" w:rsidRDefault="00C54579" w:rsidP="00C54579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color w:val="auto"/>
              </w:rPr>
              <w:t>Комитет по физической культуре и спорту администрации Минераловодского городского округа</w:t>
            </w:r>
          </w:p>
        </w:tc>
        <w:tc>
          <w:tcPr>
            <w:tcW w:w="1417" w:type="dxa"/>
          </w:tcPr>
          <w:p w:rsidR="00C54579" w:rsidRPr="00680702" w:rsidRDefault="00C54579" w:rsidP="00C54579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color w:val="auto"/>
              </w:rPr>
              <w:t>2020 год</w:t>
            </w:r>
          </w:p>
        </w:tc>
        <w:tc>
          <w:tcPr>
            <w:tcW w:w="1418" w:type="dxa"/>
          </w:tcPr>
          <w:p w:rsidR="00C54579" w:rsidRPr="00680702" w:rsidRDefault="00C54579" w:rsidP="00C54579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color w:val="auto"/>
              </w:rPr>
              <w:t>2025 год</w:t>
            </w:r>
          </w:p>
        </w:tc>
        <w:tc>
          <w:tcPr>
            <w:tcW w:w="3685" w:type="dxa"/>
          </w:tcPr>
          <w:p w:rsidR="00C54579" w:rsidRPr="00680702" w:rsidRDefault="00C54579" w:rsidP="00C54579">
            <w:pPr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color w:val="auto"/>
              </w:rPr>
              <w:t>Связь отражена в п.19 приложения 1 к Программе (таблица 1)</w:t>
            </w:r>
          </w:p>
          <w:p w:rsidR="00C54579" w:rsidRPr="00680702" w:rsidRDefault="00C54579" w:rsidP="00C54579">
            <w:pPr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C54579" w:rsidRPr="00680702" w:rsidTr="00CD6045">
        <w:trPr>
          <w:trHeight w:val="297"/>
        </w:trPr>
        <w:tc>
          <w:tcPr>
            <w:tcW w:w="15310" w:type="dxa"/>
            <w:gridSpan w:val="7"/>
          </w:tcPr>
          <w:p w:rsidR="00C54579" w:rsidRPr="00680702" w:rsidRDefault="00C54579" w:rsidP="00C54579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color w:val="auto"/>
              </w:rPr>
              <w:t>Задача 2: «Развитие инфраструктуры физической культуры и спорта в Минераловодском городском округе»</w:t>
            </w:r>
          </w:p>
        </w:tc>
      </w:tr>
      <w:tr w:rsidR="00C54579" w:rsidRPr="00680702" w:rsidTr="00CD6045">
        <w:trPr>
          <w:trHeight w:val="297"/>
        </w:trPr>
        <w:tc>
          <w:tcPr>
            <w:tcW w:w="710" w:type="dxa"/>
          </w:tcPr>
          <w:p w:rsidR="00C54579" w:rsidRPr="00680702" w:rsidRDefault="00C54579" w:rsidP="00C54579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color w:val="auto"/>
              </w:rPr>
              <w:t>1.4.</w:t>
            </w:r>
          </w:p>
        </w:tc>
        <w:tc>
          <w:tcPr>
            <w:tcW w:w="3118" w:type="dxa"/>
          </w:tcPr>
          <w:p w:rsidR="00C54579" w:rsidRPr="00680702" w:rsidRDefault="00C54579" w:rsidP="00C54579">
            <w:pPr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color w:val="auto"/>
              </w:rPr>
              <w:t>Основное мероприятие 4 «Строительство, реконструкция, благоустройство объектов физической культуры и спорта»</w:t>
            </w:r>
          </w:p>
        </w:tc>
        <w:tc>
          <w:tcPr>
            <w:tcW w:w="2694" w:type="dxa"/>
          </w:tcPr>
          <w:p w:rsidR="00C54579" w:rsidRPr="00680702" w:rsidRDefault="00C54579" w:rsidP="00C54579">
            <w:pPr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color w:val="auto"/>
              </w:rPr>
              <w:t>Выполнение функций органами местного самоуправления Минераловодского городского округа, казенными учреждениями</w:t>
            </w:r>
          </w:p>
        </w:tc>
        <w:tc>
          <w:tcPr>
            <w:tcW w:w="2268" w:type="dxa"/>
          </w:tcPr>
          <w:p w:rsidR="00C54579" w:rsidRPr="00680702" w:rsidRDefault="00C54579" w:rsidP="00C54579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color w:val="auto"/>
              </w:rPr>
              <w:t>Комитет по физической культуре и спорту администрации Минераловодского городского округа</w:t>
            </w:r>
          </w:p>
        </w:tc>
        <w:tc>
          <w:tcPr>
            <w:tcW w:w="1417" w:type="dxa"/>
          </w:tcPr>
          <w:p w:rsidR="00C54579" w:rsidRPr="00680702" w:rsidRDefault="00C54579" w:rsidP="00C54579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color w:val="auto"/>
              </w:rPr>
              <w:t>2020 год</w:t>
            </w:r>
          </w:p>
        </w:tc>
        <w:tc>
          <w:tcPr>
            <w:tcW w:w="1418" w:type="dxa"/>
          </w:tcPr>
          <w:p w:rsidR="00C54579" w:rsidRPr="00680702" w:rsidRDefault="00C54579" w:rsidP="00C54579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color w:val="auto"/>
              </w:rPr>
              <w:t>2025 год</w:t>
            </w:r>
          </w:p>
        </w:tc>
        <w:tc>
          <w:tcPr>
            <w:tcW w:w="3685" w:type="dxa"/>
          </w:tcPr>
          <w:p w:rsidR="00C54579" w:rsidRPr="00680702" w:rsidRDefault="00C54579" w:rsidP="00C54579">
            <w:pPr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color w:val="auto"/>
              </w:rPr>
              <w:t>Связь отражена в п. 20 приложения 1 к Программе (таблица 1)</w:t>
            </w:r>
          </w:p>
        </w:tc>
      </w:tr>
      <w:tr w:rsidR="00C54579" w:rsidRPr="00680702" w:rsidTr="00CD6045">
        <w:tc>
          <w:tcPr>
            <w:tcW w:w="15310" w:type="dxa"/>
            <w:gridSpan w:val="7"/>
          </w:tcPr>
          <w:p w:rsidR="00C54579" w:rsidRPr="00680702" w:rsidRDefault="00C54579" w:rsidP="00C54579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color w:val="auto"/>
              </w:rPr>
              <w:t xml:space="preserve">Подпрограмма 2 «Обеспечение реализации программы и </w:t>
            </w:r>
            <w:proofErr w:type="spellStart"/>
            <w:r w:rsidRPr="00680702">
              <w:rPr>
                <w:rFonts w:ascii="Times New Roman" w:eastAsia="Times New Roman" w:hAnsi="Times New Roman" w:cs="Times New Roman"/>
                <w:color w:val="auto"/>
              </w:rPr>
              <w:t>общепрограммные</w:t>
            </w:r>
            <w:proofErr w:type="spellEnd"/>
            <w:r w:rsidRPr="00680702">
              <w:rPr>
                <w:rFonts w:ascii="Times New Roman" w:eastAsia="Times New Roman" w:hAnsi="Times New Roman" w:cs="Times New Roman"/>
                <w:color w:val="auto"/>
              </w:rPr>
              <w:t xml:space="preserve"> мероприятия»</w:t>
            </w:r>
          </w:p>
        </w:tc>
      </w:tr>
      <w:tr w:rsidR="00C54579" w:rsidRPr="00680702" w:rsidTr="00CD6045">
        <w:tc>
          <w:tcPr>
            <w:tcW w:w="710" w:type="dxa"/>
            <w:tcBorders>
              <w:bottom w:val="single" w:sz="4" w:space="0" w:color="auto"/>
            </w:tcBorders>
          </w:tcPr>
          <w:p w:rsidR="00C54579" w:rsidRPr="00680702" w:rsidRDefault="00C54579" w:rsidP="00C54579">
            <w:pPr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color w:val="auto"/>
              </w:rPr>
              <w:t>2.1.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C54579" w:rsidRPr="00680702" w:rsidRDefault="00C54579" w:rsidP="00C54579">
            <w:pPr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color w:val="auto"/>
              </w:rPr>
              <w:t xml:space="preserve">Основное мероприятие 1 «Финансовое обеспечение деятельности органов местного самоуправления и их структурных подразделений» 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C54579" w:rsidRPr="00680702" w:rsidRDefault="00C54579" w:rsidP="00C54579">
            <w:pPr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color w:val="auto"/>
              </w:rPr>
              <w:t>Выполнение функций органами местного самоуправления Минераловодского городского округа, казенными учреждениями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54579" w:rsidRPr="00680702" w:rsidRDefault="00C54579" w:rsidP="00C54579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color w:val="auto"/>
              </w:rPr>
              <w:t>Комитет по физической культуре и спорту администрации Минераловодского городского округа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54579" w:rsidRPr="00680702" w:rsidRDefault="00C54579" w:rsidP="00C54579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color w:val="auto"/>
              </w:rPr>
              <w:t>2020 год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54579" w:rsidRPr="00680702" w:rsidRDefault="00C54579" w:rsidP="00C54579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color w:val="auto"/>
              </w:rPr>
              <w:t>2025 год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C54579" w:rsidRPr="00680702" w:rsidRDefault="00C54579" w:rsidP="00C54579">
            <w:pPr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680702">
              <w:rPr>
                <w:rFonts w:ascii="Times New Roman" w:eastAsia="Times New Roman" w:hAnsi="Times New Roman" w:cs="Times New Roman"/>
                <w:color w:val="auto"/>
              </w:rPr>
              <w:t xml:space="preserve">На основании п.35 раздела </w:t>
            </w:r>
            <w:r w:rsidRPr="00680702">
              <w:rPr>
                <w:rFonts w:ascii="Times New Roman" w:eastAsia="Times New Roman" w:hAnsi="Times New Roman" w:cs="Times New Roman"/>
                <w:color w:val="auto"/>
                <w:lang w:val="en-US"/>
              </w:rPr>
              <w:t>VI</w:t>
            </w:r>
            <w:r w:rsidRPr="00680702">
              <w:rPr>
                <w:rFonts w:ascii="Times New Roman" w:eastAsia="Times New Roman" w:hAnsi="Times New Roman" w:cs="Times New Roman"/>
                <w:color w:val="auto"/>
              </w:rPr>
              <w:t xml:space="preserve"> «Методических указаний по разработке и реализации муниципальных программ Минераловодского городского округа Ставропольского края», утверждённых постановлением администрации Минераловодского городского округа от 15.02.2017г.  № 312, цели, задачи и показатели решения задач для данной подпрограммы не формулируются</w:t>
            </w:r>
          </w:p>
        </w:tc>
      </w:tr>
    </w:tbl>
    <w:p w:rsidR="00C54579" w:rsidRPr="00680702" w:rsidRDefault="00C54579" w:rsidP="00C54579">
      <w:pPr>
        <w:shd w:val="clear" w:color="auto" w:fill="FFFFFF"/>
        <w:overflowPunct w:val="0"/>
        <w:autoSpaceDE w:val="0"/>
        <w:autoSpaceDN w:val="0"/>
        <w:adjustRightInd w:val="0"/>
        <w:jc w:val="right"/>
        <w:textAlignment w:val="baseline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680702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</w:p>
    <w:p w:rsidR="00C54579" w:rsidRPr="00680702" w:rsidRDefault="00C54579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80702">
        <w:rPr>
          <w:rFonts w:ascii="Times New Roman" w:eastAsia="Times New Roman" w:hAnsi="Times New Roman" w:cs="Times New Roman"/>
          <w:color w:val="auto"/>
          <w:sz w:val="28"/>
          <w:szCs w:val="28"/>
        </w:rPr>
        <w:br w:type="page"/>
      </w:r>
    </w:p>
    <w:p w:rsidR="008B271E" w:rsidRPr="008B271E" w:rsidRDefault="008B271E" w:rsidP="008B271E">
      <w:pPr>
        <w:shd w:val="clear" w:color="auto" w:fill="FFFFFF"/>
        <w:overflowPunct w:val="0"/>
        <w:autoSpaceDE w:val="0"/>
        <w:autoSpaceDN w:val="0"/>
        <w:adjustRightInd w:val="0"/>
        <w:jc w:val="right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B271E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Таблица 3</w:t>
      </w:r>
    </w:p>
    <w:p w:rsidR="008B271E" w:rsidRPr="008B271E" w:rsidRDefault="008B271E" w:rsidP="008B271E">
      <w:pPr>
        <w:shd w:val="clear" w:color="auto" w:fill="FFFFFF"/>
        <w:overflowPunct w:val="0"/>
        <w:autoSpaceDE w:val="0"/>
        <w:autoSpaceDN w:val="0"/>
        <w:adjustRightInd w:val="0"/>
        <w:ind w:firstLine="993"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8B271E" w:rsidRPr="008B271E" w:rsidRDefault="008B271E" w:rsidP="008B271E">
      <w:pPr>
        <w:widowControl w:val="0"/>
        <w:shd w:val="clear" w:color="auto" w:fill="FFFFFF"/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8B271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ОБЪЕМЫ И ИСТОЧНИКИ </w:t>
      </w:r>
      <w:r w:rsidRPr="008B271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br/>
        <w:t xml:space="preserve">финансового обеспечения муниципальной программы </w:t>
      </w:r>
    </w:p>
    <w:p w:rsidR="008B271E" w:rsidRPr="008B271E" w:rsidRDefault="008B271E" w:rsidP="008B271E">
      <w:pPr>
        <w:widowControl w:val="0"/>
        <w:shd w:val="clear" w:color="auto" w:fill="FFFFFF"/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8B271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Минераловодского городского округа </w:t>
      </w:r>
    </w:p>
    <w:p w:rsidR="008B271E" w:rsidRPr="008B271E" w:rsidRDefault="008B271E" w:rsidP="008B271E">
      <w:pPr>
        <w:shd w:val="clear" w:color="auto" w:fill="FFFFFF"/>
        <w:overflowPunct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B271E">
        <w:rPr>
          <w:rFonts w:ascii="Times New Roman" w:eastAsia="Times New Roman" w:hAnsi="Times New Roman" w:cs="Times New Roman"/>
          <w:color w:val="auto"/>
          <w:sz w:val="28"/>
          <w:szCs w:val="28"/>
        </w:rPr>
        <w:t>«Развитие физической культуры и спорта»</w:t>
      </w:r>
    </w:p>
    <w:p w:rsidR="008B271E" w:rsidRPr="008B271E" w:rsidRDefault="008B271E" w:rsidP="008B271E">
      <w:pPr>
        <w:shd w:val="clear" w:color="auto" w:fill="FFFFFF"/>
        <w:overflowPunct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tbl>
      <w:tblPr>
        <w:tblW w:w="14940" w:type="dxa"/>
        <w:tblInd w:w="93" w:type="dxa"/>
        <w:tblLook w:val="04A0" w:firstRow="1" w:lastRow="0" w:firstColumn="1" w:lastColumn="0" w:noHBand="0" w:noVBand="1"/>
      </w:tblPr>
      <w:tblGrid>
        <w:gridCol w:w="720"/>
        <w:gridCol w:w="3100"/>
        <w:gridCol w:w="3840"/>
        <w:gridCol w:w="1200"/>
        <w:gridCol w:w="1180"/>
        <w:gridCol w:w="1240"/>
        <w:gridCol w:w="1300"/>
        <w:gridCol w:w="1200"/>
        <w:gridCol w:w="1160"/>
      </w:tblGrid>
      <w:tr w:rsidR="00D62A59" w:rsidRPr="008B271E" w:rsidTr="00CD6045">
        <w:trPr>
          <w:trHeight w:val="705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</w:rPr>
              <w:t xml:space="preserve">№  </w:t>
            </w:r>
            <w:proofErr w:type="gramStart"/>
            <w:r w:rsidRPr="008B271E">
              <w:rPr>
                <w:rFonts w:ascii="Times New Roman" w:eastAsia="Times New Roman" w:hAnsi="Times New Roman" w:cs="Times New Roman"/>
                <w:color w:val="auto"/>
              </w:rPr>
              <w:t>п</w:t>
            </w:r>
            <w:proofErr w:type="gramEnd"/>
            <w:r w:rsidRPr="008B271E">
              <w:rPr>
                <w:rFonts w:ascii="Times New Roman" w:eastAsia="Times New Roman" w:hAnsi="Times New Roman" w:cs="Times New Roman"/>
                <w:color w:val="auto"/>
              </w:rPr>
              <w:t>/п</w:t>
            </w:r>
          </w:p>
        </w:tc>
        <w:tc>
          <w:tcPr>
            <w:tcW w:w="3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</w:rPr>
              <w:t>Наименование Программы, Подпрограммы Программы, основного мероприятия подпрограммы Программы</w:t>
            </w:r>
          </w:p>
        </w:tc>
        <w:tc>
          <w:tcPr>
            <w:tcW w:w="3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</w:rPr>
              <w:t>Источники финансового обеспечения по ответственному исполнителю, соисполнителю программы, основному мероприятию подпрограммы Программы</w:t>
            </w:r>
          </w:p>
        </w:tc>
        <w:tc>
          <w:tcPr>
            <w:tcW w:w="72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</w:rPr>
              <w:t>Объемы финансового обеспечения по годам (тыс. рублей)</w:t>
            </w:r>
          </w:p>
        </w:tc>
      </w:tr>
      <w:tr w:rsidR="00D62A59" w:rsidRPr="008B271E" w:rsidTr="00CD6045">
        <w:trPr>
          <w:trHeight w:val="1003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2020 год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2021 год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2022 год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2023 год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2024 год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2025 год</w:t>
            </w:r>
          </w:p>
        </w:tc>
      </w:tr>
      <w:tr w:rsidR="00D62A59" w:rsidRPr="008B271E" w:rsidTr="00CD6045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</w:rPr>
              <w:t>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</w:rPr>
              <w:t>9</w:t>
            </w:r>
          </w:p>
        </w:tc>
      </w:tr>
      <w:tr w:rsidR="00D62A59" w:rsidRPr="008B271E" w:rsidTr="00CD6045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  <w:r w:rsidRPr="008B271E"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  <w:t>Программа, всего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271E" w:rsidRPr="008B271E" w:rsidRDefault="008B271E" w:rsidP="00DB47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34</w:t>
            </w:r>
            <w:r w:rsidR="00DB474C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 709,08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25 627,94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23 612,74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31 276,76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42 430,76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42 430,76</w:t>
            </w:r>
          </w:p>
        </w:tc>
      </w:tr>
      <w:tr w:rsidR="00D62A59" w:rsidRPr="008B271E" w:rsidTr="00CD6045">
        <w:trPr>
          <w:trHeight w:val="744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  <w:lastRenderedPageBreak/>
              <w:t> </w:t>
            </w:r>
          </w:p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lastRenderedPageBreak/>
              <w:t xml:space="preserve">Средства бюджета Минераловодского городского округа </w:t>
            </w: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(далее – бюджет округа), в </w:t>
            </w:r>
            <w:proofErr w:type="spellStart"/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т.ч</w:t>
            </w:r>
            <w:proofErr w:type="spellEnd"/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34 597,04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25 477,94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23 462,74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31 126,76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42 280,76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42 280,76</w:t>
            </w:r>
          </w:p>
        </w:tc>
      </w:tr>
      <w:tr w:rsidR="00D62A59" w:rsidRPr="008B271E" w:rsidTr="00CD6045">
        <w:trPr>
          <w:trHeight w:val="61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средства федерального бюджета</w:t>
            </w: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, в </w:t>
            </w:r>
            <w:proofErr w:type="spellStart"/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т.ч</w:t>
            </w:r>
            <w:proofErr w:type="spellEnd"/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211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259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517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средства краевого бюджета</w:t>
            </w: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, в </w:t>
            </w:r>
            <w:proofErr w:type="spellStart"/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т.ч</w:t>
            </w:r>
            <w:proofErr w:type="spellEnd"/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50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средства местного бюджета</w:t>
            </w: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, в </w:t>
            </w:r>
            <w:proofErr w:type="spellStart"/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т.ч</w:t>
            </w:r>
            <w:proofErr w:type="spellEnd"/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34 597,04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25 477,94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23 462,74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31 126,76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42 280,76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42 280,76</w:t>
            </w:r>
          </w:p>
        </w:tc>
      </w:tr>
      <w:tr w:rsidR="00D62A59" w:rsidRPr="008B271E" w:rsidTr="00CD604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34 597,04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25 477,94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23 462,74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31 126,76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42 280,76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42 280,76</w:t>
            </w:r>
          </w:p>
        </w:tc>
      </w:tr>
      <w:tr w:rsidR="00D62A59" w:rsidRPr="008B271E" w:rsidTr="00CD604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58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средства внебюджетных фондов, </w:t>
            </w: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в </w:t>
            </w:r>
            <w:proofErr w:type="spellStart"/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т.ч</w:t>
            </w:r>
            <w:proofErr w:type="spellEnd"/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DB474C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112,04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150,00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150,00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150,00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150,00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150,00</w:t>
            </w:r>
          </w:p>
        </w:tc>
      </w:tr>
      <w:tr w:rsidR="00D62A59" w:rsidRPr="008B271E" w:rsidTr="00CD604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504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Прогнозируемое поступление  средств в местный бюджет, в </w:t>
            </w:r>
            <w:proofErr w:type="spellStart"/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т.ч</w:t>
            </w:r>
            <w:proofErr w:type="spellEnd"/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.: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1009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2824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участников Программы – муниципальному казённому учреждению дополнительного образования детско-юношеская спортивная школа г. Минеральные Воды (далее - МКУ ДО ДЮСШ), муниципальному бюджетному учреждению «Центр физической культуры и спорта Минераловодского городского округа» (далее – МБУ «</w:t>
            </w:r>
            <w:proofErr w:type="spellStart"/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ЦФКиС</w:t>
            </w:r>
            <w:proofErr w:type="spellEnd"/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»)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22 116,83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22 156,29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20 671,09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28 335,11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33 787,58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33 787,58</w:t>
            </w:r>
          </w:p>
        </w:tc>
      </w:tr>
      <w:tr w:rsidR="00D62A59" w:rsidRPr="008B271E" w:rsidTr="00CD6045">
        <w:trPr>
          <w:trHeight w:val="31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  <w:r w:rsidRPr="008B271E"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  <w:t>1.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  <w:r w:rsidRPr="008B271E"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  <w:t>Подпрограмма 1, всего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DB47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31 54</w:t>
            </w:r>
            <w:r w:rsidR="00DB474C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2</w:t>
            </w:r>
            <w:r w:rsidRPr="008B271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,</w:t>
            </w:r>
            <w:r w:rsidR="00DB474C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5</w:t>
            </w:r>
            <w:r w:rsidRPr="008B271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22 836,29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20 821,09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28 485,11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39 065,09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39 065,09</w:t>
            </w:r>
          </w:p>
        </w:tc>
      </w:tr>
      <w:tr w:rsidR="00D62A59" w:rsidRPr="008B271E" w:rsidTr="00CD6045">
        <w:trPr>
          <w:trHeight w:val="30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  <w:r w:rsidRPr="008B271E"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  <w:t> </w:t>
            </w: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8B271E" w:rsidRPr="00680702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8B271E" w:rsidRPr="00680702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8B271E" w:rsidRPr="00680702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8B271E" w:rsidRPr="00680702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  <w:r w:rsidRPr="008B271E"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  <w:lastRenderedPageBreak/>
              <w:t xml:space="preserve">«Развитие физической культуры и спорта, пропаганда здорового образа жизни» </w:t>
            </w: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8B271E" w:rsidRPr="00680702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8B271E" w:rsidRPr="00680702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8B271E" w:rsidRPr="00680702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lastRenderedPageBreak/>
              <w:t>Бюджет округа</w:t>
            </w: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, в </w:t>
            </w:r>
            <w:proofErr w:type="spellStart"/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т.ч</w:t>
            </w:r>
            <w:proofErr w:type="spellEnd"/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31 430,48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22 686,29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20 671,09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28 335,11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38 915,09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38 915,09</w:t>
            </w:r>
          </w:p>
        </w:tc>
      </w:tr>
      <w:tr w:rsidR="00D62A59" w:rsidRPr="008B271E" w:rsidTr="00CD6045">
        <w:trPr>
          <w:trHeight w:val="492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средства федерального бюджета</w:t>
            </w: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, в </w:t>
            </w:r>
            <w:proofErr w:type="spellStart"/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т.ч</w:t>
            </w:r>
            <w:proofErr w:type="spellEnd"/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236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494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средства краевого бюджета</w:t>
            </w: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, в </w:t>
            </w:r>
            <w:proofErr w:type="spellStart"/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т.ч</w:t>
            </w:r>
            <w:proofErr w:type="spellEnd"/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552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средства местного бюджета</w:t>
            </w: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, в </w:t>
            </w:r>
            <w:proofErr w:type="spellStart"/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т.ч</w:t>
            </w:r>
            <w:proofErr w:type="spellEnd"/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31 430,48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22 686,29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20 671,09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28 335,11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38 915,09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38 915,09</w:t>
            </w:r>
          </w:p>
        </w:tc>
      </w:tr>
      <w:tr w:rsidR="00D62A59" w:rsidRPr="008B271E" w:rsidTr="00CD604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31 430,48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22 686,29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20 671,09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28 335,11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38 915,09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38 915,09</w:t>
            </w:r>
          </w:p>
        </w:tc>
      </w:tr>
      <w:tr w:rsidR="00D62A59" w:rsidRPr="008B271E" w:rsidTr="00CD604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511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средства внебюджетных фондов, </w:t>
            </w: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в </w:t>
            </w:r>
            <w:proofErr w:type="spellStart"/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т.ч</w:t>
            </w:r>
            <w:proofErr w:type="spellEnd"/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DB474C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112,04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150,00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150,00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150,00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150,00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150,00</w:t>
            </w:r>
          </w:p>
        </w:tc>
      </w:tr>
      <w:tr w:rsidR="00D62A59" w:rsidRPr="008B271E" w:rsidTr="00CD604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512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Прогнозируемое поступление  средств в местный бюджет, в </w:t>
            </w:r>
            <w:proofErr w:type="spellStart"/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т.ч</w:t>
            </w:r>
            <w:proofErr w:type="spellEnd"/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.: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100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553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участников Программы – МКУ ДО ДЮСШ, МБУ «ЦФК и</w:t>
            </w:r>
            <w:proofErr w:type="gramStart"/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С</w:t>
            </w:r>
            <w:proofErr w:type="gramEnd"/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» 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22 116,83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22 156,29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20 671,09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28 335,11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33 787,58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33 787,58</w:t>
            </w:r>
          </w:p>
        </w:tc>
      </w:tr>
      <w:tr w:rsidR="00D62A59" w:rsidRPr="008B271E" w:rsidTr="00CD6045">
        <w:trPr>
          <w:trHeight w:val="5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  <w:r w:rsidRPr="008B271E"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  <w:t>1.1.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  <w:r w:rsidRPr="008B271E"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  <w:t xml:space="preserve">Основное мероприятие 1, всего 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1 166,82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676,98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6 105,58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15 189,50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15 189,50</w:t>
            </w:r>
          </w:p>
        </w:tc>
      </w:tr>
      <w:tr w:rsidR="00D62A59" w:rsidRPr="008B271E" w:rsidTr="00CD6045">
        <w:trPr>
          <w:trHeight w:val="30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  <w:r w:rsidRPr="008B27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  <w:t> </w:t>
            </w: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  <w:p w:rsidR="008B271E" w:rsidRPr="00680702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  <w:p w:rsidR="008B271E" w:rsidRPr="00680702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  <w:p w:rsidR="008B271E" w:rsidRPr="00680702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  <w:p w:rsidR="008B271E" w:rsidRPr="00680702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  <w:p w:rsidR="008B271E" w:rsidRPr="00680702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  <w:p w:rsidR="008B271E" w:rsidRPr="00680702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  <w:r w:rsidRPr="008B27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  <w:lastRenderedPageBreak/>
              <w:t>«Обеспечение мероприятий в области физической культуры и спорта»</w:t>
            </w: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  <w:p w:rsidR="008B271E" w:rsidRPr="00680702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  <w:p w:rsidR="008B271E" w:rsidRPr="00680702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  <w:p w:rsidR="008B271E" w:rsidRPr="00680702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  <w:p w:rsidR="008B271E" w:rsidRPr="00680702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  <w:p w:rsidR="008B271E" w:rsidRPr="00680702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lastRenderedPageBreak/>
              <w:t>Бюджет округа</w:t>
            </w: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, в </w:t>
            </w:r>
            <w:proofErr w:type="spellStart"/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т.ч</w:t>
            </w:r>
            <w:proofErr w:type="spellEnd"/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1 166,82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676,98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6 105,58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15 189,50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15 189,50</w:t>
            </w:r>
          </w:p>
        </w:tc>
      </w:tr>
      <w:tr w:rsidR="00D62A59" w:rsidRPr="008B271E" w:rsidTr="00CD6045">
        <w:trPr>
          <w:trHeight w:val="54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средства федерального бюджета</w:t>
            </w: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, в </w:t>
            </w:r>
            <w:proofErr w:type="spellStart"/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т.ч</w:t>
            </w:r>
            <w:proofErr w:type="spellEnd"/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50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средства краевого бюджета</w:t>
            </w: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, в </w:t>
            </w:r>
            <w:proofErr w:type="spellStart"/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т.ч</w:t>
            </w:r>
            <w:proofErr w:type="spellEnd"/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средства местного бюджета</w:t>
            </w: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, в </w:t>
            </w:r>
            <w:proofErr w:type="spellStart"/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т.ч</w:t>
            </w:r>
            <w:proofErr w:type="spellEnd"/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1 166,82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676,98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6 105,58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15 189,50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15 189,50</w:t>
            </w:r>
          </w:p>
        </w:tc>
      </w:tr>
      <w:tr w:rsidR="00D62A59" w:rsidRPr="008B271E" w:rsidTr="00CD604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1 166,82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676,98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6 105,58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15 189,50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15 189,50</w:t>
            </w:r>
          </w:p>
        </w:tc>
      </w:tr>
      <w:tr w:rsidR="00D62A59" w:rsidRPr="008B271E" w:rsidTr="00CD604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503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средства внебюджетных фондов, </w:t>
            </w: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в </w:t>
            </w:r>
            <w:proofErr w:type="spellStart"/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т.ч</w:t>
            </w:r>
            <w:proofErr w:type="spellEnd"/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548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Прогнозируемое поступление  средств в местный бюджет, в </w:t>
            </w:r>
            <w:proofErr w:type="spellStart"/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т.ч</w:t>
            </w:r>
            <w:proofErr w:type="spellEnd"/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.: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983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участников Программы – МКУ ДО ДЮСШ, МБУ «ЦФК и</w:t>
            </w:r>
            <w:proofErr w:type="gramStart"/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С</w:t>
            </w:r>
            <w:proofErr w:type="gramEnd"/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» 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389,60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146,98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6 105,58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10 061,99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10 061,99</w:t>
            </w:r>
          </w:p>
        </w:tc>
      </w:tr>
      <w:tr w:rsidR="00D62A59" w:rsidRPr="008B271E" w:rsidTr="00CD6045">
        <w:trPr>
          <w:trHeight w:val="30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  <w:r w:rsidRPr="008B271E"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  <w:t>1.1.1.</w:t>
            </w: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680702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680702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680702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680702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  <w:r w:rsidRPr="008B271E"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  <w:lastRenderedPageBreak/>
              <w:t>Реализация физкультурно-массовых и спортивно-массовых мероприятий в целях решения вопросов местного значения по обеспечению условий для развития физической культуры и массового спорта, организации проведения официальных физкультурных мероприятий, физкультурно-оздоровительных и спортивных мероприятий</w:t>
            </w: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680702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680702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680702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680702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lastRenderedPageBreak/>
              <w:t>Бюджет округа</w:t>
            </w: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, в </w:t>
            </w:r>
            <w:proofErr w:type="spellStart"/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т.ч</w:t>
            </w:r>
            <w:proofErr w:type="spellEnd"/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1 092,77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596,98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6 105,58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13 791,73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13 791,73</w:t>
            </w:r>
          </w:p>
        </w:tc>
      </w:tr>
      <w:tr w:rsidR="00D62A59" w:rsidRPr="008B271E" w:rsidTr="00CD6045">
        <w:trPr>
          <w:trHeight w:val="44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средства федерального бюджета</w:t>
            </w: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, в </w:t>
            </w:r>
            <w:proofErr w:type="spellStart"/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т.ч</w:t>
            </w:r>
            <w:proofErr w:type="spellEnd"/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447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средства краевого бюджета</w:t>
            </w: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, в </w:t>
            </w:r>
            <w:proofErr w:type="spellStart"/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т.ч</w:t>
            </w:r>
            <w:proofErr w:type="spellEnd"/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449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средства местного бюджета</w:t>
            </w: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, в </w:t>
            </w:r>
            <w:proofErr w:type="spellStart"/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т.ч</w:t>
            </w:r>
            <w:proofErr w:type="spellEnd"/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1 092,77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596,98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6 105,58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13 791,73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13 791,73</w:t>
            </w:r>
          </w:p>
        </w:tc>
      </w:tr>
      <w:tr w:rsidR="00D62A59" w:rsidRPr="008B271E" w:rsidTr="00CD604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1 092,77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596,98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6 105,58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13 791,73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13 791,73</w:t>
            </w:r>
          </w:p>
        </w:tc>
      </w:tr>
      <w:tr w:rsidR="00D62A59" w:rsidRPr="008B271E" w:rsidTr="00CD604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средства внебюджетных фондов, </w:t>
            </w: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в </w:t>
            </w:r>
            <w:proofErr w:type="spellStart"/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т.ч</w:t>
            </w:r>
            <w:proofErr w:type="spellEnd"/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Прогнозируемое поступление  средств в местный бюджет, в </w:t>
            </w:r>
            <w:proofErr w:type="spellStart"/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т.ч</w:t>
            </w:r>
            <w:proofErr w:type="spellEnd"/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.: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1018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участников Программы – МКУ ДО ДЮСШ, МБУ «ЦФК и</w:t>
            </w:r>
            <w:proofErr w:type="gramStart"/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С</w:t>
            </w:r>
            <w:proofErr w:type="gramEnd"/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»  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389,60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146,98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6 105,58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10 061,99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10 061,99</w:t>
            </w:r>
          </w:p>
        </w:tc>
      </w:tr>
      <w:tr w:rsidR="00D62A59" w:rsidRPr="008B271E" w:rsidTr="00CD6045">
        <w:trPr>
          <w:trHeight w:val="30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  <w:r w:rsidRPr="008B271E"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  <w:t>1.1.2.</w:t>
            </w: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  <w:r w:rsidRPr="008B271E"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  <w:t>Развитие футбола</w:t>
            </w: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680702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680702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680702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680702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680702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680702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680702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680702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680702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680702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680702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680702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lastRenderedPageBreak/>
              <w:t>Бюджет округа</w:t>
            </w: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, в </w:t>
            </w:r>
            <w:proofErr w:type="spellStart"/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т.ч</w:t>
            </w:r>
            <w:proofErr w:type="spellEnd"/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50,00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1 108,17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1 108,17</w:t>
            </w:r>
          </w:p>
        </w:tc>
      </w:tr>
      <w:tr w:rsidR="00D62A59" w:rsidRPr="008B271E" w:rsidTr="00CD6045">
        <w:trPr>
          <w:trHeight w:val="529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средства федерального бюджета</w:t>
            </w: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,                                             в </w:t>
            </w:r>
            <w:proofErr w:type="spellStart"/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т.ч</w:t>
            </w:r>
            <w:proofErr w:type="spellEnd"/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517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средства краевого бюджета</w:t>
            </w: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, в </w:t>
            </w:r>
            <w:proofErr w:type="spellStart"/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т.ч</w:t>
            </w:r>
            <w:proofErr w:type="spellEnd"/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491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средства местного бюджета</w:t>
            </w: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, в </w:t>
            </w:r>
            <w:proofErr w:type="spellStart"/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т.ч</w:t>
            </w:r>
            <w:proofErr w:type="spellEnd"/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50,00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1 108,17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1 108,17</w:t>
            </w:r>
          </w:p>
        </w:tc>
      </w:tr>
      <w:tr w:rsidR="00D62A59" w:rsidRPr="008B271E" w:rsidTr="00CD604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50,00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1 108,17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1 108,17</w:t>
            </w:r>
          </w:p>
        </w:tc>
      </w:tr>
      <w:tr w:rsidR="00D62A59" w:rsidRPr="008B271E" w:rsidTr="00CD604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средства внебюджетных фондов, </w:t>
            </w: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в </w:t>
            </w:r>
            <w:proofErr w:type="spellStart"/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т.ч</w:t>
            </w:r>
            <w:proofErr w:type="spellEnd"/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552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Прогнозируемое поступление  средств в местный бюджет, в </w:t>
            </w:r>
            <w:proofErr w:type="spellStart"/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т.ч</w:t>
            </w:r>
            <w:proofErr w:type="spellEnd"/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.: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1066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557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участников Программы – МКУ ДО ДЮСШ, МБУ «ЦФК и</w:t>
            </w:r>
            <w:proofErr w:type="gramStart"/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С</w:t>
            </w:r>
            <w:proofErr w:type="gramEnd"/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» 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30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  <w:r w:rsidRPr="008B271E"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  <w:lastRenderedPageBreak/>
              <w:t>1.1.3.</w:t>
            </w: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  <w:r w:rsidRPr="008B271E"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  <w:t xml:space="preserve">Мероприятия по реализации комплекса «Готов к труду и обороне» </w:t>
            </w: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Бюджет округа</w:t>
            </w: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, в </w:t>
            </w:r>
            <w:proofErr w:type="spellStart"/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т.ч</w:t>
            </w:r>
            <w:proofErr w:type="spellEnd"/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74,05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289,60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289,60</w:t>
            </w:r>
          </w:p>
        </w:tc>
      </w:tr>
      <w:tr w:rsidR="00D62A59" w:rsidRPr="008B271E" w:rsidTr="00CD6045">
        <w:trPr>
          <w:trHeight w:val="527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средства федерального бюджета</w:t>
            </w: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,                                                      в </w:t>
            </w:r>
            <w:proofErr w:type="spellStart"/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т.ч</w:t>
            </w:r>
            <w:proofErr w:type="spellEnd"/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средства краевого бюджета</w:t>
            </w: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, в </w:t>
            </w:r>
            <w:proofErr w:type="spellStart"/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т.ч</w:t>
            </w:r>
            <w:proofErr w:type="spellEnd"/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средства местного бюджета</w:t>
            </w: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, в </w:t>
            </w:r>
            <w:proofErr w:type="spellStart"/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т.ч</w:t>
            </w:r>
            <w:proofErr w:type="spellEnd"/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74,05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289,60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289,60</w:t>
            </w:r>
          </w:p>
        </w:tc>
      </w:tr>
      <w:tr w:rsidR="00D62A59" w:rsidRPr="008B271E" w:rsidTr="00CD604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74,05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289,60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289,60</w:t>
            </w:r>
          </w:p>
        </w:tc>
      </w:tr>
      <w:tr w:rsidR="00D62A59" w:rsidRPr="008B271E" w:rsidTr="00CD604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557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средства внебюджетных фондов, </w:t>
            </w: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в </w:t>
            </w:r>
            <w:proofErr w:type="spellStart"/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т.ч</w:t>
            </w:r>
            <w:proofErr w:type="spellEnd"/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503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Прогнозируемое поступление  средств в местный бюджет, в </w:t>
            </w:r>
            <w:proofErr w:type="spellStart"/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т.ч</w:t>
            </w:r>
            <w:proofErr w:type="spellEnd"/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.: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1033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564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участников Программы – МКУ ДО ДЮСШ, МБУ «ЦФК и</w:t>
            </w:r>
            <w:proofErr w:type="gramStart"/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С</w:t>
            </w:r>
            <w:proofErr w:type="gramEnd"/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»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5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  <w:r w:rsidRPr="008B271E"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  <w:t>1.2.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  <w:r w:rsidRPr="008B271E"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  <w:t>Основное мероприятие 2, всего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271E" w:rsidRPr="008B271E" w:rsidRDefault="008B271E" w:rsidP="008B271E">
            <w:pPr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</w:rPr>
            </w:pPr>
            <w:r w:rsidRPr="008B271E"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10 768,65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11 119,24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10 635,98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10 819,05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12 315,11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12 315,11</w:t>
            </w:r>
          </w:p>
        </w:tc>
      </w:tr>
      <w:tr w:rsidR="00D62A59" w:rsidRPr="008B271E" w:rsidTr="00CD6045">
        <w:trPr>
          <w:trHeight w:val="36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  <w:r w:rsidRPr="008B271E"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  <w:t> </w:t>
            </w: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  <w:r w:rsidRPr="008B271E"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  <w:lastRenderedPageBreak/>
              <w:t xml:space="preserve">«Организация мероприятий </w:t>
            </w:r>
            <w:r w:rsidRPr="008B271E"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  <w:lastRenderedPageBreak/>
              <w:t>по предоставлению гражданам дополнительного образования в сфере физической культуры и спорта»</w:t>
            </w: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lastRenderedPageBreak/>
              <w:t>Бюджет округа</w:t>
            </w: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, в </w:t>
            </w:r>
            <w:proofErr w:type="spellStart"/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т.ч</w:t>
            </w:r>
            <w:proofErr w:type="spellEnd"/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10 768,65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11 119,24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10 635,98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10 819,05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12 315,11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12 315,11</w:t>
            </w:r>
          </w:p>
        </w:tc>
      </w:tr>
      <w:tr w:rsidR="00D62A59" w:rsidRPr="008B271E" w:rsidTr="00CD6045">
        <w:trPr>
          <w:trHeight w:val="458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средства федерального бюджета</w:t>
            </w: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,                                                  в </w:t>
            </w:r>
            <w:proofErr w:type="spellStart"/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т.ч</w:t>
            </w:r>
            <w:proofErr w:type="spellEnd"/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46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средства краевого бюджета</w:t>
            </w: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, в </w:t>
            </w:r>
            <w:proofErr w:type="spellStart"/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т.ч</w:t>
            </w:r>
            <w:proofErr w:type="spellEnd"/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462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средства местного бюджета</w:t>
            </w: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, в </w:t>
            </w:r>
            <w:proofErr w:type="spellStart"/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т.ч</w:t>
            </w:r>
            <w:proofErr w:type="spellEnd"/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10 768,65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11 119,24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10 635,98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10 819,05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12 315,11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12 315,11</w:t>
            </w:r>
          </w:p>
        </w:tc>
      </w:tr>
      <w:tr w:rsidR="00D62A59" w:rsidRPr="008B271E" w:rsidTr="00CD604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10 768,65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11 119,24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10 635,98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10 819,05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12 315,11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12 315,11</w:t>
            </w:r>
          </w:p>
        </w:tc>
      </w:tr>
      <w:tr w:rsidR="00D62A59" w:rsidRPr="008B271E" w:rsidTr="00CD604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45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средства внебюджетных фондов, </w:t>
            </w: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в </w:t>
            </w:r>
            <w:proofErr w:type="spellStart"/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т.ч</w:t>
            </w:r>
            <w:proofErr w:type="spellEnd"/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452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Прогнозируемое поступление  средств в местный бюджет, в </w:t>
            </w:r>
            <w:proofErr w:type="spellStart"/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т.ч</w:t>
            </w:r>
            <w:proofErr w:type="spellEnd"/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.: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953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513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участников Программы – МКУ ДО ДЮСШ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10 768,65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11 119,24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10 635,98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10 819,05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12 315,11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12 315,11</w:t>
            </w:r>
          </w:p>
        </w:tc>
      </w:tr>
      <w:tr w:rsidR="00D62A59" w:rsidRPr="008B271E" w:rsidTr="00CD6045">
        <w:trPr>
          <w:trHeight w:val="30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  <w:r w:rsidRPr="008B271E"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  <w:t>1.2.1.</w:t>
            </w: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  <w:r w:rsidRPr="008B271E"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  <w:lastRenderedPageBreak/>
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детей  в сфере физической культуры и спорта</w:t>
            </w: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lastRenderedPageBreak/>
              <w:t>Бюджет округа</w:t>
            </w: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, в </w:t>
            </w:r>
            <w:proofErr w:type="spellStart"/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т.ч</w:t>
            </w:r>
            <w:proofErr w:type="spellEnd"/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1 935,88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2 096,17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1 612,91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1 795,99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3 292,04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3 292,04</w:t>
            </w:r>
          </w:p>
        </w:tc>
      </w:tr>
      <w:tr w:rsidR="00D62A59" w:rsidRPr="008B271E" w:rsidTr="00CD6045">
        <w:trPr>
          <w:trHeight w:val="511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средства федерального бюджета</w:t>
            </w: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,                                                      в </w:t>
            </w:r>
            <w:proofErr w:type="spellStart"/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т.ч</w:t>
            </w:r>
            <w:proofErr w:type="spellEnd"/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513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средства краевого бюджета</w:t>
            </w: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, в </w:t>
            </w:r>
            <w:proofErr w:type="spellStart"/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т.ч</w:t>
            </w:r>
            <w:proofErr w:type="spellEnd"/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559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средства местного бюджета</w:t>
            </w: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, в </w:t>
            </w:r>
            <w:proofErr w:type="spellStart"/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т.ч</w:t>
            </w:r>
            <w:proofErr w:type="spellEnd"/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1 935,88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2 096,17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1 612,91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1 795,99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3 292,04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3 292,04</w:t>
            </w:r>
          </w:p>
        </w:tc>
      </w:tr>
      <w:tr w:rsidR="00D62A59" w:rsidRPr="008B271E" w:rsidTr="00CD604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1 935,88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2 096,17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1 612,91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1 795,99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3 292,04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3 292,04</w:t>
            </w:r>
          </w:p>
        </w:tc>
      </w:tr>
      <w:tr w:rsidR="00D62A59" w:rsidRPr="008B271E" w:rsidTr="00CD604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447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средства внебюджетных фондов, </w:t>
            </w: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в </w:t>
            </w:r>
            <w:proofErr w:type="spellStart"/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т.ч</w:t>
            </w:r>
            <w:proofErr w:type="spellEnd"/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449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Прогнозируемое поступление  средств в местный бюджет, в </w:t>
            </w:r>
            <w:proofErr w:type="spellStart"/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т.ч</w:t>
            </w:r>
            <w:proofErr w:type="spellEnd"/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.: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268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569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участников Программы – МКУ ДО ДЮСШ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1 935,88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2 096,17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1 612,91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1 795,99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3 292,04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3 292,04</w:t>
            </w:r>
          </w:p>
        </w:tc>
      </w:tr>
      <w:tr w:rsidR="00D62A59" w:rsidRPr="008B271E" w:rsidTr="00CD6045">
        <w:trPr>
          <w:trHeight w:val="30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680702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  <w:r w:rsidRPr="008B271E"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  <w:t>1.2.2.</w:t>
            </w:r>
          </w:p>
          <w:p w:rsidR="008B271E" w:rsidRPr="00680702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680702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680702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680702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680702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680702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680702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680702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680702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680702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680702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680702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680702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680702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680702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680702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680702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680702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680702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680702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  <w:r w:rsidRPr="008B271E"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  <w:lastRenderedPageBreak/>
              <w:t>Обеспечение  реализации Указа Президента Российской Федерации от 07 мая 2012 года № 597 «О мероприятиях по реализации государственной социальной политики»</w:t>
            </w:r>
          </w:p>
          <w:p w:rsidR="008B271E" w:rsidRPr="00680702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680702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680702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680702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680702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680702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680702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680702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680702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680702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680702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680702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lastRenderedPageBreak/>
              <w:t>Бюджет округа</w:t>
            </w: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, в </w:t>
            </w:r>
            <w:proofErr w:type="spellStart"/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т.ч</w:t>
            </w:r>
            <w:proofErr w:type="spellEnd"/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8 832,78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9 023,07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9 023,07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9 023,07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9 023,07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9 023,07</w:t>
            </w:r>
          </w:p>
        </w:tc>
      </w:tr>
      <w:tr w:rsidR="00D62A59" w:rsidRPr="008B271E" w:rsidTr="00CD6045">
        <w:trPr>
          <w:trHeight w:val="526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средства федерального бюджета</w:t>
            </w: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,                                                      в </w:t>
            </w:r>
            <w:proofErr w:type="spellStart"/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т.ч</w:t>
            </w:r>
            <w:proofErr w:type="spellEnd"/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513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средства краевого бюджета</w:t>
            </w: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, в </w:t>
            </w:r>
            <w:proofErr w:type="spellStart"/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т.ч</w:t>
            </w:r>
            <w:proofErr w:type="spellEnd"/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487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средства местного бюджета</w:t>
            </w: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, в </w:t>
            </w:r>
            <w:proofErr w:type="spellStart"/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т.ч</w:t>
            </w:r>
            <w:proofErr w:type="spellEnd"/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8 832,78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9 023,07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9 023,07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9 023,07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9 023,07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9 023,07</w:t>
            </w:r>
          </w:p>
        </w:tc>
      </w:tr>
      <w:tr w:rsidR="00D62A59" w:rsidRPr="008B271E" w:rsidTr="00CD604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8 832,78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9 023,07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9 023,07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9 023,07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9 023,07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9 023,07</w:t>
            </w:r>
          </w:p>
        </w:tc>
      </w:tr>
      <w:tr w:rsidR="00D62A59" w:rsidRPr="008B271E" w:rsidTr="00CD604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502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средства внебюджетных фондов, </w:t>
            </w: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в </w:t>
            </w:r>
            <w:proofErr w:type="spellStart"/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т.ч</w:t>
            </w:r>
            <w:proofErr w:type="spellEnd"/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Прогнозируемое поступление  средств в местный бюджет, в </w:t>
            </w:r>
            <w:proofErr w:type="spellStart"/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т.ч</w:t>
            </w:r>
            <w:proofErr w:type="spellEnd"/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.: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105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64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участников Программы – МКУ ДО ДЮСШ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8 832,78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9 023,07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9 023,07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9 023,07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9 023,07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9 023,07</w:t>
            </w:r>
          </w:p>
        </w:tc>
      </w:tr>
      <w:tr w:rsidR="00D62A59" w:rsidRPr="008B271E" w:rsidTr="00CD6045">
        <w:trPr>
          <w:trHeight w:val="5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  <w:r w:rsidRPr="008B271E"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  <w:t>1.3.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  <w:r w:rsidRPr="008B271E"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  <w:t>Основное мероприятие 3, всего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271E" w:rsidRPr="008B271E" w:rsidRDefault="008B271E" w:rsidP="008B271E">
            <w:pPr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</w:rPr>
            </w:pPr>
            <w:r w:rsidRPr="008B271E"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271E" w:rsidRPr="008B271E" w:rsidRDefault="008B271E" w:rsidP="00DB47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8 9</w:t>
            </w:r>
            <w:r w:rsidR="00DB474C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26</w:t>
            </w:r>
            <w:r w:rsidRPr="008B271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,</w:t>
            </w:r>
            <w:r w:rsidR="00DB474C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99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8 641,73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7 861,77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9 237,13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9 237,13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9 237,13</w:t>
            </w:r>
          </w:p>
        </w:tc>
      </w:tr>
      <w:tr w:rsidR="00D62A59" w:rsidRPr="008B271E" w:rsidTr="00CD6045">
        <w:trPr>
          <w:trHeight w:val="30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680702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  <w:r w:rsidRPr="008B271E"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  <w:t> </w:t>
            </w:r>
          </w:p>
          <w:p w:rsidR="008B271E" w:rsidRPr="00680702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8B271E" w:rsidRPr="00680702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8B271E" w:rsidRPr="00680702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8B271E" w:rsidRPr="00680702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8B271E" w:rsidRPr="00680702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8B271E" w:rsidRPr="00680702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8B271E" w:rsidRPr="00680702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8B271E" w:rsidRPr="00680702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8B271E" w:rsidRPr="00680702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8B271E" w:rsidRPr="00680702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8B271E" w:rsidRPr="00680702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8B271E" w:rsidRPr="00680702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8B271E" w:rsidRPr="00680702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8B271E" w:rsidRPr="00680702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8B271E" w:rsidRPr="00680702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8B271E" w:rsidRPr="00680702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8B271E" w:rsidRPr="00680702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8B271E" w:rsidRPr="00680702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8B271E" w:rsidRPr="00680702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8B271E" w:rsidRPr="00680702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8B271E" w:rsidRPr="00680702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8B271E" w:rsidRPr="00680702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8B271E" w:rsidRPr="00680702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8B271E" w:rsidRPr="00680702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8B271E" w:rsidRPr="00680702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8B271E" w:rsidRPr="00680702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8B271E" w:rsidRPr="00680702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8B271E" w:rsidRPr="00680702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8B271E" w:rsidRPr="00680702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680702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  <w:r w:rsidRPr="008B271E"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  <w:lastRenderedPageBreak/>
              <w:t>«Организация работы по развитию физической культуры и спорта среди различных групп населения»</w:t>
            </w:r>
          </w:p>
          <w:p w:rsidR="008B271E" w:rsidRPr="00680702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8B271E" w:rsidRPr="00680702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8B271E" w:rsidRPr="00680702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8B271E" w:rsidRPr="00680702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8B271E" w:rsidRPr="00680702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8B271E" w:rsidRPr="00680702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8B271E" w:rsidRPr="00680702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8B271E" w:rsidRPr="00680702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8B271E" w:rsidRPr="00680702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8B271E" w:rsidRPr="00680702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8B271E" w:rsidRPr="00680702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8B271E" w:rsidRPr="00680702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8B271E" w:rsidRPr="00680702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8B271E" w:rsidRPr="00680702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8B271E" w:rsidRPr="00680702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8B271E" w:rsidRPr="00680702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8B271E" w:rsidRPr="00680702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8B271E" w:rsidRPr="00680702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8B271E" w:rsidRPr="00680702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8B271E" w:rsidRPr="00680702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8B271E" w:rsidRPr="00680702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lastRenderedPageBreak/>
              <w:t>Бюджет округа</w:t>
            </w: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, в </w:t>
            </w:r>
            <w:proofErr w:type="spellStart"/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т.ч</w:t>
            </w:r>
            <w:proofErr w:type="spellEnd"/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8 814,95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8 491,73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7 711,77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9 087,13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9 087,13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9 087,13</w:t>
            </w:r>
          </w:p>
        </w:tc>
      </w:tr>
      <w:tr w:rsidR="00D62A59" w:rsidRPr="008B271E" w:rsidTr="00CD6045">
        <w:trPr>
          <w:trHeight w:val="536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средства федерального бюджета</w:t>
            </w: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,                                                   в </w:t>
            </w:r>
            <w:proofErr w:type="spellStart"/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т.ч</w:t>
            </w:r>
            <w:proofErr w:type="spellEnd"/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274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277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551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средства краевого бюджета</w:t>
            </w: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, в </w:t>
            </w:r>
            <w:proofErr w:type="spellStart"/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т.ч</w:t>
            </w:r>
            <w:proofErr w:type="spellEnd"/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497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средства местного бюджета</w:t>
            </w: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, в </w:t>
            </w:r>
            <w:proofErr w:type="spellStart"/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т.ч</w:t>
            </w:r>
            <w:proofErr w:type="spellEnd"/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8 814,95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8 491,73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7 711,77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9 087,13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9 087,13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9 087,13</w:t>
            </w:r>
          </w:p>
        </w:tc>
      </w:tr>
      <w:tr w:rsidR="00D62A59" w:rsidRPr="008B271E" w:rsidTr="00CD604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8 814,95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8 491,73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7 711,77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9 087,13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9 087,13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9 087,13</w:t>
            </w:r>
          </w:p>
        </w:tc>
      </w:tr>
      <w:tr w:rsidR="00D62A59" w:rsidRPr="008B271E" w:rsidTr="00CD604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средства внебюджетных фондов, </w:t>
            </w: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в </w:t>
            </w:r>
            <w:proofErr w:type="spellStart"/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т.ч</w:t>
            </w:r>
            <w:proofErr w:type="spellEnd"/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DB474C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112,04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150,00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150,00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150,00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150,00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150,00</w:t>
            </w:r>
          </w:p>
        </w:tc>
      </w:tr>
      <w:tr w:rsidR="00D62A59" w:rsidRPr="008B271E" w:rsidTr="00CD604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DB474C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112,04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150,00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150,00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150,00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150,00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150,00</w:t>
            </w:r>
          </w:p>
        </w:tc>
      </w:tr>
      <w:tr w:rsidR="00D62A59" w:rsidRPr="008B271E" w:rsidTr="00CD604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Прогнозируемое поступление  средств в местный бюджет, в </w:t>
            </w:r>
            <w:proofErr w:type="spellStart"/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т.ч</w:t>
            </w:r>
            <w:proofErr w:type="spellEnd"/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.: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111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участников Программы – МБУ «</w:t>
            </w:r>
            <w:proofErr w:type="spellStart"/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ЦФКиС</w:t>
            </w:r>
            <w:proofErr w:type="spellEnd"/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»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8 814,95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8 491,73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7 711,77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9 087,13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9 087,13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9 087,13</w:t>
            </w:r>
          </w:p>
        </w:tc>
      </w:tr>
      <w:tr w:rsidR="00D62A59" w:rsidRPr="008B271E" w:rsidTr="00CD6045">
        <w:trPr>
          <w:trHeight w:val="30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  <w:r w:rsidRPr="008B271E"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  <w:t>1.3.1.</w:t>
            </w: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680702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680702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680702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680702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680702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680702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680702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680702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680702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680702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680702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680702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680702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680702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680702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680702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680702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680702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  <w:r w:rsidRPr="008B271E"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  <w:lastRenderedPageBreak/>
              <w:t>Обеспечение деятельности (оказание услуг) учреждений в сфере физической культуры и спорта</w:t>
            </w: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680702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680702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680702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680702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680702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680702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680702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680702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680702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680702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680702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680702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680702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680702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680702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680702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680702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680702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680702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680702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680702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lastRenderedPageBreak/>
              <w:t>Бюджет округа</w:t>
            </w: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, в </w:t>
            </w:r>
            <w:proofErr w:type="spellStart"/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т.ч</w:t>
            </w:r>
            <w:proofErr w:type="spellEnd"/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8 814,95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8 491,73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7 711,77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9 087,13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9 087,13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9 087,13</w:t>
            </w:r>
          </w:p>
        </w:tc>
      </w:tr>
      <w:tr w:rsidR="00D62A59" w:rsidRPr="008B271E" w:rsidTr="00CD6045">
        <w:trPr>
          <w:trHeight w:val="528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средства федерального бюджета</w:t>
            </w: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,                                                      в </w:t>
            </w:r>
            <w:proofErr w:type="spellStart"/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т.ч</w:t>
            </w:r>
            <w:proofErr w:type="spellEnd"/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средства краевого бюджета</w:t>
            </w: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, в </w:t>
            </w:r>
            <w:proofErr w:type="spellStart"/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т.ч</w:t>
            </w:r>
            <w:proofErr w:type="spellEnd"/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средства местного бюджета</w:t>
            </w: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, в </w:t>
            </w:r>
            <w:proofErr w:type="spellStart"/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т.ч</w:t>
            </w:r>
            <w:proofErr w:type="spellEnd"/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8 814,95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8 491,73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7 711,77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9 087,13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9 087,13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9 087,13</w:t>
            </w:r>
          </w:p>
        </w:tc>
      </w:tr>
      <w:tr w:rsidR="00D62A59" w:rsidRPr="008B271E" w:rsidTr="00CD604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8 814,95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8 491,73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7 711,77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9 087,13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9 087,13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9 087,13</w:t>
            </w:r>
          </w:p>
        </w:tc>
      </w:tr>
      <w:tr w:rsidR="00D62A59" w:rsidRPr="008B271E" w:rsidTr="00CD604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средства внебюджетных фондов, </w:t>
            </w: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в </w:t>
            </w:r>
            <w:proofErr w:type="spellStart"/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т.ч</w:t>
            </w:r>
            <w:proofErr w:type="spellEnd"/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DB474C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112,04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150,00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150,00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150,00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150,00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150,00</w:t>
            </w:r>
          </w:p>
        </w:tc>
      </w:tr>
      <w:tr w:rsidR="00D62A59" w:rsidRPr="008B271E" w:rsidTr="00CD604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DB474C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112,04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150,00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150,00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150,00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150,00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150,00</w:t>
            </w:r>
          </w:p>
        </w:tc>
      </w:tr>
      <w:tr w:rsidR="00D62A59" w:rsidRPr="008B271E" w:rsidTr="00CD604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Прогнозируемое поступление  средств в местный бюджет, в </w:t>
            </w:r>
            <w:proofErr w:type="spellStart"/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т.ч</w:t>
            </w:r>
            <w:proofErr w:type="spellEnd"/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.: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1061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566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участников Программы – МБУ «</w:t>
            </w:r>
            <w:proofErr w:type="spellStart"/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ЦФКиС</w:t>
            </w:r>
            <w:proofErr w:type="spellEnd"/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»</w:t>
            </w:r>
            <w:bookmarkStart w:id="0" w:name="_GoBack"/>
            <w:bookmarkEnd w:id="0"/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8 814,95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8 491,73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7 711,77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9 087,13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9 087,13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9 087,13</w:t>
            </w:r>
          </w:p>
        </w:tc>
      </w:tr>
      <w:tr w:rsidR="00D62A59" w:rsidRPr="008B271E" w:rsidTr="00CD6045">
        <w:trPr>
          <w:trHeight w:val="58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  <w:r w:rsidRPr="008B271E"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  <w:t>1.4.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  <w:r w:rsidRPr="008B271E"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  <w:t>Основное мероприятие 4, всего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271E" w:rsidRPr="008B271E" w:rsidRDefault="008B271E" w:rsidP="008B271E">
            <w:pPr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</w:rPr>
            </w:pPr>
            <w:r w:rsidRPr="008B271E"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8 536,43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30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  <w:r w:rsidRPr="008B271E"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  <w:t> </w:t>
            </w:r>
          </w:p>
          <w:p w:rsidR="004C15A1" w:rsidRDefault="004C15A1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4C15A1" w:rsidRDefault="004C15A1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4C15A1" w:rsidRDefault="004C15A1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4C15A1" w:rsidRDefault="004C15A1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4C15A1" w:rsidRDefault="004C15A1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4C15A1" w:rsidRDefault="004C15A1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4C15A1" w:rsidRDefault="004C15A1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4C15A1" w:rsidRDefault="004C15A1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4C15A1" w:rsidRDefault="004C15A1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4C15A1" w:rsidRDefault="004C15A1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4C15A1" w:rsidRDefault="004C15A1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4C15A1" w:rsidRDefault="004C15A1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4C15A1" w:rsidRDefault="004C15A1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4C15A1" w:rsidRDefault="004C15A1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4C15A1" w:rsidRDefault="004C15A1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4C15A1" w:rsidRDefault="004C15A1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4C15A1" w:rsidRDefault="004C15A1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4C15A1" w:rsidRDefault="004C15A1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4C15A1" w:rsidRDefault="004C15A1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4C15A1" w:rsidRDefault="004C15A1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4C15A1" w:rsidRDefault="004C15A1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4C15A1" w:rsidRDefault="004C15A1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4C15A1" w:rsidRDefault="004C15A1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4C15A1" w:rsidRDefault="004C15A1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4C15A1" w:rsidRDefault="004C15A1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4C15A1" w:rsidRDefault="004C15A1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4C15A1" w:rsidRDefault="004C15A1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4C15A1" w:rsidRDefault="004C15A1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4C15A1" w:rsidRDefault="004C15A1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4C15A1" w:rsidRDefault="004C15A1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4C15A1" w:rsidRDefault="004C15A1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4C15A1" w:rsidRPr="008B271E" w:rsidRDefault="004C15A1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  <w:r w:rsidRPr="008B271E"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  <w:lastRenderedPageBreak/>
              <w:t>«Строительство, реконструкция, благоустройство объектов физической культуры и спорта»</w:t>
            </w:r>
          </w:p>
          <w:p w:rsidR="004C15A1" w:rsidRDefault="004C15A1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4C15A1" w:rsidRDefault="004C15A1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4C15A1" w:rsidRDefault="004C15A1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4C15A1" w:rsidRDefault="004C15A1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4C15A1" w:rsidRDefault="004C15A1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4C15A1" w:rsidRDefault="004C15A1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4C15A1" w:rsidRDefault="004C15A1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4C15A1" w:rsidRDefault="004C15A1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4C15A1" w:rsidRDefault="004C15A1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4C15A1" w:rsidRDefault="004C15A1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4C15A1" w:rsidRDefault="004C15A1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4C15A1" w:rsidRDefault="004C15A1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4C15A1" w:rsidRDefault="004C15A1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4C15A1" w:rsidRDefault="004C15A1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4C15A1" w:rsidRDefault="004C15A1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4C15A1" w:rsidRDefault="004C15A1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4C15A1" w:rsidRDefault="004C15A1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4C15A1" w:rsidRDefault="004C15A1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4C15A1" w:rsidRDefault="004C15A1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4C15A1" w:rsidRDefault="004C15A1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4C15A1" w:rsidRDefault="004C15A1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4C15A1" w:rsidRDefault="004C15A1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4C15A1" w:rsidRDefault="004C15A1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4C15A1" w:rsidRDefault="004C15A1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4C15A1" w:rsidRPr="008B271E" w:rsidRDefault="004C15A1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lastRenderedPageBreak/>
              <w:t>Бюджет округа</w:t>
            </w: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, в </w:t>
            </w:r>
            <w:proofErr w:type="spellStart"/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т.ч</w:t>
            </w:r>
            <w:proofErr w:type="spellEnd"/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8 536,43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508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средства федерального бюджета</w:t>
            </w: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,                                                   в </w:t>
            </w:r>
            <w:proofErr w:type="spellStart"/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т.ч</w:t>
            </w:r>
            <w:proofErr w:type="spellEnd"/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средства краевого бюджета</w:t>
            </w: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, в </w:t>
            </w:r>
            <w:proofErr w:type="spellStart"/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т.ч</w:t>
            </w:r>
            <w:proofErr w:type="spellEnd"/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средства местного бюджета</w:t>
            </w: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, в </w:t>
            </w:r>
            <w:proofErr w:type="spellStart"/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т.ч</w:t>
            </w:r>
            <w:proofErr w:type="spellEnd"/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8 536,43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8 536,43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средства внебюджетных фондов, </w:t>
            </w: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в </w:t>
            </w:r>
            <w:proofErr w:type="spellStart"/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т.ч</w:t>
            </w:r>
            <w:proofErr w:type="spellEnd"/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Прогнозируемое поступление  средств в местный бюджет, в </w:t>
            </w:r>
            <w:proofErr w:type="spellStart"/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т.ч</w:t>
            </w:r>
            <w:proofErr w:type="spellEnd"/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.: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105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66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участников Программы – МКУ ДО ДЮСШ, МБУ «ЦФК и</w:t>
            </w:r>
            <w:proofErr w:type="gramStart"/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С</w:t>
            </w:r>
            <w:proofErr w:type="gramEnd"/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»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30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  <w:r w:rsidRPr="008B271E"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  <w:t>1.4.1.</w:t>
            </w: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250B1" w:rsidRDefault="008250B1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250B1" w:rsidRDefault="008250B1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250B1" w:rsidRDefault="008250B1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250B1" w:rsidRDefault="008250B1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250B1" w:rsidRDefault="008250B1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250B1" w:rsidRDefault="008250B1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250B1" w:rsidRDefault="008250B1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250B1" w:rsidRDefault="008250B1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250B1" w:rsidRDefault="008250B1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250B1" w:rsidRDefault="008250B1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250B1" w:rsidRDefault="008250B1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250B1" w:rsidRDefault="008250B1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250B1" w:rsidRDefault="008250B1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250B1" w:rsidRDefault="008250B1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250B1" w:rsidRDefault="008250B1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250B1" w:rsidRDefault="008250B1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250B1" w:rsidRDefault="008250B1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250B1" w:rsidRPr="008B271E" w:rsidRDefault="008250B1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  <w:r w:rsidRPr="008B271E"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  <w:lastRenderedPageBreak/>
              <w:t>Благоустройство спортивных площадок</w:t>
            </w: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250B1" w:rsidRDefault="008250B1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250B1" w:rsidRDefault="008250B1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250B1" w:rsidRDefault="008250B1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250B1" w:rsidRDefault="008250B1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250B1" w:rsidRDefault="008250B1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250B1" w:rsidRDefault="008250B1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250B1" w:rsidRDefault="008250B1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250B1" w:rsidRDefault="008250B1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250B1" w:rsidRDefault="008250B1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250B1" w:rsidRDefault="008250B1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250B1" w:rsidRDefault="008250B1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250B1" w:rsidRDefault="008250B1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250B1" w:rsidRDefault="008250B1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250B1" w:rsidRPr="008B271E" w:rsidRDefault="008250B1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Бюджет округа</w:t>
            </w: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, в </w:t>
            </w:r>
            <w:proofErr w:type="spellStart"/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т.ч</w:t>
            </w:r>
            <w:proofErr w:type="spellEnd"/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8 536,43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528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средства федерального бюджета</w:t>
            </w: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,                                                   в </w:t>
            </w:r>
            <w:proofErr w:type="spellStart"/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т.ч</w:t>
            </w:r>
            <w:proofErr w:type="spellEnd"/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54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средства краевого бюджета</w:t>
            </w: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, в </w:t>
            </w:r>
            <w:proofErr w:type="spellStart"/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т.ч</w:t>
            </w:r>
            <w:proofErr w:type="spellEnd"/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средства местного бюджета</w:t>
            </w: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, в </w:t>
            </w:r>
            <w:proofErr w:type="spellStart"/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т.ч</w:t>
            </w:r>
            <w:proofErr w:type="spellEnd"/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8 536,43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8 536,43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средства внебюджетных фондов, </w:t>
            </w: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в </w:t>
            </w:r>
            <w:proofErr w:type="spellStart"/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т.ч</w:t>
            </w:r>
            <w:proofErr w:type="spellEnd"/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Прогнозируемое поступление  средств в местный бюджет, в </w:t>
            </w:r>
            <w:proofErr w:type="spellStart"/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т.ч</w:t>
            </w:r>
            <w:proofErr w:type="spellEnd"/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.: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97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522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участников Программы – МКУ ДО ДЮСШ, МБУ «ЦФК и</w:t>
            </w:r>
            <w:proofErr w:type="gramStart"/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С</w:t>
            </w:r>
            <w:proofErr w:type="gramEnd"/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»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  <w:r w:rsidRPr="008B271E"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  <w:lastRenderedPageBreak/>
              <w:t>1.5.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  <w:r w:rsidRPr="008B271E"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  <w:t>Основное мероприятие 5, всего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2 143,62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2 398,35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2 323,35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2 323,35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2 323,35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2 323,35</w:t>
            </w:r>
          </w:p>
        </w:tc>
      </w:tr>
      <w:tr w:rsidR="00D62A59" w:rsidRPr="008B271E" w:rsidTr="00CD6045">
        <w:trPr>
          <w:trHeight w:val="552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  <w:r w:rsidRPr="008B271E"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  <w:t> </w:t>
            </w: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  <w:r w:rsidRPr="008B271E"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  <w:t>«</w:t>
            </w:r>
            <w:r w:rsidR="004C15A1" w:rsidRPr="004C15A1"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  <w:t>Организация мероприятий в учреждениях, осуществляющих спортивную подготовку</w:t>
            </w:r>
            <w:r w:rsidRPr="008B271E"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  <w:t>»</w:t>
            </w: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Бюджет округа</w:t>
            </w: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, в </w:t>
            </w:r>
            <w:proofErr w:type="spellStart"/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т.ч</w:t>
            </w:r>
            <w:proofErr w:type="spellEnd"/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2 143,62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2 398,35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2 323,35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2 323,35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2 323,35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2 323,35</w:t>
            </w:r>
          </w:p>
        </w:tc>
      </w:tr>
      <w:tr w:rsidR="00D62A59" w:rsidRPr="008B271E" w:rsidTr="00CD6045">
        <w:trPr>
          <w:trHeight w:val="56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средства федерального бюджета</w:t>
            </w: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,                                                   в </w:t>
            </w:r>
            <w:proofErr w:type="spellStart"/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т.ч</w:t>
            </w:r>
            <w:proofErr w:type="spellEnd"/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50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средства краевого бюджета</w:t>
            </w: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, в </w:t>
            </w:r>
            <w:proofErr w:type="spellStart"/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т.ч</w:t>
            </w:r>
            <w:proofErr w:type="spellEnd"/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средства местного бюджета</w:t>
            </w: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, в </w:t>
            </w:r>
            <w:proofErr w:type="spellStart"/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т.ч</w:t>
            </w:r>
            <w:proofErr w:type="spellEnd"/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2 143,62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2 398,35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2 323,35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2 323,35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2 323,35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2 323,35</w:t>
            </w:r>
          </w:p>
        </w:tc>
      </w:tr>
      <w:tr w:rsidR="00D62A59" w:rsidRPr="008B271E" w:rsidTr="00CD604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2 143,62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2 398,35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2 323,35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2 323,35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2 323,35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2 323,35</w:t>
            </w:r>
          </w:p>
        </w:tc>
      </w:tr>
      <w:tr w:rsidR="00D62A59" w:rsidRPr="008B271E" w:rsidTr="00CD604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552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средства внебюджетных фондов, </w:t>
            </w: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в </w:t>
            </w:r>
            <w:proofErr w:type="spellStart"/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т.ч</w:t>
            </w:r>
            <w:proofErr w:type="spellEnd"/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Прогнозируемое поступление  средств в местный бюджет, в </w:t>
            </w:r>
            <w:proofErr w:type="spellStart"/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т.ч</w:t>
            </w:r>
            <w:proofErr w:type="spellEnd"/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.: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1064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63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AD5F78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участников Программы – МКУ ДО ДЮСШ, МБУ «ЦФК и</w:t>
            </w:r>
            <w:proofErr w:type="gramStart"/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С</w:t>
            </w:r>
            <w:proofErr w:type="gramEnd"/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»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2 143,62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2 398,35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2 323,35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2 323,35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2 323,35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2 323,35</w:t>
            </w:r>
          </w:p>
        </w:tc>
      </w:tr>
      <w:tr w:rsidR="00D62A59" w:rsidRPr="008B271E" w:rsidTr="00CD6045">
        <w:trPr>
          <w:trHeight w:val="36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  <w:r w:rsidRPr="008B271E"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  <w:lastRenderedPageBreak/>
              <w:t>1.5.1.</w:t>
            </w: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  <w:r w:rsidRPr="008B271E"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  <w:t>Обеспечение деятельности (оказание услуг) учреждений, осуществляющих спортивную подготовку</w:t>
            </w: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Бюджет округа</w:t>
            </w: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, в </w:t>
            </w:r>
            <w:proofErr w:type="spellStart"/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т.ч</w:t>
            </w:r>
            <w:proofErr w:type="spellEnd"/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2 143,62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2 398,35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2 323,35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2 323,35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2 323,35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2 323,35</w:t>
            </w:r>
          </w:p>
        </w:tc>
      </w:tr>
      <w:tr w:rsidR="00D62A59" w:rsidRPr="008B271E" w:rsidTr="00CD6045">
        <w:trPr>
          <w:trHeight w:val="472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средства федерального бюджета</w:t>
            </w: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,                                                   в </w:t>
            </w:r>
            <w:proofErr w:type="spellStart"/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т.ч</w:t>
            </w:r>
            <w:proofErr w:type="spellEnd"/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473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средства краевого бюджета</w:t>
            </w: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, в </w:t>
            </w:r>
            <w:proofErr w:type="spellStart"/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т.ч</w:t>
            </w:r>
            <w:proofErr w:type="spellEnd"/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средства местного бюджета</w:t>
            </w: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, в </w:t>
            </w:r>
            <w:proofErr w:type="spellStart"/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т.ч</w:t>
            </w:r>
            <w:proofErr w:type="spellEnd"/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2 143,62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2 398,35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2 323,35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2 323,35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2 323,35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2 323,35</w:t>
            </w:r>
          </w:p>
        </w:tc>
      </w:tr>
      <w:tr w:rsidR="00D62A59" w:rsidRPr="008B271E" w:rsidTr="00CD604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2 143,62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2 398,35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2 323,35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2 323,35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2 323,35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2 323,35</w:t>
            </w:r>
          </w:p>
        </w:tc>
      </w:tr>
      <w:tr w:rsidR="00D62A59" w:rsidRPr="008B271E" w:rsidTr="00CD604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средства внебюджетных фондов, </w:t>
            </w: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в </w:t>
            </w:r>
            <w:proofErr w:type="spellStart"/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т.ч</w:t>
            </w:r>
            <w:proofErr w:type="spellEnd"/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Прогнозируемое поступление  средств в местный бюджет, в </w:t>
            </w:r>
            <w:proofErr w:type="spellStart"/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т.ч</w:t>
            </w:r>
            <w:proofErr w:type="spellEnd"/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.: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97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64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AD5F78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участников Программы  – МКУ ДО ДЮСШ, МБУ «ЦФК и</w:t>
            </w:r>
            <w:proofErr w:type="gramStart"/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С</w:t>
            </w:r>
            <w:proofErr w:type="gramEnd"/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»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2 143,62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2 398,35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2 323,35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2 323,35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2 323,35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2 323,35</w:t>
            </w:r>
          </w:p>
        </w:tc>
      </w:tr>
      <w:tr w:rsidR="00D62A59" w:rsidRPr="008B271E" w:rsidTr="00CD6045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  <w:r w:rsidRPr="008B271E"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  <w:t>2.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  <w:r w:rsidRPr="008B271E"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  <w:t>Подпрограмма 2, всего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271E" w:rsidRPr="008B271E" w:rsidRDefault="008B271E" w:rsidP="008B271E">
            <w:pPr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</w:rPr>
            </w:pPr>
            <w:r w:rsidRPr="008B271E"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3 166,56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2 791,65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2 791,65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2 791,65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3 365,67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3 365,67</w:t>
            </w:r>
          </w:p>
        </w:tc>
      </w:tr>
      <w:tr w:rsidR="00D62A59" w:rsidRPr="008B271E" w:rsidTr="00CD6045">
        <w:trPr>
          <w:trHeight w:val="30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680702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  <w:r w:rsidRPr="008B271E"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  <w:t> </w:t>
            </w:r>
          </w:p>
          <w:p w:rsidR="008B271E" w:rsidRPr="00680702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8B271E" w:rsidRPr="00680702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8B271E" w:rsidRPr="00680702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8B271E" w:rsidRPr="00680702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8B271E" w:rsidRPr="00680702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8B271E" w:rsidRPr="00680702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8B271E" w:rsidRPr="00680702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8B271E" w:rsidRPr="00680702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8B271E" w:rsidRPr="00680702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8B271E" w:rsidRPr="00680702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8B271E" w:rsidRPr="00680702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8B271E" w:rsidRPr="00680702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8B271E" w:rsidRPr="00680702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8B271E" w:rsidRPr="00680702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8B271E" w:rsidRPr="00680702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8B271E" w:rsidRPr="00680702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8B271E" w:rsidRPr="00680702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8B271E" w:rsidRPr="00680702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8B271E" w:rsidRPr="00680702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8B271E" w:rsidRPr="00680702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8B271E" w:rsidRPr="00680702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8B271E" w:rsidRPr="00680702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8B271E" w:rsidRPr="00680702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8B271E" w:rsidRPr="00680702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8B271E" w:rsidRPr="00680702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8B271E" w:rsidRPr="00680702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8B271E" w:rsidRPr="00680702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8B271E" w:rsidRPr="00680702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8B271E" w:rsidRPr="00680702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8B271E" w:rsidRPr="00680702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8B271E" w:rsidRPr="00680702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680702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  <w:r w:rsidRPr="008B271E"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  <w:lastRenderedPageBreak/>
              <w:t xml:space="preserve">«Обеспечение реализации программы и </w:t>
            </w:r>
            <w:proofErr w:type="spellStart"/>
            <w:r w:rsidRPr="008B271E"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  <w:t>общепрограммные</w:t>
            </w:r>
            <w:proofErr w:type="spellEnd"/>
            <w:r w:rsidRPr="008B271E"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  <w:t xml:space="preserve"> </w:t>
            </w:r>
            <w:r w:rsidRPr="008B271E"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  <w:lastRenderedPageBreak/>
              <w:t xml:space="preserve">мероприятия» </w:t>
            </w:r>
          </w:p>
          <w:p w:rsidR="008B271E" w:rsidRPr="00680702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8B271E" w:rsidRPr="00680702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8B271E" w:rsidRPr="00680702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8B271E" w:rsidRPr="00680702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8B271E" w:rsidRPr="00680702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8B271E" w:rsidRPr="00680702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8B271E" w:rsidRPr="00680702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8B271E" w:rsidRPr="00680702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8B271E" w:rsidRPr="00680702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8B271E" w:rsidRPr="00680702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8B271E" w:rsidRPr="00680702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8B271E" w:rsidRPr="00680702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8B271E" w:rsidRPr="00680702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8B271E" w:rsidRPr="00680702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8B271E" w:rsidRPr="00680702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8B271E" w:rsidRPr="00680702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8B271E" w:rsidRPr="00680702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8B271E" w:rsidRPr="00680702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8B271E" w:rsidRPr="00680702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8B271E" w:rsidRPr="00680702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8B271E" w:rsidRPr="00680702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8B271E" w:rsidRPr="00680702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8B271E" w:rsidRPr="00680702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8B271E" w:rsidRPr="00680702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8B271E" w:rsidRPr="00680702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8B271E" w:rsidRPr="00680702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8B271E" w:rsidRPr="00680702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lastRenderedPageBreak/>
              <w:t>Бюджет округа</w:t>
            </w: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, в </w:t>
            </w:r>
            <w:proofErr w:type="spellStart"/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т.ч</w:t>
            </w:r>
            <w:proofErr w:type="spellEnd"/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3 166,56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2 791,65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2 791,65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2 791,65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3 365,67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3 365,67</w:t>
            </w:r>
          </w:p>
        </w:tc>
      </w:tr>
      <w:tr w:rsidR="00D62A59" w:rsidRPr="008B271E" w:rsidTr="00CD6045">
        <w:trPr>
          <w:trHeight w:val="503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средства федерального бюджета</w:t>
            </w: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,                                                  в </w:t>
            </w:r>
            <w:proofErr w:type="spellStart"/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т.ч</w:t>
            </w:r>
            <w:proofErr w:type="spellEnd"/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49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средства краевого бюджета</w:t>
            </w: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, в </w:t>
            </w:r>
            <w:proofErr w:type="spellStart"/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т.ч</w:t>
            </w:r>
            <w:proofErr w:type="spellEnd"/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средства местного бюджета</w:t>
            </w: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, в </w:t>
            </w:r>
            <w:proofErr w:type="spellStart"/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т.ч</w:t>
            </w:r>
            <w:proofErr w:type="spellEnd"/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3 166,56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2 791,65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2 791,65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2 791,65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3 365,67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3 365,67</w:t>
            </w:r>
          </w:p>
        </w:tc>
      </w:tr>
      <w:tr w:rsidR="00D62A59" w:rsidRPr="008B271E" w:rsidTr="00CD604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3 166,56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2 791,65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2 791,65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2 791,65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3 365,67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3 365,67</w:t>
            </w:r>
          </w:p>
        </w:tc>
      </w:tr>
      <w:tr w:rsidR="00D62A59" w:rsidRPr="008B271E" w:rsidTr="00CD604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средства внебюджетных фондов, </w:t>
            </w: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в </w:t>
            </w:r>
            <w:proofErr w:type="spellStart"/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т.ч</w:t>
            </w:r>
            <w:proofErr w:type="spellEnd"/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456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Прогнозируемое поступление  средств в местный бюджет, в </w:t>
            </w:r>
            <w:proofErr w:type="spellStart"/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т.ч</w:t>
            </w:r>
            <w:proofErr w:type="spellEnd"/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.: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964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участников Программы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5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  <w:r w:rsidRPr="008B271E"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  <w:t>2.1.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  <w:r w:rsidRPr="008B271E"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  <w:t>Основное мероприятие 1, всего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3 166,56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2 791,65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2 791,65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2 791,65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3 365,67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3 365,67</w:t>
            </w:r>
          </w:p>
        </w:tc>
      </w:tr>
      <w:tr w:rsidR="00D62A59" w:rsidRPr="008B271E" w:rsidTr="00CD6045">
        <w:trPr>
          <w:trHeight w:val="552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  <w:r w:rsidRPr="008B27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  <w:t> </w:t>
            </w:r>
          </w:p>
        </w:tc>
        <w:tc>
          <w:tcPr>
            <w:tcW w:w="3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  <w:r w:rsidRPr="008B271E"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  <w:t xml:space="preserve"> «Финансовое обеспечение деятельности органов местного самоуправления и их структурных подразделений»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Бюджет округа</w:t>
            </w: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, в </w:t>
            </w:r>
            <w:proofErr w:type="spellStart"/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т.ч</w:t>
            </w:r>
            <w:proofErr w:type="spellEnd"/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3 166,56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2 791,65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2 791,65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2 791,65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3 365,67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3 365,67</w:t>
            </w:r>
          </w:p>
        </w:tc>
      </w:tr>
      <w:tr w:rsidR="00D62A59" w:rsidRPr="008B271E" w:rsidTr="00CD6045">
        <w:trPr>
          <w:trHeight w:val="56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средства федерального бюджета</w:t>
            </w: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,                                                  в </w:t>
            </w:r>
            <w:proofErr w:type="spellStart"/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т.ч</w:t>
            </w:r>
            <w:proofErr w:type="spellEnd"/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</w:tr>
      <w:tr w:rsidR="00D62A59" w:rsidRPr="008B271E" w:rsidTr="00CD6045">
        <w:trPr>
          <w:trHeight w:val="54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средства краевого бюджета</w:t>
            </w: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, в </w:t>
            </w:r>
            <w:proofErr w:type="spellStart"/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т.ч</w:t>
            </w:r>
            <w:proofErr w:type="spellEnd"/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</w:tr>
      <w:tr w:rsidR="00D62A59" w:rsidRPr="008B271E" w:rsidTr="00CD6045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средства местного бюджета</w:t>
            </w: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, в </w:t>
            </w:r>
            <w:proofErr w:type="spellStart"/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т.ч</w:t>
            </w:r>
            <w:proofErr w:type="spellEnd"/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3 166,56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2 791,65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2 791,65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2 791,65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3 365,67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3 365,67</w:t>
            </w:r>
          </w:p>
        </w:tc>
      </w:tr>
      <w:tr w:rsidR="00D62A59" w:rsidRPr="008B271E" w:rsidTr="00CD604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3 166,56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2 791,65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2 791,65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2 791,65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3 365,67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3 365,67</w:t>
            </w:r>
          </w:p>
        </w:tc>
      </w:tr>
      <w:tr w:rsidR="00D62A59" w:rsidRPr="008B271E" w:rsidTr="00CD604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средства внебюджетных фондов, </w:t>
            </w: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в </w:t>
            </w:r>
            <w:proofErr w:type="spellStart"/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т.ч</w:t>
            </w:r>
            <w:proofErr w:type="spellEnd"/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Прогнозируемое поступление  средств в местный бюджет, в </w:t>
            </w:r>
            <w:proofErr w:type="spellStart"/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т.ч</w:t>
            </w:r>
            <w:proofErr w:type="spellEnd"/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.: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98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участников Программы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30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  <w:r w:rsidRPr="008B271E"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  <w:t>2.1.1.</w:t>
            </w: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  <w:r w:rsidRPr="008B271E"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  <w:lastRenderedPageBreak/>
              <w:t xml:space="preserve">Обеспечение деятельности комитета по физической культуре и спорту администрации Минераловодского городского округа </w:t>
            </w: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lastRenderedPageBreak/>
              <w:t>Бюджет округа</w:t>
            </w: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, в </w:t>
            </w:r>
            <w:proofErr w:type="spellStart"/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т.ч</w:t>
            </w:r>
            <w:proofErr w:type="spellEnd"/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3 166,56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2 791,65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2 791,65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2 791,65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3 365,67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3 365,67</w:t>
            </w:r>
          </w:p>
        </w:tc>
      </w:tr>
      <w:tr w:rsidR="00D62A59" w:rsidRPr="008B271E" w:rsidTr="00CD6045">
        <w:trPr>
          <w:trHeight w:val="64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средства федерального бюджета</w:t>
            </w: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, в </w:t>
            </w:r>
            <w:proofErr w:type="spellStart"/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т.ч</w:t>
            </w:r>
            <w:proofErr w:type="spellEnd"/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503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средства краевого бюджета</w:t>
            </w: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, в </w:t>
            </w:r>
            <w:proofErr w:type="spellStart"/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т.ч</w:t>
            </w:r>
            <w:proofErr w:type="spellEnd"/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548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средства местного бюджета</w:t>
            </w: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, в </w:t>
            </w:r>
            <w:proofErr w:type="spellStart"/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т.ч</w:t>
            </w:r>
            <w:proofErr w:type="spellEnd"/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3 166,56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2 791,65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2 791,65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2 791,65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3 365,67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3 365,67</w:t>
            </w:r>
          </w:p>
        </w:tc>
      </w:tr>
      <w:tr w:rsidR="00D62A59" w:rsidRPr="008B271E" w:rsidTr="00CD604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3 166,56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2 791,65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2 791,65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2 791,65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3 365,67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3 365,67</w:t>
            </w:r>
          </w:p>
        </w:tc>
      </w:tr>
      <w:tr w:rsidR="00D62A59" w:rsidRPr="008B271E" w:rsidTr="00CD604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452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средства внебюджетных фондов, </w:t>
            </w: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в </w:t>
            </w:r>
            <w:proofErr w:type="spellStart"/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т.ч</w:t>
            </w:r>
            <w:proofErr w:type="spellEnd"/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499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Прогнозируемое поступление  средств в местный бюджет, в </w:t>
            </w:r>
            <w:proofErr w:type="spellStart"/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т.ч</w:t>
            </w:r>
            <w:proofErr w:type="spellEnd"/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.: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1064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D62A59" w:rsidRPr="008B271E" w:rsidTr="00CD6045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71E" w:rsidRPr="008B271E" w:rsidRDefault="008B271E" w:rsidP="008B271E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участников Программы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271E" w:rsidRPr="008B271E" w:rsidRDefault="008B271E" w:rsidP="008B271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B271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</w:tbl>
    <w:p w:rsidR="00680702" w:rsidRPr="00680702" w:rsidRDefault="00680702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80702">
        <w:rPr>
          <w:rFonts w:ascii="Times New Roman" w:eastAsia="Times New Roman" w:hAnsi="Times New Roman" w:cs="Times New Roman"/>
          <w:color w:val="auto"/>
          <w:sz w:val="28"/>
          <w:szCs w:val="28"/>
        </w:rPr>
        <w:br w:type="page"/>
      </w:r>
    </w:p>
    <w:p w:rsidR="00C369E4" w:rsidRPr="00C369E4" w:rsidRDefault="00C369E4" w:rsidP="00C369E4">
      <w:pPr>
        <w:overflowPunct w:val="0"/>
        <w:autoSpaceDE w:val="0"/>
        <w:autoSpaceDN w:val="0"/>
        <w:adjustRightInd w:val="0"/>
        <w:ind w:left="9072"/>
        <w:rPr>
          <w:rFonts w:ascii="Times New Roman" w:hAnsi="Times New Roman" w:cs="Times New Roman"/>
          <w:color w:val="auto"/>
          <w:sz w:val="26"/>
          <w:szCs w:val="26"/>
        </w:rPr>
      </w:pPr>
      <w:r w:rsidRPr="00C369E4">
        <w:rPr>
          <w:rFonts w:ascii="Times New Roman" w:hAnsi="Times New Roman" w:cs="Times New Roman"/>
          <w:color w:val="auto"/>
          <w:sz w:val="26"/>
          <w:szCs w:val="26"/>
        </w:rPr>
        <w:lastRenderedPageBreak/>
        <w:t>ПРИЛОЖЕНИЕ 4</w:t>
      </w:r>
    </w:p>
    <w:p w:rsidR="00C369E4" w:rsidRPr="00C369E4" w:rsidRDefault="00C369E4" w:rsidP="00C369E4">
      <w:pPr>
        <w:overflowPunct w:val="0"/>
        <w:autoSpaceDE w:val="0"/>
        <w:autoSpaceDN w:val="0"/>
        <w:adjustRightInd w:val="0"/>
        <w:ind w:left="9072"/>
        <w:rPr>
          <w:rFonts w:ascii="Times New Roman" w:hAnsi="Times New Roman" w:cs="Times New Roman"/>
          <w:color w:val="auto"/>
          <w:sz w:val="26"/>
          <w:szCs w:val="26"/>
        </w:rPr>
      </w:pPr>
      <w:r w:rsidRPr="00C369E4">
        <w:rPr>
          <w:rFonts w:ascii="Times New Roman" w:hAnsi="Times New Roman" w:cs="Times New Roman"/>
          <w:color w:val="auto"/>
          <w:sz w:val="26"/>
          <w:szCs w:val="26"/>
        </w:rPr>
        <w:t xml:space="preserve">к изменениям, которые вносятся </w:t>
      </w:r>
    </w:p>
    <w:p w:rsidR="00C369E4" w:rsidRPr="00C369E4" w:rsidRDefault="00C369E4" w:rsidP="00C369E4">
      <w:pPr>
        <w:overflowPunct w:val="0"/>
        <w:autoSpaceDE w:val="0"/>
        <w:autoSpaceDN w:val="0"/>
        <w:adjustRightInd w:val="0"/>
        <w:ind w:left="9072"/>
        <w:rPr>
          <w:rFonts w:ascii="Times New Roman" w:hAnsi="Times New Roman" w:cs="Times New Roman"/>
          <w:color w:val="auto"/>
          <w:sz w:val="26"/>
          <w:szCs w:val="26"/>
        </w:rPr>
      </w:pPr>
      <w:r w:rsidRPr="00C369E4">
        <w:rPr>
          <w:rFonts w:ascii="Times New Roman" w:hAnsi="Times New Roman" w:cs="Times New Roman"/>
          <w:color w:val="auto"/>
          <w:sz w:val="26"/>
          <w:szCs w:val="26"/>
        </w:rPr>
        <w:t xml:space="preserve">в муниципальную программу </w:t>
      </w:r>
    </w:p>
    <w:p w:rsidR="00C369E4" w:rsidRPr="00C369E4" w:rsidRDefault="00C369E4" w:rsidP="00C369E4">
      <w:pPr>
        <w:overflowPunct w:val="0"/>
        <w:autoSpaceDE w:val="0"/>
        <w:autoSpaceDN w:val="0"/>
        <w:adjustRightInd w:val="0"/>
        <w:ind w:left="9072"/>
        <w:rPr>
          <w:rFonts w:ascii="Times New Roman" w:hAnsi="Times New Roman" w:cs="Times New Roman"/>
          <w:color w:val="auto"/>
          <w:sz w:val="26"/>
          <w:szCs w:val="26"/>
        </w:rPr>
      </w:pPr>
      <w:r w:rsidRPr="00C369E4">
        <w:rPr>
          <w:rFonts w:ascii="Times New Roman" w:hAnsi="Times New Roman" w:cs="Times New Roman"/>
          <w:color w:val="auto"/>
          <w:sz w:val="26"/>
          <w:szCs w:val="26"/>
        </w:rPr>
        <w:t xml:space="preserve">Минераловодского городского округа «Развитие физической культуры и спорта», </w:t>
      </w:r>
      <w:proofErr w:type="gramStart"/>
      <w:r w:rsidRPr="00C369E4">
        <w:rPr>
          <w:rFonts w:ascii="Times New Roman" w:hAnsi="Times New Roman" w:cs="Times New Roman"/>
          <w:color w:val="auto"/>
          <w:sz w:val="26"/>
          <w:szCs w:val="26"/>
        </w:rPr>
        <w:t>утвержденную</w:t>
      </w:r>
      <w:proofErr w:type="gramEnd"/>
      <w:r w:rsidRPr="00C369E4">
        <w:rPr>
          <w:rFonts w:ascii="Times New Roman" w:hAnsi="Times New Roman" w:cs="Times New Roman"/>
          <w:color w:val="auto"/>
          <w:sz w:val="26"/>
          <w:szCs w:val="26"/>
        </w:rPr>
        <w:t xml:space="preserve"> постановлением администрации Минераловодского городского округа Ставропольского края</w:t>
      </w:r>
    </w:p>
    <w:p w:rsidR="00C369E4" w:rsidRPr="00C369E4" w:rsidRDefault="00C369E4" w:rsidP="00C369E4">
      <w:pPr>
        <w:overflowPunct w:val="0"/>
        <w:autoSpaceDE w:val="0"/>
        <w:autoSpaceDN w:val="0"/>
        <w:adjustRightInd w:val="0"/>
        <w:ind w:left="9072"/>
        <w:rPr>
          <w:rFonts w:ascii="Times New Roman" w:hAnsi="Times New Roman" w:cs="Times New Roman"/>
          <w:color w:val="auto"/>
          <w:sz w:val="26"/>
          <w:szCs w:val="26"/>
        </w:rPr>
      </w:pPr>
      <w:r w:rsidRPr="00C369E4">
        <w:rPr>
          <w:rFonts w:ascii="Times New Roman" w:hAnsi="Times New Roman" w:cs="Times New Roman"/>
          <w:color w:val="auto"/>
          <w:sz w:val="26"/>
          <w:szCs w:val="26"/>
        </w:rPr>
        <w:t>от 18.12.2019 № 2806</w:t>
      </w:r>
    </w:p>
    <w:p w:rsidR="00C369E4" w:rsidRPr="00C369E4" w:rsidRDefault="00C369E4" w:rsidP="00C369E4">
      <w:pPr>
        <w:overflowPunct w:val="0"/>
        <w:autoSpaceDE w:val="0"/>
        <w:autoSpaceDN w:val="0"/>
        <w:adjustRightInd w:val="0"/>
        <w:ind w:left="9072"/>
        <w:rPr>
          <w:rFonts w:ascii="Times New Roman" w:hAnsi="Times New Roman" w:cs="Times New Roman"/>
          <w:color w:val="auto"/>
          <w:sz w:val="26"/>
          <w:szCs w:val="26"/>
        </w:rPr>
      </w:pPr>
    </w:p>
    <w:p w:rsidR="00C369E4" w:rsidRPr="00C369E4" w:rsidRDefault="00C369E4" w:rsidP="00C369E4">
      <w:pPr>
        <w:overflowPunct w:val="0"/>
        <w:autoSpaceDE w:val="0"/>
        <w:autoSpaceDN w:val="0"/>
        <w:adjustRightInd w:val="0"/>
        <w:ind w:left="9072"/>
        <w:rPr>
          <w:rFonts w:ascii="Times New Roman" w:hAnsi="Times New Roman" w:cs="Times New Roman"/>
          <w:color w:val="auto"/>
          <w:sz w:val="26"/>
          <w:szCs w:val="26"/>
        </w:rPr>
      </w:pPr>
      <w:r w:rsidRPr="00C369E4">
        <w:rPr>
          <w:rFonts w:ascii="Times New Roman" w:hAnsi="Times New Roman" w:cs="Times New Roman"/>
          <w:color w:val="auto"/>
          <w:sz w:val="26"/>
          <w:szCs w:val="26"/>
        </w:rPr>
        <w:t>Приложение 2</w:t>
      </w:r>
    </w:p>
    <w:p w:rsidR="00C369E4" w:rsidRPr="00C369E4" w:rsidRDefault="00C369E4" w:rsidP="00C369E4">
      <w:pPr>
        <w:overflowPunct w:val="0"/>
        <w:autoSpaceDE w:val="0"/>
        <w:autoSpaceDN w:val="0"/>
        <w:adjustRightInd w:val="0"/>
        <w:ind w:left="9072"/>
        <w:rPr>
          <w:rFonts w:ascii="Times New Roman" w:hAnsi="Times New Roman" w:cs="Times New Roman"/>
          <w:color w:val="auto"/>
          <w:sz w:val="26"/>
          <w:szCs w:val="26"/>
        </w:rPr>
      </w:pPr>
      <w:r w:rsidRPr="00C369E4">
        <w:rPr>
          <w:rFonts w:ascii="Times New Roman" w:hAnsi="Times New Roman" w:cs="Times New Roman"/>
          <w:color w:val="auto"/>
          <w:sz w:val="26"/>
          <w:szCs w:val="26"/>
        </w:rPr>
        <w:t>к муниципальной программе  Минераловодского городского округа «Развитие физической культуры и спорта»</w:t>
      </w:r>
    </w:p>
    <w:p w:rsidR="00C369E4" w:rsidRPr="00C369E4" w:rsidRDefault="00C369E4" w:rsidP="00C369E4">
      <w:pPr>
        <w:widowControl w:val="0"/>
        <w:autoSpaceDE w:val="0"/>
        <w:autoSpaceDN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C369E4" w:rsidRPr="00C369E4" w:rsidRDefault="00C369E4" w:rsidP="00C369E4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369E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Сведения об источнике информации и методике </w:t>
      </w:r>
      <w:proofErr w:type="gramStart"/>
      <w:r w:rsidRPr="00C369E4">
        <w:rPr>
          <w:rFonts w:ascii="Times New Roman" w:eastAsia="Times New Roman" w:hAnsi="Times New Roman" w:cs="Times New Roman"/>
          <w:color w:val="auto"/>
          <w:sz w:val="28"/>
          <w:szCs w:val="28"/>
        </w:rPr>
        <w:t>расчета индикаторов достижения целей Программы</w:t>
      </w:r>
      <w:proofErr w:type="gramEnd"/>
    </w:p>
    <w:p w:rsidR="00C369E4" w:rsidRPr="00C369E4" w:rsidRDefault="00C369E4" w:rsidP="00C369E4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369E4">
        <w:rPr>
          <w:rFonts w:ascii="Times New Roman" w:eastAsia="Times New Roman" w:hAnsi="Times New Roman" w:cs="Times New Roman"/>
          <w:color w:val="auto"/>
          <w:sz w:val="28"/>
          <w:szCs w:val="28"/>
        </w:rPr>
        <w:t>и показателей решения задач подпрограмм Программы</w:t>
      </w:r>
    </w:p>
    <w:p w:rsidR="00C369E4" w:rsidRPr="00C369E4" w:rsidRDefault="00C369E4" w:rsidP="00C369E4">
      <w:pPr>
        <w:widowControl w:val="0"/>
        <w:autoSpaceDE w:val="0"/>
        <w:autoSpaceDN w:val="0"/>
        <w:rPr>
          <w:rFonts w:ascii="Times New Roman" w:eastAsia="Times New Roman" w:hAnsi="Times New Roman" w:cs="Times New Roman"/>
          <w:color w:val="auto"/>
          <w:sz w:val="16"/>
          <w:szCs w:val="16"/>
        </w:rPr>
      </w:pPr>
    </w:p>
    <w:tbl>
      <w:tblPr>
        <w:tblW w:w="15169" w:type="dxa"/>
        <w:tblInd w:w="-80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2"/>
        <w:gridCol w:w="4611"/>
        <w:gridCol w:w="1701"/>
        <w:gridCol w:w="5529"/>
        <w:gridCol w:w="2836"/>
      </w:tblGrid>
      <w:tr w:rsidR="00C369E4" w:rsidRPr="00C369E4" w:rsidTr="00C369E4">
        <w:trPr>
          <w:trHeight w:val="1400"/>
        </w:trPr>
        <w:tc>
          <w:tcPr>
            <w:tcW w:w="492" w:type="dxa"/>
            <w:tcBorders>
              <w:bottom w:val="single" w:sz="4" w:space="0" w:color="auto"/>
            </w:tcBorders>
            <w:vAlign w:val="center"/>
          </w:tcPr>
          <w:p w:rsidR="00C369E4" w:rsidRPr="00C369E4" w:rsidRDefault="00C369E4" w:rsidP="00C369E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C369E4">
              <w:rPr>
                <w:rFonts w:ascii="Times New Roman" w:eastAsia="Times New Roman" w:hAnsi="Times New Roman" w:cs="Times New Roman"/>
                <w:color w:val="auto"/>
              </w:rPr>
              <w:t xml:space="preserve">№ </w:t>
            </w:r>
            <w:proofErr w:type="gramStart"/>
            <w:r w:rsidRPr="00C369E4">
              <w:rPr>
                <w:rFonts w:ascii="Times New Roman" w:eastAsia="Times New Roman" w:hAnsi="Times New Roman" w:cs="Times New Roman"/>
                <w:color w:val="auto"/>
              </w:rPr>
              <w:t>п</w:t>
            </w:r>
            <w:proofErr w:type="gramEnd"/>
            <w:r w:rsidRPr="00C369E4">
              <w:rPr>
                <w:rFonts w:ascii="Times New Roman" w:eastAsia="Times New Roman" w:hAnsi="Times New Roman" w:cs="Times New Roman"/>
                <w:color w:val="auto"/>
              </w:rPr>
              <w:t>/п</w:t>
            </w:r>
          </w:p>
        </w:tc>
        <w:tc>
          <w:tcPr>
            <w:tcW w:w="4611" w:type="dxa"/>
            <w:tcBorders>
              <w:bottom w:val="single" w:sz="4" w:space="0" w:color="auto"/>
            </w:tcBorders>
            <w:vAlign w:val="center"/>
          </w:tcPr>
          <w:p w:rsidR="00C369E4" w:rsidRPr="00C369E4" w:rsidRDefault="00C369E4" w:rsidP="00C369E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C369E4">
              <w:rPr>
                <w:rFonts w:ascii="Times New Roman" w:eastAsia="Times New Roman" w:hAnsi="Times New Roman" w:cs="Times New Roman"/>
                <w:color w:val="auto"/>
              </w:rPr>
              <w:t>Наименование индикатора достижения цели Программы и показателя решения задачи подпрограммы Программы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C369E4" w:rsidRPr="00C369E4" w:rsidRDefault="00C369E4" w:rsidP="00C369E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C369E4">
              <w:rPr>
                <w:rFonts w:ascii="Times New Roman" w:eastAsia="Times New Roman" w:hAnsi="Times New Roman" w:cs="Times New Roman"/>
                <w:color w:val="auto"/>
              </w:rPr>
              <w:t>Единица измерения</w:t>
            </w:r>
          </w:p>
        </w:tc>
        <w:tc>
          <w:tcPr>
            <w:tcW w:w="5529" w:type="dxa"/>
            <w:tcBorders>
              <w:bottom w:val="single" w:sz="4" w:space="0" w:color="auto"/>
            </w:tcBorders>
            <w:vAlign w:val="center"/>
          </w:tcPr>
          <w:p w:rsidR="00C369E4" w:rsidRPr="00C369E4" w:rsidRDefault="00C369E4" w:rsidP="00C369E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C369E4">
              <w:rPr>
                <w:rFonts w:ascii="Times New Roman" w:eastAsia="Times New Roman" w:hAnsi="Times New Roman" w:cs="Times New Roman"/>
                <w:color w:val="auto"/>
              </w:rPr>
              <w:t>Источник информации (методика расчета)</w:t>
            </w:r>
          </w:p>
        </w:tc>
        <w:tc>
          <w:tcPr>
            <w:tcW w:w="2836" w:type="dxa"/>
            <w:tcBorders>
              <w:bottom w:val="single" w:sz="4" w:space="0" w:color="auto"/>
            </w:tcBorders>
            <w:vAlign w:val="center"/>
          </w:tcPr>
          <w:p w:rsidR="00C369E4" w:rsidRPr="00C369E4" w:rsidRDefault="00C369E4" w:rsidP="00C369E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C369E4">
              <w:rPr>
                <w:rFonts w:ascii="Times New Roman" w:eastAsia="Times New Roman" w:hAnsi="Times New Roman" w:cs="Times New Roman"/>
                <w:color w:val="auto"/>
              </w:rPr>
              <w:t>Временные характеристики индикатора достижения цели Программы и показателя решения задачи подпрограммы Программы</w:t>
            </w:r>
          </w:p>
        </w:tc>
      </w:tr>
      <w:tr w:rsidR="00C369E4" w:rsidRPr="00C369E4" w:rsidTr="00C369E4">
        <w:trPr>
          <w:trHeight w:val="209"/>
        </w:trPr>
        <w:tc>
          <w:tcPr>
            <w:tcW w:w="492" w:type="dxa"/>
            <w:tcBorders>
              <w:bottom w:val="single" w:sz="4" w:space="0" w:color="auto"/>
            </w:tcBorders>
            <w:vAlign w:val="center"/>
          </w:tcPr>
          <w:p w:rsidR="00C369E4" w:rsidRPr="00C369E4" w:rsidRDefault="00C369E4" w:rsidP="00C369E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C369E4"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  <w:tc>
          <w:tcPr>
            <w:tcW w:w="4611" w:type="dxa"/>
            <w:tcBorders>
              <w:bottom w:val="single" w:sz="4" w:space="0" w:color="auto"/>
            </w:tcBorders>
            <w:vAlign w:val="center"/>
          </w:tcPr>
          <w:p w:rsidR="00C369E4" w:rsidRPr="00C369E4" w:rsidRDefault="00C369E4" w:rsidP="00C369E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C369E4"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C369E4" w:rsidRPr="00C369E4" w:rsidRDefault="00C369E4" w:rsidP="00C369E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C369E4">
              <w:rPr>
                <w:rFonts w:ascii="Times New Roman" w:eastAsia="Times New Roman" w:hAnsi="Times New Roman" w:cs="Times New Roman"/>
                <w:color w:val="auto"/>
              </w:rPr>
              <w:t>3</w:t>
            </w:r>
          </w:p>
        </w:tc>
        <w:tc>
          <w:tcPr>
            <w:tcW w:w="5529" w:type="dxa"/>
            <w:tcBorders>
              <w:bottom w:val="single" w:sz="4" w:space="0" w:color="auto"/>
            </w:tcBorders>
            <w:vAlign w:val="center"/>
          </w:tcPr>
          <w:p w:rsidR="00C369E4" w:rsidRPr="00C369E4" w:rsidRDefault="00C369E4" w:rsidP="00C369E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C369E4">
              <w:rPr>
                <w:rFonts w:ascii="Times New Roman" w:eastAsia="Times New Roman" w:hAnsi="Times New Roman" w:cs="Times New Roman"/>
                <w:color w:val="auto"/>
              </w:rPr>
              <w:t>4</w:t>
            </w:r>
          </w:p>
        </w:tc>
        <w:tc>
          <w:tcPr>
            <w:tcW w:w="2836" w:type="dxa"/>
            <w:tcBorders>
              <w:bottom w:val="single" w:sz="4" w:space="0" w:color="auto"/>
            </w:tcBorders>
            <w:vAlign w:val="center"/>
          </w:tcPr>
          <w:p w:rsidR="00C369E4" w:rsidRPr="00C369E4" w:rsidRDefault="00C369E4" w:rsidP="00C369E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C369E4">
              <w:rPr>
                <w:rFonts w:ascii="Times New Roman" w:eastAsia="Times New Roman" w:hAnsi="Times New Roman" w:cs="Times New Roman"/>
                <w:color w:val="auto"/>
              </w:rPr>
              <w:t>5</w:t>
            </w:r>
          </w:p>
        </w:tc>
      </w:tr>
      <w:tr w:rsidR="00C369E4" w:rsidRPr="00C369E4" w:rsidTr="00C369E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0"/>
        </w:trPr>
        <w:tc>
          <w:tcPr>
            <w:tcW w:w="151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E4" w:rsidRPr="00C369E4" w:rsidRDefault="00C369E4" w:rsidP="00C369E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C369E4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Программа Минераловодского городского округа «Развитие физической культуры и спорта»</w:t>
            </w:r>
          </w:p>
        </w:tc>
      </w:tr>
      <w:tr w:rsidR="00C369E4" w:rsidRPr="00C369E4" w:rsidTr="00C369E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5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E4" w:rsidRPr="00C369E4" w:rsidRDefault="00C369E4" w:rsidP="00C369E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C369E4">
              <w:rPr>
                <w:rFonts w:ascii="Times New Roman" w:eastAsia="Times New Roman" w:hAnsi="Times New Roman" w:cs="Times New Roman"/>
                <w:b/>
                <w:color w:val="auto"/>
              </w:rPr>
              <w:t>1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E4" w:rsidRPr="00C369E4" w:rsidRDefault="00C369E4" w:rsidP="00C369E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C369E4">
              <w:rPr>
                <w:rFonts w:ascii="Times New Roman" w:eastAsia="Times New Roman" w:hAnsi="Times New Roman" w:cs="Times New Roman"/>
                <w:b/>
                <w:color w:val="auto"/>
              </w:rPr>
              <w:t>Индикатор достижения цели Программы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E4" w:rsidRPr="00C369E4" w:rsidRDefault="00C369E4" w:rsidP="00C369E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E4" w:rsidRPr="00C369E4" w:rsidRDefault="00C369E4" w:rsidP="00C369E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E4" w:rsidRPr="00C369E4" w:rsidRDefault="00C369E4" w:rsidP="00C369E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C369E4" w:rsidRPr="00C369E4" w:rsidTr="00C369E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0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E4" w:rsidRPr="00C369E4" w:rsidRDefault="00C369E4" w:rsidP="00C369E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C369E4">
              <w:rPr>
                <w:rFonts w:ascii="Times New Roman" w:eastAsia="Times New Roman" w:hAnsi="Times New Roman" w:cs="Times New Roman"/>
                <w:color w:val="auto"/>
              </w:rPr>
              <w:t>1.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E4" w:rsidRPr="00C369E4" w:rsidRDefault="00C369E4" w:rsidP="00C369E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C369E4">
              <w:rPr>
                <w:rFonts w:ascii="Times New Roman" w:eastAsia="Times New Roman" w:hAnsi="Times New Roman" w:cs="Times New Roman"/>
                <w:color w:val="auto"/>
              </w:rPr>
              <w:t xml:space="preserve">Доля населения Минераловодского городского округа систематически </w:t>
            </w:r>
            <w:r w:rsidRPr="00C369E4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занимающегося физической культурой и спортом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E4" w:rsidRPr="00C369E4" w:rsidRDefault="00C369E4" w:rsidP="00C369E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C369E4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проценты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E4" w:rsidRPr="00C369E4" w:rsidRDefault="00C369E4" w:rsidP="00C369E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C369E4">
              <w:rPr>
                <w:rFonts w:ascii="Times New Roman" w:eastAsia="Times New Roman" w:hAnsi="Times New Roman" w:cs="Times New Roman"/>
                <w:color w:val="auto"/>
              </w:rPr>
              <w:t xml:space="preserve">Определяется на основании Приказа министерства спорта РФ от 19.04.2019 № 324 «Об утверждении </w:t>
            </w:r>
            <w:r w:rsidRPr="00C369E4">
              <w:rPr>
                <w:rFonts w:ascii="Times New Roman" w:eastAsia="Times New Roman" w:hAnsi="Times New Roman" w:cs="Times New Roman"/>
                <w:color w:val="auto"/>
              </w:rPr>
              <w:lastRenderedPageBreak/>
              <w:t xml:space="preserve">Методики расчета показателя «Доля граждан, систематически занимающегося физической культурой и спортом» национального проекта «Демография» и показателей федерального проекта «Спорт-норма жизни»»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E4" w:rsidRPr="00C369E4" w:rsidRDefault="00C369E4" w:rsidP="00C369E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C369E4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ежегодно</w:t>
            </w:r>
          </w:p>
        </w:tc>
      </w:tr>
      <w:tr w:rsidR="00C369E4" w:rsidRPr="00C369E4" w:rsidTr="00C369E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0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E4" w:rsidRPr="00C369E4" w:rsidRDefault="00C369E4" w:rsidP="00C369E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E4" w:rsidRPr="00C369E4" w:rsidRDefault="00C369E4" w:rsidP="00C369E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C369E4">
              <w:rPr>
                <w:rFonts w:ascii="Times New Roman" w:eastAsia="Times New Roman" w:hAnsi="Times New Roman" w:cs="Times New Roman"/>
                <w:b/>
                <w:color w:val="auto"/>
              </w:rPr>
              <w:t>Подпрограмма 1 «Развитие физической культуры и спорта, пропаганда здорового образа жизни»</w:t>
            </w:r>
          </w:p>
        </w:tc>
      </w:tr>
      <w:tr w:rsidR="00C369E4" w:rsidRPr="00C369E4" w:rsidTr="00C369E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7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E4" w:rsidRPr="00C369E4" w:rsidRDefault="00C369E4" w:rsidP="00C369E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E4" w:rsidRPr="00C369E4" w:rsidRDefault="00C369E4" w:rsidP="00C369E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C369E4">
              <w:rPr>
                <w:rFonts w:ascii="Times New Roman" w:eastAsia="Times New Roman" w:hAnsi="Times New Roman" w:cs="Times New Roman"/>
                <w:color w:val="auto"/>
              </w:rPr>
              <w:t>Показатель решения задачи 1 подпрограммы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E4" w:rsidRPr="00C369E4" w:rsidRDefault="00C369E4" w:rsidP="00C369E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E4" w:rsidRPr="00C369E4" w:rsidRDefault="00C369E4" w:rsidP="00C369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E4" w:rsidRPr="00C369E4" w:rsidRDefault="00C369E4" w:rsidP="00C369E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C369E4" w:rsidRPr="00C369E4" w:rsidTr="00C369E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E4" w:rsidRPr="00C369E4" w:rsidRDefault="00C369E4" w:rsidP="00C369E4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C369E4">
              <w:rPr>
                <w:rFonts w:ascii="Times New Roman" w:hAnsi="Times New Roman" w:cs="Times New Roman"/>
                <w:color w:val="auto"/>
                <w:lang w:eastAsia="en-US"/>
              </w:rPr>
              <w:t>2.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E4" w:rsidRPr="00C369E4" w:rsidRDefault="00C369E4" w:rsidP="00C369E4">
            <w:pPr>
              <w:shd w:val="clear" w:color="auto" w:fill="FFFFFF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C369E4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Количество проведенных в Минераловодском городском округе официальных муниципальных физкультурно-массовых и спортивно-массовых мероприятий по различным видам спорта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E4" w:rsidRPr="00C369E4" w:rsidRDefault="00C369E4" w:rsidP="00C369E4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C369E4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Единица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E4" w:rsidRPr="00C369E4" w:rsidRDefault="00C369E4" w:rsidP="00C369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C369E4">
              <w:rPr>
                <w:rFonts w:ascii="Times New Roman" w:hAnsi="Times New Roman" w:cs="Times New Roman"/>
                <w:color w:val="auto"/>
                <w:lang w:eastAsia="en-US"/>
              </w:rPr>
              <w:t>Данный показатель не требует расчета, определяется по данным комитета по физической культуре и спорту администрации Минераловодского городского округа, в соответствии с календарным планом физкультурно-массовых и спортивно-массовых мероприятий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E4" w:rsidRPr="00C369E4" w:rsidRDefault="00C369E4" w:rsidP="00C369E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C369E4">
              <w:rPr>
                <w:rFonts w:ascii="Times New Roman" w:eastAsia="Times New Roman" w:hAnsi="Times New Roman" w:cs="Times New Roman"/>
                <w:color w:val="auto"/>
              </w:rPr>
              <w:t>ежегодно</w:t>
            </w:r>
          </w:p>
        </w:tc>
      </w:tr>
      <w:tr w:rsidR="00C369E4" w:rsidRPr="00C369E4" w:rsidTr="00C369E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2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E4" w:rsidRPr="00C369E4" w:rsidRDefault="00C369E4" w:rsidP="00C369E4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C369E4">
              <w:rPr>
                <w:rFonts w:ascii="Times New Roman" w:hAnsi="Times New Roman" w:cs="Times New Roman"/>
                <w:color w:val="auto"/>
                <w:lang w:eastAsia="en-US"/>
              </w:rPr>
              <w:t>3.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E4" w:rsidRPr="00C369E4" w:rsidRDefault="00C369E4" w:rsidP="00C369E4">
            <w:pPr>
              <w:shd w:val="clear" w:color="auto" w:fill="FFFFFF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C369E4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Количество официальных межмуниципальных, региональных спортивных мероприятий, в которых приняли участие спортсмены и сборные Минераловодского городского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E4" w:rsidRPr="00C369E4" w:rsidRDefault="00C369E4" w:rsidP="00C369E4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C369E4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Единица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E4" w:rsidRPr="00C369E4" w:rsidRDefault="00C369E4" w:rsidP="00C369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C369E4">
              <w:rPr>
                <w:rFonts w:ascii="Times New Roman" w:hAnsi="Times New Roman" w:cs="Times New Roman"/>
                <w:color w:val="auto"/>
                <w:lang w:eastAsia="en-US"/>
              </w:rPr>
              <w:t>Данный показатель не требует расчета, определяется по данным комитета по физической культуре и спорту администрации Минераловодского городского округа, в соответствии с календарным планом физкультурно-массовых и спортивно-массовых мероприятий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E4" w:rsidRPr="00C369E4" w:rsidRDefault="00C369E4" w:rsidP="00C369E4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C369E4">
              <w:rPr>
                <w:rFonts w:ascii="Times New Roman" w:hAnsi="Times New Roman" w:cs="Times New Roman"/>
                <w:color w:val="auto"/>
                <w:lang w:eastAsia="en-US"/>
              </w:rPr>
              <w:t>ежегодно</w:t>
            </w:r>
          </w:p>
        </w:tc>
      </w:tr>
      <w:tr w:rsidR="00C369E4" w:rsidRPr="00C369E4" w:rsidTr="00C369E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0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E4" w:rsidRPr="00C369E4" w:rsidRDefault="00C369E4" w:rsidP="00C369E4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C369E4">
              <w:rPr>
                <w:rFonts w:ascii="Times New Roman" w:hAnsi="Times New Roman" w:cs="Times New Roman"/>
                <w:color w:val="auto"/>
                <w:lang w:eastAsia="en-US"/>
              </w:rPr>
              <w:t>4.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E4" w:rsidRPr="00C369E4" w:rsidRDefault="00C369E4" w:rsidP="00C369E4">
            <w:pPr>
              <w:shd w:val="clear" w:color="auto" w:fill="FFFFFF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C369E4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Доля обучающихся общеобразовательных организаций Минераловодского городского округа, профессиональных образовательных организаций Минераловодского городского округа и образовательных организаций высшего образования, расположенных на территории Минераловодского городского округа (далее – обучающиеся образовательных организаций), систематически занимающихся </w:t>
            </w:r>
            <w:r w:rsidRPr="00C369E4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lastRenderedPageBreak/>
              <w:t>физической культурой и спортом, в общей численности обучающихся образовательных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E4" w:rsidRPr="00C369E4" w:rsidRDefault="00C369E4" w:rsidP="00C369E4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C369E4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lastRenderedPageBreak/>
              <w:t>Процент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E4" w:rsidRPr="00C369E4" w:rsidRDefault="00C369E4" w:rsidP="00C369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C369E4">
              <w:rPr>
                <w:rFonts w:ascii="Times New Roman" w:hAnsi="Times New Roman" w:cs="Times New Roman"/>
                <w:color w:val="auto"/>
                <w:lang w:eastAsia="en-US"/>
              </w:rPr>
              <w:t>Определяется на основании Приказа минэкономразвития России Федеральной службы государственной статистики (Росстат) от 27.03.2019 № 172 «Об утверждении формы федерального статистического наблюдения с указанием по ее заполнению для организации Министерством спорта Российской Федерации федерального статистического наблюдения в сфере физической культуры и спорта» (№ 1-ФК «Сведения о физической культуре и спорте»)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E4" w:rsidRPr="00C369E4" w:rsidRDefault="00C369E4" w:rsidP="00C369E4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C369E4">
              <w:rPr>
                <w:rFonts w:ascii="Times New Roman" w:hAnsi="Times New Roman" w:cs="Times New Roman"/>
                <w:color w:val="auto"/>
                <w:lang w:eastAsia="en-US"/>
              </w:rPr>
              <w:t>ежегодно</w:t>
            </w:r>
          </w:p>
        </w:tc>
      </w:tr>
      <w:tr w:rsidR="00C369E4" w:rsidRPr="00C369E4" w:rsidTr="00C369E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0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E4" w:rsidRPr="00C369E4" w:rsidRDefault="00C369E4" w:rsidP="00C369E4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C369E4">
              <w:rPr>
                <w:rFonts w:ascii="Times New Roman" w:hAnsi="Times New Roman" w:cs="Times New Roman"/>
                <w:color w:val="auto"/>
                <w:lang w:eastAsia="en-US"/>
              </w:rPr>
              <w:lastRenderedPageBreak/>
              <w:t>5.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E4" w:rsidRPr="00C369E4" w:rsidRDefault="00C369E4" w:rsidP="00C369E4">
            <w:pPr>
              <w:shd w:val="clear" w:color="auto" w:fill="FFFFFF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C369E4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Количество спортсменов Минераловодского городского округа, включенных в составы спортивных сборных команд Ставропольского края/ России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E4" w:rsidRPr="00C369E4" w:rsidRDefault="00C369E4" w:rsidP="00C369E4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C369E4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Человек/</w:t>
            </w:r>
          </w:p>
          <w:p w:rsidR="00C369E4" w:rsidRPr="00C369E4" w:rsidRDefault="00C369E4" w:rsidP="00C369E4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C369E4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Человек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E4" w:rsidRPr="00C369E4" w:rsidRDefault="00C369E4" w:rsidP="00C369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C369E4">
              <w:rPr>
                <w:rFonts w:ascii="Times New Roman" w:hAnsi="Times New Roman" w:cs="Times New Roman"/>
                <w:color w:val="auto"/>
                <w:lang w:eastAsia="en-US"/>
              </w:rPr>
              <w:t>Данный показатель не требует расчета, определяется по данным комитета по физической культуре и спорту администрации Минераловодского городского округа, подведомственных ему учреждений, спортивных федераций Ставропольского края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E4" w:rsidRPr="00C369E4" w:rsidRDefault="00C369E4" w:rsidP="00C369E4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C369E4">
              <w:rPr>
                <w:rFonts w:ascii="Times New Roman" w:hAnsi="Times New Roman" w:cs="Times New Roman"/>
                <w:color w:val="auto"/>
                <w:lang w:eastAsia="en-US"/>
              </w:rPr>
              <w:t>ежегодно</w:t>
            </w:r>
          </w:p>
        </w:tc>
      </w:tr>
      <w:tr w:rsidR="00C369E4" w:rsidRPr="00C369E4" w:rsidTr="00C369E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0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E4" w:rsidRPr="00C369E4" w:rsidRDefault="00C369E4" w:rsidP="00C369E4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C369E4">
              <w:rPr>
                <w:rFonts w:ascii="Times New Roman" w:hAnsi="Times New Roman" w:cs="Times New Roman"/>
                <w:color w:val="auto"/>
                <w:lang w:eastAsia="en-US"/>
              </w:rPr>
              <w:t>6.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E4" w:rsidRPr="00C369E4" w:rsidRDefault="00C369E4" w:rsidP="00C369E4">
            <w:pPr>
              <w:shd w:val="clear" w:color="auto" w:fill="FFFFFF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C369E4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Уровень занятого места сборной командой Минераловодского городского округа по футболу в Чемпионате и Первенстве Ставропольского края по футболу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E4" w:rsidRPr="00C369E4" w:rsidRDefault="00C369E4" w:rsidP="00C369E4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C369E4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Место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E4" w:rsidRPr="00C369E4" w:rsidRDefault="00C369E4" w:rsidP="00C369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C369E4">
              <w:rPr>
                <w:rFonts w:ascii="Times New Roman" w:hAnsi="Times New Roman" w:cs="Times New Roman"/>
                <w:color w:val="auto"/>
                <w:lang w:eastAsia="en-US"/>
              </w:rPr>
              <w:t>Данный показатель не требует расчета, определяется по данным комитета по физической культуре и спорту администрации Минераловодского городского округа по результатам проведения соревнований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E4" w:rsidRPr="00C369E4" w:rsidRDefault="00C369E4" w:rsidP="00C369E4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C369E4">
              <w:rPr>
                <w:rFonts w:ascii="Times New Roman" w:hAnsi="Times New Roman" w:cs="Times New Roman"/>
                <w:color w:val="auto"/>
                <w:lang w:eastAsia="en-US"/>
              </w:rPr>
              <w:t>ежегодно</w:t>
            </w:r>
          </w:p>
        </w:tc>
      </w:tr>
      <w:tr w:rsidR="00C369E4" w:rsidRPr="00C369E4" w:rsidTr="00C369E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0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E4" w:rsidRPr="00C369E4" w:rsidRDefault="00C369E4" w:rsidP="00C369E4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C369E4">
              <w:rPr>
                <w:rFonts w:ascii="Times New Roman" w:hAnsi="Times New Roman" w:cs="Times New Roman"/>
                <w:color w:val="auto"/>
                <w:lang w:eastAsia="en-US"/>
              </w:rPr>
              <w:t>7.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E4" w:rsidRPr="00C369E4" w:rsidRDefault="00C369E4" w:rsidP="00C369E4">
            <w:pPr>
              <w:shd w:val="clear" w:color="auto" w:fill="FFFFFF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C369E4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Доля населения Минераловодского городского округа, выполнившего нормативы испытаний (тестов) Всероссийского физкультурно-спортивного комплекса «Готов к труду и обороне» (далее – комплекс ГТО), в общей численности населения Минераловодского городского округа, принявшего участие в выполнении нормативов испытаний (тестов) комплекса ГТО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E4" w:rsidRPr="00C369E4" w:rsidRDefault="00C369E4" w:rsidP="00C369E4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C369E4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Процент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E4" w:rsidRPr="00C369E4" w:rsidRDefault="00C369E4" w:rsidP="00C369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C369E4">
              <w:rPr>
                <w:rFonts w:ascii="Times New Roman" w:hAnsi="Times New Roman" w:cs="Times New Roman"/>
                <w:color w:val="auto"/>
                <w:lang w:eastAsia="en-US"/>
              </w:rPr>
              <w:t>Данный показатель не требует расчета, определяется по данным комитета по физической культуре и спорту администрации Минераловодского городского округа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E4" w:rsidRPr="00C369E4" w:rsidRDefault="00C369E4" w:rsidP="00C369E4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C369E4">
              <w:rPr>
                <w:rFonts w:ascii="Times New Roman" w:hAnsi="Times New Roman" w:cs="Times New Roman"/>
                <w:color w:val="auto"/>
                <w:lang w:eastAsia="en-US"/>
              </w:rPr>
              <w:t>ежегодно</w:t>
            </w:r>
          </w:p>
        </w:tc>
      </w:tr>
      <w:tr w:rsidR="00C369E4" w:rsidRPr="00C369E4" w:rsidTr="00C369E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0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E4" w:rsidRPr="00C369E4" w:rsidRDefault="00C369E4" w:rsidP="00C369E4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C369E4">
              <w:rPr>
                <w:rFonts w:ascii="Times New Roman" w:hAnsi="Times New Roman" w:cs="Times New Roman"/>
                <w:color w:val="auto"/>
                <w:lang w:eastAsia="en-US"/>
              </w:rPr>
              <w:t>8.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E4" w:rsidRPr="00C369E4" w:rsidRDefault="00C369E4" w:rsidP="00C369E4">
            <w:pPr>
              <w:spacing w:after="160"/>
              <w:textAlignment w:val="baseline"/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eastAsia="en-US"/>
              </w:rPr>
            </w:pPr>
            <w:r w:rsidRPr="00C369E4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eastAsia="en-US"/>
              </w:rPr>
              <w:t>Количество учащихся МКУ ДО ДЮСШ            г. Минеральные Воды (далее – ДЮСШ), получивших массовые спортивные разряды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E4" w:rsidRPr="00C369E4" w:rsidRDefault="00C369E4" w:rsidP="00C369E4">
            <w:pPr>
              <w:spacing w:after="16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C369E4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Человек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E4" w:rsidRPr="00C369E4" w:rsidRDefault="00C369E4" w:rsidP="00C369E4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eastAsia="en-US"/>
              </w:rPr>
            </w:pPr>
            <w:r w:rsidRPr="00C369E4">
              <w:rPr>
                <w:rFonts w:ascii="Times New Roman" w:hAnsi="Times New Roman" w:cs="Times New Roman"/>
                <w:color w:val="auto"/>
                <w:lang w:eastAsia="en-US"/>
              </w:rPr>
              <w:t xml:space="preserve">Данный показатель не требует расчета, определяется по данным </w:t>
            </w:r>
            <w:r w:rsidRPr="00C369E4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eastAsia="en-US"/>
              </w:rPr>
              <w:t xml:space="preserve">МКУ ДО ДЮСШ </w:t>
            </w:r>
          </w:p>
          <w:p w:rsidR="00C369E4" w:rsidRPr="00C369E4" w:rsidRDefault="00C369E4" w:rsidP="00C369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C369E4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eastAsia="en-US"/>
              </w:rPr>
              <w:t xml:space="preserve">г. Минеральные Воды, подведомственного </w:t>
            </w:r>
            <w:r w:rsidRPr="00C369E4">
              <w:rPr>
                <w:rFonts w:ascii="Times New Roman" w:hAnsi="Times New Roman" w:cs="Times New Roman"/>
                <w:color w:val="auto"/>
                <w:lang w:eastAsia="en-US"/>
              </w:rPr>
              <w:t>комитету по физической культуре и спорту администрации Минераловодского городского округа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E4" w:rsidRPr="00C369E4" w:rsidRDefault="00C369E4" w:rsidP="00C369E4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C369E4">
              <w:rPr>
                <w:rFonts w:ascii="Times New Roman" w:hAnsi="Times New Roman" w:cs="Times New Roman"/>
                <w:color w:val="auto"/>
                <w:lang w:eastAsia="en-US"/>
              </w:rPr>
              <w:t>ежегодно</w:t>
            </w:r>
          </w:p>
        </w:tc>
      </w:tr>
      <w:tr w:rsidR="00C369E4" w:rsidRPr="00C369E4" w:rsidTr="00C369E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0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E4" w:rsidRPr="00C369E4" w:rsidRDefault="00C369E4" w:rsidP="00C369E4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C369E4">
              <w:rPr>
                <w:rFonts w:ascii="Times New Roman" w:hAnsi="Times New Roman" w:cs="Times New Roman"/>
                <w:color w:val="auto"/>
                <w:lang w:eastAsia="en-US"/>
              </w:rPr>
              <w:t>9.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E4" w:rsidRPr="00C369E4" w:rsidRDefault="00C369E4" w:rsidP="00C369E4">
            <w:pPr>
              <w:spacing w:after="160"/>
              <w:textAlignment w:val="baseline"/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eastAsia="en-US"/>
              </w:rPr>
            </w:pPr>
            <w:r w:rsidRPr="00C369E4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eastAsia="en-US"/>
              </w:rPr>
              <w:t xml:space="preserve">Количество учащихся ДЮСШ, </w:t>
            </w:r>
            <w:r w:rsidRPr="00C369E4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eastAsia="en-US"/>
              </w:rPr>
              <w:lastRenderedPageBreak/>
              <w:t>получивших разряд «кандидат в мастера спорта» (КМС), звание «мастер спорта» (МС)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E4" w:rsidRPr="00C369E4" w:rsidRDefault="00C369E4" w:rsidP="00C369E4">
            <w:pPr>
              <w:spacing w:after="16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C369E4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lastRenderedPageBreak/>
              <w:t>Человек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E4" w:rsidRPr="00C369E4" w:rsidRDefault="00C369E4" w:rsidP="00C369E4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C369E4">
              <w:rPr>
                <w:rFonts w:ascii="Times New Roman" w:hAnsi="Times New Roman" w:cs="Times New Roman"/>
                <w:color w:val="auto"/>
                <w:lang w:eastAsia="en-US"/>
              </w:rPr>
              <w:t xml:space="preserve">Данный показатель не требует расчета, </w:t>
            </w:r>
            <w:r w:rsidRPr="00C369E4">
              <w:rPr>
                <w:rFonts w:ascii="Times New Roman" w:hAnsi="Times New Roman" w:cs="Times New Roman"/>
                <w:color w:val="auto"/>
                <w:lang w:eastAsia="en-US"/>
              </w:rPr>
              <w:lastRenderedPageBreak/>
              <w:t xml:space="preserve">определяется по данным МКУ ДО ДЮСШ </w:t>
            </w:r>
          </w:p>
          <w:p w:rsidR="00C369E4" w:rsidRPr="00C369E4" w:rsidRDefault="00C369E4" w:rsidP="00C369E4">
            <w:pPr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C369E4">
              <w:rPr>
                <w:rFonts w:ascii="Times New Roman" w:hAnsi="Times New Roman" w:cs="Times New Roman"/>
                <w:color w:val="auto"/>
                <w:lang w:eastAsia="en-US"/>
              </w:rPr>
              <w:t>г. Минеральные Воды, подведомственного комитету по физической культуре и спорту администрации Минераловодского городского округа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E4" w:rsidRPr="00C369E4" w:rsidRDefault="00C369E4" w:rsidP="00C369E4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C369E4">
              <w:rPr>
                <w:rFonts w:ascii="Times New Roman" w:hAnsi="Times New Roman" w:cs="Times New Roman"/>
                <w:color w:val="auto"/>
                <w:lang w:eastAsia="en-US"/>
              </w:rPr>
              <w:lastRenderedPageBreak/>
              <w:t>ежегодно</w:t>
            </w:r>
          </w:p>
        </w:tc>
      </w:tr>
      <w:tr w:rsidR="00C369E4" w:rsidRPr="00C369E4" w:rsidTr="00C369E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0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E4" w:rsidRPr="00C369E4" w:rsidRDefault="00C369E4" w:rsidP="00C369E4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C369E4">
              <w:rPr>
                <w:rFonts w:ascii="Times New Roman" w:hAnsi="Times New Roman" w:cs="Times New Roman"/>
                <w:color w:val="auto"/>
                <w:lang w:eastAsia="en-US"/>
              </w:rPr>
              <w:lastRenderedPageBreak/>
              <w:t>10.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E4" w:rsidRPr="00C369E4" w:rsidRDefault="00C369E4" w:rsidP="00C369E4">
            <w:pPr>
              <w:spacing w:after="160"/>
              <w:textAlignment w:val="baseline"/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eastAsia="en-US"/>
              </w:rPr>
            </w:pPr>
            <w:r w:rsidRPr="00C369E4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eastAsia="en-US"/>
              </w:rPr>
              <w:t xml:space="preserve">Количество спортивно-массовых мероприятий муниципальных образований Ставропольского края (далее – соревнования местного уровня), в которых приняли участие учащиеся ДЮСШ, </w:t>
            </w:r>
            <w:proofErr w:type="gramStart"/>
            <w:r w:rsidRPr="00C369E4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eastAsia="en-US"/>
              </w:rPr>
              <w:t>согласно</w:t>
            </w:r>
            <w:proofErr w:type="gramEnd"/>
            <w:r w:rsidRPr="00C369E4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eastAsia="en-US"/>
              </w:rPr>
              <w:t xml:space="preserve"> календарного плана учреждения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E4" w:rsidRPr="00C369E4" w:rsidRDefault="00C369E4" w:rsidP="00C369E4">
            <w:pPr>
              <w:spacing w:after="16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C369E4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Единица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E4" w:rsidRPr="00C369E4" w:rsidRDefault="00C369E4" w:rsidP="00C369E4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C369E4">
              <w:rPr>
                <w:rFonts w:ascii="Times New Roman" w:hAnsi="Times New Roman" w:cs="Times New Roman"/>
                <w:color w:val="auto"/>
                <w:lang w:eastAsia="en-US"/>
              </w:rPr>
              <w:t xml:space="preserve">Данный показатель не требует расчета, определяется по данным МКУ ДО ДЮСШ </w:t>
            </w:r>
          </w:p>
          <w:p w:rsidR="00C369E4" w:rsidRPr="00C369E4" w:rsidRDefault="00C369E4" w:rsidP="00C369E4">
            <w:pPr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C369E4">
              <w:rPr>
                <w:rFonts w:ascii="Times New Roman" w:hAnsi="Times New Roman" w:cs="Times New Roman"/>
                <w:color w:val="auto"/>
                <w:lang w:eastAsia="en-US"/>
              </w:rPr>
              <w:t>г. Минеральные Воды, подведомственного комитету по физической культуре и спорту администрации Минераловодского городского округа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E4" w:rsidRPr="00C369E4" w:rsidRDefault="00C369E4" w:rsidP="00C369E4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C369E4">
              <w:rPr>
                <w:rFonts w:ascii="Times New Roman" w:hAnsi="Times New Roman" w:cs="Times New Roman"/>
                <w:color w:val="auto"/>
                <w:lang w:eastAsia="en-US"/>
              </w:rPr>
              <w:t>ежегодно</w:t>
            </w:r>
          </w:p>
        </w:tc>
      </w:tr>
      <w:tr w:rsidR="00C369E4" w:rsidRPr="00C369E4" w:rsidTr="00C369E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0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E4" w:rsidRPr="00C369E4" w:rsidRDefault="00C369E4" w:rsidP="00C369E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C369E4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11.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E4" w:rsidRPr="00C369E4" w:rsidRDefault="00C369E4" w:rsidP="00C369E4">
            <w:pPr>
              <w:spacing w:after="160"/>
              <w:textAlignment w:val="baseline"/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eastAsia="en-US"/>
              </w:rPr>
            </w:pPr>
            <w:r w:rsidRPr="00C369E4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eastAsia="en-US"/>
              </w:rPr>
              <w:t>Количество учащихся ДЮСШ, принявших участие в соревнованиях местного уровня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E4" w:rsidRPr="00C369E4" w:rsidRDefault="00C369E4" w:rsidP="00C369E4">
            <w:pPr>
              <w:spacing w:after="16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C369E4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Человек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E4" w:rsidRPr="00C369E4" w:rsidRDefault="00C369E4" w:rsidP="00C369E4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C369E4">
              <w:rPr>
                <w:rFonts w:ascii="Times New Roman" w:hAnsi="Times New Roman" w:cs="Times New Roman"/>
                <w:color w:val="auto"/>
                <w:lang w:eastAsia="en-US"/>
              </w:rPr>
              <w:t xml:space="preserve">Данный показатель не требует расчета, определяется по данным МКУ ДО ДЮСШ </w:t>
            </w:r>
          </w:p>
          <w:p w:rsidR="00C369E4" w:rsidRPr="00C369E4" w:rsidRDefault="00C369E4" w:rsidP="00C369E4">
            <w:pPr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C369E4">
              <w:rPr>
                <w:rFonts w:ascii="Times New Roman" w:hAnsi="Times New Roman" w:cs="Times New Roman"/>
                <w:color w:val="auto"/>
                <w:lang w:eastAsia="en-US"/>
              </w:rPr>
              <w:t>г. Минеральные Воды, подведомственного комитету по физической культуре и спорту администрации Минераловодского городского округа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E4" w:rsidRPr="00C369E4" w:rsidRDefault="00C369E4" w:rsidP="00C369E4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C369E4">
              <w:rPr>
                <w:rFonts w:ascii="Times New Roman" w:hAnsi="Times New Roman" w:cs="Times New Roman"/>
                <w:color w:val="auto"/>
                <w:lang w:eastAsia="en-US"/>
              </w:rPr>
              <w:t>ежегодно</w:t>
            </w:r>
          </w:p>
        </w:tc>
      </w:tr>
      <w:tr w:rsidR="00C369E4" w:rsidRPr="00C369E4" w:rsidTr="00C369E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0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E4" w:rsidRPr="00C369E4" w:rsidRDefault="00C369E4" w:rsidP="00C369E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C369E4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12.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E4" w:rsidRPr="00C369E4" w:rsidRDefault="00C369E4" w:rsidP="00C369E4">
            <w:pPr>
              <w:spacing w:after="160"/>
              <w:textAlignment w:val="baseline"/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eastAsia="en-US"/>
              </w:rPr>
            </w:pPr>
            <w:r w:rsidRPr="00C369E4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eastAsia="en-US"/>
              </w:rPr>
              <w:t xml:space="preserve">Количество призовых мест, занятых учащимися ДЮСШ в соревнованиях местного уровня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E4" w:rsidRPr="00C369E4" w:rsidRDefault="00C369E4" w:rsidP="00C369E4">
            <w:pPr>
              <w:spacing w:after="16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C369E4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Единица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E4" w:rsidRPr="00C369E4" w:rsidRDefault="00C369E4" w:rsidP="00C369E4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C369E4">
              <w:rPr>
                <w:rFonts w:ascii="Times New Roman" w:hAnsi="Times New Roman" w:cs="Times New Roman"/>
                <w:color w:val="auto"/>
                <w:lang w:eastAsia="en-US"/>
              </w:rPr>
              <w:t xml:space="preserve">Данный показатель не требует расчета, определяется по данным МКУ ДО ДЮСШ </w:t>
            </w:r>
          </w:p>
          <w:p w:rsidR="00C369E4" w:rsidRPr="00C369E4" w:rsidRDefault="00C369E4" w:rsidP="00C369E4">
            <w:pPr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C369E4">
              <w:rPr>
                <w:rFonts w:ascii="Times New Roman" w:hAnsi="Times New Roman" w:cs="Times New Roman"/>
                <w:color w:val="auto"/>
                <w:lang w:eastAsia="en-US"/>
              </w:rPr>
              <w:t>г. Минеральные Воды, подведомственного комитету по физической культуре и спорту администрации Минераловодского городского округа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E4" w:rsidRPr="00C369E4" w:rsidRDefault="00C369E4" w:rsidP="00C369E4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C369E4">
              <w:rPr>
                <w:rFonts w:ascii="Times New Roman" w:hAnsi="Times New Roman" w:cs="Times New Roman"/>
                <w:color w:val="auto"/>
                <w:lang w:eastAsia="en-US"/>
              </w:rPr>
              <w:t>ежегодно</w:t>
            </w:r>
          </w:p>
        </w:tc>
      </w:tr>
      <w:tr w:rsidR="00C369E4" w:rsidRPr="00C369E4" w:rsidTr="00C369E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0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E4" w:rsidRPr="00C369E4" w:rsidRDefault="00C369E4" w:rsidP="00C369E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C369E4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13.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E4" w:rsidRPr="00C369E4" w:rsidRDefault="00C369E4" w:rsidP="00C369E4">
            <w:pPr>
              <w:spacing w:after="160"/>
              <w:textAlignment w:val="baseline"/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eastAsia="en-US"/>
              </w:rPr>
            </w:pPr>
            <w:r w:rsidRPr="00C369E4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eastAsia="en-US"/>
              </w:rPr>
              <w:t>Количество соревнований, включенных в краевой календарный план (далее – краевые соревнования), в которых приняли участие учащиеся ДЮСШ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E4" w:rsidRPr="00C369E4" w:rsidRDefault="00C369E4" w:rsidP="00C369E4">
            <w:pPr>
              <w:spacing w:after="16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C369E4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Единица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E4" w:rsidRPr="00C369E4" w:rsidRDefault="00C369E4" w:rsidP="00C369E4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C369E4">
              <w:rPr>
                <w:rFonts w:ascii="Times New Roman" w:hAnsi="Times New Roman" w:cs="Times New Roman"/>
                <w:color w:val="auto"/>
                <w:lang w:eastAsia="en-US"/>
              </w:rPr>
              <w:t xml:space="preserve">Данный показатель не требует расчета, определяется по данным МКУ ДО ДЮСШ </w:t>
            </w:r>
          </w:p>
          <w:p w:rsidR="00C369E4" w:rsidRPr="00C369E4" w:rsidRDefault="00C369E4" w:rsidP="00C369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C369E4">
              <w:rPr>
                <w:rFonts w:ascii="Times New Roman" w:hAnsi="Times New Roman" w:cs="Times New Roman"/>
                <w:color w:val="auto"/>
                <w:lang w:eastAsia="en-US"/>
              </w:rPr>
              <w:t>г. Минеральные Воды, подведомственного комитету по физической культуре и спорту администрации Минераловодского городского округа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E4" w:rsidRPr="00C369E4" w:rsidRDefault="00C369E4" w:rsidP="00C369E4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C369E4">
              <w:rPr>
                <w:rFonts w:ascii="Times New Roman" w:hAnsi="Times New Roman" w:cs="Times New Roman"/>
                <w:color w:val="auto"/>
                <w:lang w:eastAsia="en-US"/>
              </w:rPr>
              <w:t>ежегодно</w:t>
            </w:r>
          </w:p>
        </w:tc>
      </w:tr>
      <w:tr w:rsidR="00C369E4" w:rsidRPr="00C369E4" w:rsidTr="00C369E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0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E4" w:rsidRPr="00C369E4" w:rsidRDefault="00C369E4" w:rsidP="00C369E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C369E4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14.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E4" w:rsidRPr="00C369E4" w:rsidRDefault="00C369E4" w:rsidP="00C369E4">
            <w:pPr>
              <w:spacing w:after="160"/>
              <w:textAlignment w:val="baseline"/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eastAsia="en-US"/>
              </w:rPr>
            </w:pPr>
            <w:r w:rsidRPr="00C369E4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eastAsia="en-US"/>
              </w:rPr>
              <w:t xml:space="preserve">Количество учащихся ДЮСШ, принявших </w:t>
            </w:r>
            <w:r w:rsidRPr="00C369E4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eastAsia="en-US"/>
              </w:rPr>
              <w:lastRenderedPageBreak/>
              <w:t>участие в краевых соревнованиях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E4" w:rsidRPr="00C369E4" w:rsidRDefault="00C369E4" w:rsidP="00C369E4">
            <w:pPr>
              <w:spacing w:after="16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C369E4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lastRenderedPageBreak/>
              <w:t>Человек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E4" w:rsidRPr="00C369E4" w:rsidRDefault="00C369E4" w:rsidP="00C369E4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C369E4">
              <w:rPr>
                <w:rFonts w:ascii="Times New Roman" w:hAnsi="Times New Roman" w:cs="Times New Roman"/>
                <w:color w:val="auto"/>
                <w:lang w:eastAsia="en-US"/>
              </w:rPr>
              <w:t xml:space="preserve">Данный показатель не требует расчета, определяется по данным МКУ ДО ДЮСШ </w:t>
            </w:r>
          </w:p>
          <w:p w:rsidR="00C369E4" w:rsidRPr="00C369E4" w:rsidRDefault="00C369E4" w:rsidP="00C369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C369E4">
              <w:rPr>
                <w:rFonts w:ascii="Times New Roman" w:hAnsi="Times New Roman" w:cs="Times New Roman"/>
                <w:color w:val="auto"/>
                <w:lang w:eastAsia="en-US"/>
              </w:rPr>
              <w:lastRenderedPageBreak/>
              <w:t>г. Минеральные Воды, подведомственного комитету по физической культуре и спорту администрации Минераловодского городского округа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E4" w:rsidRPr="00C369E4" w:rsidRDefault="00C369E4" w:rsidP="00C369E4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C369E4">
              <w:rPr>
                <w:rFonts w:ascii="Times New Roman" w:hAnsi="Times New Roman" w:cs="Times New Roman"/>
                <w:color w:val="auto"/>
                <w:lang w:eastAsia="en-US"/>
              </w:rPr>
              <w:lastRenderedPageBreak/>
              <w:t>ежегодно</w:t>
            </w:r>
          </w:p>
        </w:tc>
      </w:tr>
      <w:tr w:rsidR="00C369E4" w:rsidRPr="00C369E4" w:rsidTr="00C369E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0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E4" w:rsidRPr="00C369E4" w:rsidRDefault="00C369E4" w:rsidP="00C369E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C369E4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lastRenderedPageBreak/>
              <w:t>15.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E4" w:rsidRPr="00C369E4" w:rsidRDefault="00C369E4" w:rsidP="00C369E4">
            <w:pPr>
              <w:spacing w:after="160"/>
              <w:textAlignment w:val="baseline"/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eastAsia="en-US"/>
              </w:rPr>
            </w:pPr>
            <w:r w:rsidRPr="00C369E4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eastAsia="en-US"/>
              </w:rPr>
              <w:t>Количество призовых мест, занятых учащимися ДЮСШ в краевых соревнованиях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E4" w:rsidRPr="00C369E4" w:rsidRDefault="00C369E4" w:rsidP="00C369E4">
            <w:pPr>
              <w:spacing w:after="16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C369E4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Единица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E4" w:rsidRPr="00C369E4" w:rsidRDefault="00C369E4" w:rsidP="00C369E4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C369E4">
              <w:rPr>
                <w:rFonts w:ascii="Times New Roman" w:hAnsi="Times New Roman" w:cs="Times New Roman"/>
                <w:color w:val="auto"/>
                <w:lang w:eastAsia="en-US"/>
              </w:rPr>
              <w:t xml:space="preserve">Данный показатель не требует расчета, определяется по данным МКУ ДО ДЮСШ </w:t>
            </w:r>
          </w:p>
          <w:p w:rsidR="00C369E4" w:rsidRPr="00C369E4" w:rsidRDefault="00C369E4" w:rsidP="00C369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C369E4">
              <w:rPr>
                <w:rFonts w:ascii="Times New Roman" w:hAnsi="Times New Roman" w:cs="Times New Roman"/>
                <w:color w:val="auto"/>
                <w:lang w:eastAsia="en-US"/>
              </w:rPr>
              <w:t>г. Минеральные Воды, подведомственного комитету по физической культуре и спорту администрации Минераловодского городского округа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E4" w:rsidRPr="00C369E4" w:rsidRDefault="00C369E4" w:rsidP="00C369E4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C369E4">
              <w:rPr>
                <w:rFonts w:ascii="Times New Roman" w:hAnsi="Times New Roman" w:cs="Times New Roman"/>
                <w:color w:val="auto"/>
                <w:lang w:eastAsia="en-US"/>
              </w:rPr>
              <w:t>ежегодно</w:t>
            </w:r>
          </w:p>
        </w:tc>
      </w:tr>
      <w:tr w:rsidR="00C369E4" w:rsidRPr="00C369E4" w:rsidTr="00C369E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00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E4" w:rsidRPr="00C369E4" w:rsidRDefault="00C369E4" w:rsidP="00C369E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C369E4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16.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E4" w:rsidRPr="00C369E4" w:rsidRDefault="00C369E4" w:rsidP="00C369E4">
            <w:pPr>
              <w:spacing w:after="160"/>
              <w:textAlignment w:val="baseline"/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eastAsia="en-US"/>
              </w:rPr>
            </w:pPr>
            <w:r w:rsidRPr="00C369E4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eastAsia="en-US"/>
              </w:rPr>
              <w:t>Количество граждан Минераловодского городского округа, систематически занимающихся на базе муниципального бюджетного учреждения «Центр физической культуры и спорта Минераловодского городского округа» (далее – МБУ «</w:t>
            </w:r>
            <w:proofErr w:type="spellStart"/>
            <w:r w:rsidRPr="00C369E4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eastAsia="en-US"/>
              </w:rPr>
              <w:t>ЦФКиС</w:t>
            </w:r>
            <w:proofErr w:type="spellEnd"/>
            <w:r w:rsidRPr="00C369E4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eastAsia="en-US"/>
              </w:rPr>
              <w:t xml:space="preserve"> МГО»)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E4" w:rsidRPr="00C369E4" w:rsidRDefault="00C369E4" w:rsidP="00C369E4">
            <w:pPr>
              <w:spacing w:after="16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C369E4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Человек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E4" w:rsidRPr="00C369E4" w:rsidRDefault="00C369E4" w:rsidP="00C369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C369E4">
              <w:rPr>
                <w:rFonts w:ascii="Times New Roman" w:hAnsi="Times New Roman" w:cs="Times New Roman"/>
                <w:color w:val="auto"/>
                <w:lang w:eastAsia="en-US"/>
              </w:rPr>
              <w:t xml:space="preserve">Данный показатель не требует расчета, определяется по данным </w:t>
            </w:r>
            <w:r w:rsidRPr="00C369E4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eastAsia="en-US"/>
              </w:rPr>
              <w:t>МБУ «</w:t>
            </w:r>
            <w:proofErr w:type="spellStart"/>
            <w:r w:rsidRPr="00C369E4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eastAsia="en-US"/>
              </w:rPr>
              <w:t>ЦФКиС</w:t>
            </w:r>
            <w:proofErr w:type="spellEnd"/>
            <w:r w:rsidRPr="00C369E4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eastAsia="en-US"/>
              </w:rPr>
              <w:t xml:space="preserve"> МГО»</w:t>
            </w:r>
            <w:r w:rsidRPr="00C369E4">
              <w:rPr>
                <w:rFonts w:ascii="Times New Roman" w:hAnsi="Times New Roman" w:cs="Times New Roman"/>
                <w:color w:val="auto"/>
                <w:lang w:eastAsia="en-US"/>
              </w:rPr>
              <w:t>, подведомственного комитету по физической культуре и спорту администрации Минераловодского городского округа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E4" w:rsidRPr="00C369E4" w:rsidRDefault="00C369E4" w:rsidP="00C369E4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C369E4">
              <w:rPr>
                <w:rFonts w:ascii="Times New Roman" w:hAnsi="Times New Roman" w:cs="Times New Roman"/>
                <w:color w:val="auto"/>
                <w:lang w:eastAsia="en-US"/>
              </w:rPr>
              <w:t>ежегодно</w:t>
            </w:r>
          </w:p>
        </w:tc>
      </w:tr>
      <w:tr w:rsidR="00C369E4" w:rsidRPr="00C369E4" w:rsidTr="00C369E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0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E4" w:rsidRPr="00C369E4" w:rsidRDefault="00C369E4" w:rsidP="00C369E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C369E4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17.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E4" w:rsidRPr="00C369E4" w:rsidRDefault="00C369E4" w:rsidP="00C369E4">
            <w:pPr>
              <w:spacing w:after="160"/>
              <w:textAlignment w:val="baseline"/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eastAsia="en-US"/>
              </w:rPr>
            </w:pPr>
            <w:r w:rsidRPr="00C369E4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eastAsia="en-US"/>
              </w:rPr>
              <w:t>Количество спортивных групп в МБУ «</w:t>
            </w:r>
            <w:proofErr w:type="spellStart"/>
            <w:r w:rsidRPr="00C369E4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eastAsia="en-US"/>
              </w:rPr>
              <w:t>ЦФКиС</w:t>
            </w:r>
            <w:proofErr w:type="spellEnd"/>
            <w:r w:rsidRPr="00C369E4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eastAsia="en-US"/>
              </w:rPr>
              <w:t xml:space="preserve"> МГО»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E4" w:rsidRPr="00C369E4" w:rsidRDefault="00C369E4" w:rsidP="00C369E4">
            <w:pPr>
              <w:spacing w:after="16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C369E4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Единица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E4" w:rsidRPr="00C369E4" w:rsidRDefault="00C369E4" w:rsidP="00C369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C369E4">
              <w:rPr>
                <w:rFonts w:ascii="Times New Roman" w:hAnsi="Times New Roman" w:cs="Times New Roman"/>
                <w:color w:val="auto"/>
                <w:lang w:eastAsia="en-US"/>
              </w:rPr>
              <w:t xml:space="preserve">Данный показатель не требует расчета, определяется по данным </w:t>
            </w:r>
            <w:r w:rsidRPr="00C369E4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eastAsia="en-US"/>
              </w:rPr>
              <w:t>МБУ «</w:t>
            </w:r>
            <w:proofErr w:type="spellStart"/>
            <w:r w:rsidRPr="00C369E4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eastAsia="en-US"/>
              </w:rPr>
              <w:t>ЦФКиС</w:t>
            </w:r>
            <w:proofErr w:type="spellEnd"/>
            <w:r w:rsidRPr="00C369E4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eastAsia="en-US"/>
              </w:rPr>
              <w:t xml:space="preserve"> МГО»</w:t>
            </w:r>
            <w:r w:rsidRPr="00C369E4">
              <w:rPr>
                <w:rFonts w:ascii="Times New Roman" w:hAnsi="Times New Roman" w:cs="Times New Roman"/>
                <w:color w:val="auto"/>
                <w:lang w:eastAsia="en-US"/>
              </w:rPr>
              <w:t>, подведомственного комитету по физической культуре и спорту администрации Минераловодского городского округа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E4" w:rsidRPr="00C369E4" w:rsidRDefault="00C369E4" w:rsidP="00C369E4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C369E4">
              <w:rPr>
                <w:rFonts w:ascii="Times New Roman" w:hAnsi="Times New Roman" w:cs="Times New Roman"/>
                <w:color w:val="auto"/>
                <w:lang w:eastAsia="en-US"/>
              </w:rPr>
              <w:t>ежегодно</w:t>
            </w:r>
          </w:p>
        </w:tc>
      </w:tr>
      <w:tr w:rsidR="00C369E4" w:rsidRPr="00C369E4" w:rsidTr="00C369E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0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E4" w:rsidRPr="00C369E4" w:rsidRDefault="00C369E4" w:rsidP="00C369E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C369E4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18.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E4" w:rsidRPr="00C369E4" w:rsidRDefault="00C369E4" w:rsidP="00C369E4">
            <w:pPr>
              <w:spacing w:after="160"/>
              <w:textAlignment w:val="baseline"/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eastAsia="en-US"/>
              </w:rPr>
            </w:pPr>
            <w:r w:rsidRPr="00C369E4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eastAsia="en-US"/>
              </w:rPr>
              <w:t>Количество организованных и проведенных МБУ «</w:t>
            </w:r>
            <w:proofErr w:type="spellStart"/>
            <w:r w:rsidRPr="00C369E4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eastAsia="en-US"/>
              </w:rPr>
              <w:t>ЦФКиС</w:t>
            </w:r>
            <w:proofErr w:type="spellEnd"/>
            <w:r w:rsidRPr="00C369E4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eastAsia="en-US"/>
              </w:rPr>
              <w:t xml:space="preserve"> МГО» спортивно-массовых и физкультурно-оздоровительных мероприятий, </w:t>
            </w:r>
            <w:proofErr w:type="gramStart"/>
            <w:r w:rsidRPr="00C369E4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eastAsia="en-US"/>
              </w:rPr>
              <w:t>согласно</w:t>
            </w:r>
            <w:proofErr w:type="gramEnd"/>
            <w:r w:rsidRPr="00C369E4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eastAsia="en-US"/>
              </w:rPr>
              <w:t xml:space="preserve"> календарного плана учреждения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E4" w:rsidRPr="00C369E4" w:rsidRDefault="00C369E4" w:rsidP="00C369E4">
            <w:pPr>
              <w:spacing w:after="16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C369E4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Единица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E4" w:rsidRPr="00C369E4" w:rsidRDefault="00C369E4" w:rsidP="00C369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C369E4">
              <w:rPr>
                <w:rFonts w:ascii="Times New Roman" w:hAnsi="Times New Roman" w:cs="Times New Roman"/>
                <w:color w:val="auto"/>
                <w:lang w:eastAsia="en-US"/>
              </w:rPr>
              <w:t xml:space="preserve">Данный показатель не требует расчета, определяется по данным </w:t>
            </w:r>
            <w:r w:rsidRPr="00C369E4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eastAsia="en-US"/>
              </w:rPr>
              <w:t>МБУ «</w:t>
            </w:r>
            <w:proofErr w:type="spellStart"/>
            <w:r w:rsidRPr="00C369E4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eastAsia="en-US"/>
              </w:rPr>
              <w:t>ЦФКиС</w:t>
            </w:r>
            <w:proofErr w:type="spellEnd"/>
            <w:r w:rsidRPr="00C369E4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eastAsia="en-US"/>
              </w:rPr>
              <w:t xml:space="preserve"> МГО»</w:t>
            </w:r>
            <w:r w:rsidRPr="00C369E4">
              <w:rPr>
                <w:rFonts w:ascii="Times New Roman" w:hAnsi="Times New Roman" w:cs="Times New Roman"/>
                <w:color w:val="auto"/>
                <w:lang w:eastAsia="en-US"/>
              </w:rPr>
              <w:t>, подведомственного комитету по физической культуре и спорту администрации Минераловодского городского округа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E4" w:rsidRPr="00C369E4" w:rsidRDefault="00C369E4" w:rsidP="00C369E4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C369E4">
              <w:rPr>
                <w:rFonts w:ascii="Times New Roman" w:hAnsi="Times New Roman" w:cs="Times New Roman"/>
                <w:color w:val="auto"/>
                <w:lang w:eastAsia="en-US"/>
              </w:rPr>
              <w:t>ежегодно</w:t>
            </w:r>
          </w:p>
        </w:tc>
      </w:tr>
      <w:tr w:rsidR="00C369E4" w:rsidRPr="00C369E4" w:rsidTr="00C369E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0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E4" w:rsidRPr="00C369E4" w:rsidRDefault="00C369E4" w:rsidP="00C369E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C369E4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19.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E4" w:rsidRPr="00C369E4" w:rsidRDefault="00C369E4" w:rsidP="00C369E4">
            <w:pPr>
              <w:spacing w:after="160"/>
              <w:textAlignment w:val="baseline"/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eastAsia="en-US"/>
              </w:rPr>
            </w:pPr>
            <w:r w:rsidRPr="00C369E4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eastAsia="en-US"/>
              </w:rPr>
              <w:t xml:space="preserve">Доля лиц, занимающихся в учреждениях, осуществляющих спортивную подготовку, прошедших спортивную подготовку по </w:t>
            </w:r>
            <w:r w:rsidRPr="00C369E4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eastAsia="en-US"/>
              </w:rPr>
              <w:lastRenderedPageBreak/>
              <w:t>видам спорта на этапе начальной подготовки и зачисленных на тренировочный этап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E4" w:rsidRPr="00C369E4" w:rsidRDefault="00C369E4" w:rsidP="00C369E4">
            <w:pPr>
              <w:spacing w:after="16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C369E4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lastRenderedPageBreak/>
              <w:t xml:space="preserve">Процент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E4" w:rsidRPr="00C369E4" w:rsidRDefault="00C369E4" w:rsidP="00C369E4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C369E4">
              <w:rPr>
                <w:rFonts w:ascii="Times New Roman" w:hAnsi="Times New Roman" w:cs="Times New Roman"/>
                <w:color w:val="auto"/>
                <w:lang w:eastAsia="en-US"/>
              </w:rPr>
              <w:t xml:space="preserve">Данный показатель не требует расчета, определяется по данным МКУ ДО ДЮСШ </w:t>
            </w:r>
          </w:p>
          <w:p w:rsidR="00C369E4" w:rsidRPr="00C369E4" w:rsidRDefault="00C369E4" w:rsidP="00C369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C369E4">
              <w:rPr>
                <w:rFonts w:ascii="Times New Roman" w:hAnsi="Times New Roman" w:cs="Times New Roman"/>
                <w:color w:val="auto"/>
                <w:lang w:eastAsia="en-US"/>
              </w:rPr>
              <w:t xml:space="preserve">г. Минеральные Воды и </w:t>
            </w:r>
            <w:r w:rsidRPr="00C369E4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eastAsia="en-US"/>
              </w:rPr>
              <w:t>МБУ «</w:t>
            </w:r>
            <w:proofErr w:type="spellStart"/>
            <w:r w:rsidRPr="00C369E4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eastAsia="en-US"/>
              </w:rPr>
              <w:t>ЦФКиС</w:t>
            </w:r>
            <w:proofErr w:type="spellEnd"/>
            <w:r w:rsidRPr="00C369E4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eastAsia="en-US"/>
              </w:rPr>
              <w:t xml:space="preserve"> МГО»</w:t>
            </w:r>
            <w:r w:rsidRPr="00C369E4">
              <w:rPr>
                <w:rFonts w:ascii="Times New Roman" w:hAnsi="Times New Roman" w:cs="Times New Roman"/>
                <w:color w:val="auto"/>
                <w:lang w:eastAsia="en-US"/>
              </w:rPr>
              <w:t xml:space="preserve">, </w:t>
            </w:r>
            <w:r w:rsidRPr="00C369E4">
              <w:rPr>
                <w:rFonts w:ascii="Times New Roman" w:hAnsi="Times New Roman" w:cs="Times New Roman"/>
                <w:color w:val="auto"/>
                <w:lang w:eastAsia="en-US"/>
              </w:rPr>
              <w:lastRenderedPageBreak/>
              <w:t>подведомственного комитету по физической культуре и спорту администрации Минераловодского городского округа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E4" w:rsidRPr="00C369E4" w:rsidRDefault="00C369E4" w:rsidP="00C369E4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C369E4">
              <w:rPr>
                <w:rFonts w:ascii="Times New Roman" w:hAnsi="Times New Roman" w:cs="Times New Roman"/>
                <w:color w:val="auto"/>
                <w:lang w:eastAsia="en-US"/>
              </w:rPr>
              <w:lastRenderedPageBreak/>
              <w:t>ежегодно</w:t>
            </w:r>
          </w:p>
        </w:tc>
      </w:tr>
      <w:tr w:rsidR="00C369E4" w:rsidRPr="00C369E4" w:rsidTr="00C369E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0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E4" w:rsidRPr="00C369E4" w:rsidRDefault="00C369E4" w:rsidP="00C369E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E4" w:rsidRPr="00C369E4" w:rsidRDefault="00C369E4" w:rsidP="00C369E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C369E4">
              <w:rPr>
                <w:rFonts w:ascii="Times New Roman" w:eastAsia="Times New Roman" w:hAnsi="Times New Roman" w:cs="Times New Roman"/>
                <w:b/>
                <w:color w:val="auto"/>
              </w:rPr>
              <w:t>Показатель решения задачи 2 подпрограммы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E4" w:rsidRPr="00C369E4" w:rsidRDefault="00C369E4" w:rsidP="00C369E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E4" w:rsidRPr="00C369E4" w:rsidRDefault="00C369E4" w:rsidP="00C369E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E4" w:rsidRPr="00C369E4" w:rsidRDefault="00C369E4" w:rsidP="00C369E4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C369E4">
              <w:rPr>
                <w:rFonts w:ascii="Times New Roman" w:hAnsi="Times New Roman" w:cs="Times New Roman"/>
                <w:color w:val="auto"/>
                <w:lang w:eastAsia="en-US"/>
              </w:rPr>
              <w:t>ежегодно</w:t>
            </w:r>
          </w:p>
        </w:tc>
      </w:tr>
      <w:tr w:rsidR="00C369E4" w:rsidRPr="00C369E4" w:rsidTr="00C369E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0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E4" w:rsidRPr="00C369E4" w:rsidRDefault="00C369E4" w:rsidP="00C369E4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C369E4">
              <w:rPr>
                <w:rFonts w:ascii="Times New Roman" w:hAnsi="Times New Roman" w:cs="Times New Roman"/>
                <w:color w:val="auto"/>
                <w:lang w:eastAsia="en-US"/>
              </w:rPr>
              <w:t>20.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E4" w:rsidRPr="00C369E4" w:rsidRDefault="00C369E4" w:rsidP="00C369E4">
            <w:pPr>
              <w:shd w:val="clear" w:color="auto" w:fill="FFFFFF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C369E4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Количество спортивных сооружений Минераловодского городского округа</w:t>
            </w:r>
            <w:r w:rsidRPr="00C369E4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E4" w:rsidRPr="00C369E4" w:rsidRDefault="00C369E4" w:rsidP="00C369E4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C369E4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Единиц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E4" w:rsidRPr="00C369E4" w:rsidRDefault="00C369E4" w:rsidP="00C369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C369E4">
              <w:rPr>
                <w:rFonts w:ascii="Times New Roman" w:hAnsi="Times New Roman" w:cs="Times New Roman"/>
                <w:color w:val="auto"/>
              </w:rPr>
              <w:t>Данный показатель не требует расчета, определяется по данным комитета по физической культуре и спорту администрации Минераловодского городского округа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E4" w:rsidRPr="00C369E4" w:rsidRDefault="00C369E4" w:rsidP="00C369E4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C369E4">
              <w:rPr>
                <w:rFonts w:ascii="Times New Roman" w:hAnsi="Times New Roman" w:cs="Times New Roman"/>
                <w:color w:val="auto"/>
                <w:lang w:eastAsia="en-US"/>
              </w:rPr>
              <w:t>ежегодно</w:t>
            </w:r>
          </w:p>
        </w:tc>
      </w:tr>
    </w:tbl>
    <w:p w:rsidR="00C369E4" w:rsidRPr="00C369E4" w:rsidRDefault="00C369E4" w:rsidP="00C369E4">
      <w:pPr>
        <w:widowControl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b/>
          <w:color w:val="auto"/>
          <w:sz w:val="20"/>
          <w:szCs w:val="20"/>
        </w:rPr>
      </w:pPr>
      <w:bookmarkStart w:id="1" w:name="P42"/>
      <w:bookmarkEnd w:id="1"/>
    </w:p>
    <w:p w:rsidR="00BE4089" w:rsidRPr="00680702" w:rsidRDefault="00BE4089" w:rsidP="00B03615">
      <w:pPr>
        <w:tabs>
          <w:tab w:val="left" w:pos="7380"/>
        </w:tabs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sectPr w:rsidR="00BE4089" w:rsidRPr="00680702" w:rsidSect="00C54579">
      <w:pgSz w:w="16840" w:h="11907" w:orient="landscape"/>
      <w:pgMar w:top="1276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7BE2" w:rsidRDefault="00D97BE2" w:rsidP="00275377">
      <w:r>
        <w:separator/>
      </w:r>
    </w:p>
  </w:endnote>
  <w:endnote w:type="continuationSeparator" w:id="0">
    <w:p w:rsidR="00D97BE2" w:rsidRDefault="00D97BE2" w:rsidP="00275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panose1 w:val="020B0604020202020204"/>
    <w:charset w:val="CC"/>
    <w:family w:val="swiss"/>
    <w:pitch w:val="variable"/>
    <w:sig w:usb0="00000000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7BE2" w:rsidRDefault="00D97BE2" w:rsidP="00275377">
      <w:r>
        <w:separator/>
      </w:r>
    </w:p>
  </w:footnote>
  <w:footnote w:type="continuationSeparator" w:id="0">
    <w:p w:rsidR="00D97BE2" w:rsidRDefault="00D97BE2" w:rsidP="002753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914658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CD6045" w:rsidRPr="00E55A97" w:rsidRDefault="00CD6045">
        <w:pPr>
          <w:pStyle w:val="a8"/>
          <w:jc w:val="center"/>
          <w:rPr>
            <w:rFonts w:ascii="Times New Roman" w:hAnsi="Times New Roman" w:cs="Times New Roman"/>
          </w:rPr>
        </w:pPr>
        <w:r w:rsidRPr="00E55A97">
          <w:rPr>
            <w:rFonts w:ascii="Times New Roman" w:hAnsi="Times New Roman" w:cs="Times New Roman"/>
          </w:rPr>
          <w:fldChar w:fldCharType="begin"/>
        </w:r>
        <w:r w:rsidRPr="00E55A97">
          <w:rPr>
            <w:rFonts w:ascii="Times New Roman" w:hAnsi="Times New Roman" w:cs="Times New Roman"/>
          </w:rPr>
          <w:instrText>PAGE   \* MERGEFORMAT</w:instrText>
        </w:r>
        <w:r w:rsidRPr="00E55A97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1</w:t>
        </w:r>
        <w:r w:rsidRPr="00E55A97">
          <w:rPr>
            <w:rFonts w:ascii="Times New Roman" w:hAnsi="Times New Roman" w:cs="Times New Roman"/>
          </w:rPr>
          <w:fldChar w:fldCharType="end"/>
        </w:r>
      </w:p>
    </w:sdtContent>
  </w:sdt>
  <w:p w:rsidR="00CD6045" w:rsidRDefault="00CD604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1086C"/>
    <w:multiLevelType w:val="hybridMultilevel"/>
    <w:tmpl w:val="995619A2"/>
    <w:lvl w:ilvl="0" w:tplc="B788866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9F65671"/>
    <w:multiLevelType w:val="hybridMultilevel"/>
    <w:tmpl w:val="869CB974"/>
    <w:lvl w:ilvl="0" w:tplc="7F8A47CA">
      <w:start w:val="1"/>
      <w:numFmt w:val="decimal"/>
      <w:lvlText w:val="%1."/>
      <w:lvlJc w:val="left"/>
      <w:pPr>
        <w:ind w:left="149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abstractNum w:abstractNumId="2">
    <w:nsid w:val="0D6D4E99"/>
    <w:multiLevelType w:val="hybridMultilevel"/>
    <w:tmpl w:val="EC7019A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FEE4632"/>
    <w:multiLevelType w:val="hybridMultilevel"/>
    <w:tmpl w:val="49BAC0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D31A46"/>
    <w:multiLevelType w:val="hybridMultilevel"/>
    <w:tmpl w:val="3E2A385E"/>
    <w:lvl w:ilvl="0" w:tplc="9014C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F953D4"/>
    <w:multiLevelType w:val="hybridMultilevel"/>
    <w:tmpl w:val="769A5492"/>
    <w:lvl w:ilvl="0" w:tplc="0419000F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8A79FF"/>
    <w:multiLevelType w:val="singleLevel"/>
    <w:tmpl w:val="E106619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7">
    <w:nsid w:val="17F4136B"/>
    <w:multiLevelType w:val="hybridMultilevel"/>
    <w:tmpl w:val="4970BFF6"/>
    <w:lvl w:ilvl="0" w:tplc="F4C26AC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8730B2"/>
    <w:multiLevelType w:val="hybridMultilevel"/>
    <w:tmpl w:val="C2DC2E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8A453E"/>
    <w:multiLevelType w:val="hybridMultilevel"/>
    <w:tmpl w:val="E050FAC0"/>
    <w:lvl w:ilvl="0" w:tplc="20745E2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0">
    <w:nsid w:val="34AB38FE"/>
    <w:multiLevelType w:val="hybridMultilevel"/>
    <w:tmpl w:val="58DE9DA6"/>
    <w:lvl w:ilvl="0" w:tplc="9014C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D267CE"/>
    <w:multiLevelType w:val="hybridMultilevel"/>
    <w:tmpl w:val="443637E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8D4402"/>
    <w:multiLevelType w:val="hybridMultilevel"/>
    <w:tmpl w:val="982A056C"/>
    <w:lvl w:ilvl="0" w:tplc="D786BCC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3">
    <w:nsid w:val="3F7B050A"/>
    <w:multiLevelType w:val="hybridMultilevel"/>
    <w:tmpl w:val="5D5ABD82"/>
    <w:lvl w:ilvl="0" w:tplc="9014C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D45407"/>
    <w:multiLevelType w:val="hybridMultilevel"/>
    <w:tmpl w:val="7870E14A"/>
    <w:lvl w:ilvl="0" w:tplc="9AC614AC">
      <w:start w:val="3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15">
    <w:nsid w:val="47327A4E"/>
    <w:multiLevelType w:val="hybridMultilevel"/>
    <w:tmpl w:val="8642212A"/>
    <w:lvl w:ilvl="0" w:tplc="F4C26AC8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485393"/>
    <w:multiLevelType w:val="hybridMultilevel"/>
    <w:tmpl w:val="5F7A4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BF0F6E"/>
    <w:multiLevelType w:val="hybridMultilevel"/>
    <w:tmpl w:val="51C42A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BB905A9"/>
    <w:multiLevelType w:val="hybridMultilevel"/>
    <w:tmpl w:val="F24264FC"/>
    <w:lvl w:ilvl="0" w:tplc="4B08FFF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D9056B"/>
    <w:multiLevelType w:val="hybridMultilevel"/>
    <w:tmpl w:val="912E0186"/>
    <w:lvl w:ilvl="0" w:tplc="0419000F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13B597F"/>
    <w:multiLevelType w:val="hybridMultilevel"/>
    <w:tmpl w:val="5BE4B240"/>
    <w:lvl w:ilvl="0" w:tplc="F4C26AC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5C5EAB"/>
    <w:multiLevelType w:val="hybridMultilevel"/>
    <w:tmpl w:val="43EE67E6"/>
    <w:lvl w:ilvl="0" w:tplc="9014C3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067703D"/>
    <w:multiLevelType w:val="hybridMultilevel"/>
    <w:tmpl w:val="52E0CE52"/>
    <w:lvl w:ilvl="0" w:tplc="9014C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41A496F"/>
    <w:multiLevelType w:val="hybridMultilevel"/>
    <w:tmpl w:val="F24264FC"/>
    <w:lvl w:ilvl="0" w:tplc="4B08FFF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302A12"/>
    <w:multiLevelType w:val="hybridMultilevel"/>
    <w:tmpl w:val="5BA4F99C"/>
    <w:lvl w:ilvl="0" w:tplc="C4F22E22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5">
    <w:nsid w:val="7457753A"/>
    <w:multiLevelType w:val="hybridMultilevel"/>
    <w:tmpl w:val="52864FB4"/>
    <w:lvl w:ilvl="0" w:tplc="AC9C84FC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26">
    <w:nsid w:val="76BB32FE"/>
    <w:multiLevelType w:val="multilevel"/>
    <w:tmpl w:val="CFBAA994"/>
    <w:lvl w:ilvl="0">
      <w:start w:val="1"/>
      <w:numFmt w:val="decimal"/>
      <w:lvlText w:val="%1."/>
      <w:lvlJc w:val="left"/>
      <w:pPr>
        <w:ind w:left="4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3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17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8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90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95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63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680" w:hanging="2160"/>
      </w:pPr>
      <w:rPr>
        <w:rFonts w:cs="Times New Roman" w:hint="default"/>
      </w:rPr>
    </w:lvl>
  </w:abstractNum>
  <w:abstractNum w:abstractNumId="27">
    <w:nsid w:val="7B2506DF"/>
    <w:multiLevelType w:val="hybridMultilevel"/>
    <w:tmpl w:val="E812A68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D16779B"/>
    <w:multiLevelType w:val="hybridMultilevel"/>
    <w:tmpl w:val="86EC7FD4"/>
    <w:lvl w:ilvl="0" w:tplc="9014C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4"/>
  </w:num>
  <w:num w:numId="3">
    <w:abstractNumId w:val="1"/>
  </w:num>
  <w:num w:numId="4">
    <w:abstractNumId w:val="26"/>
  </w:num>
  <w:num w:numId="5">
    <w:abstractNumId w:val="12"/>
  </w:num>
  <w:num w:numId="6">
    <w:abstractNumId w:val="9"/>
  </w:num>
  <w:num w:numId="7">
    <w:abstractNumId w:val="4"/>
  </w:num>
  <w:num w:numId="8">
    <w:abstractNumId w:val="28"/>
  </w:num>
  <w:num w:numId="9">
    <w:abstractNumId w:val="22"/>
  </w:num>
  <w:num w:numId="10">
    <w:abstractNumId w:val="2"/>
  </w:num>
  <w:num w:numId="11">
    <w:abstractNumId w:val="6"/>
  </w:num>
  <w:num w:numId="12">
    <w:abstractNumId w:val="19"/>
  </w:num>
  <w:num w:numId="13">
    <w:abstractNumId w:val="17"/>
  </w:num>
  <w:num w:numId="14">
    <w:abstractNumId w:val="23"/>
  </w:num>
  <w:num w:numId="15">
    <w:abstractNumId w:val="5"/>
  </w:num>
  <w:num w:numId="16">
    <w:abstractNumId w:val="14"/>
  </w:num>
  <w:num w:numId="17">
    <w:abstractNumId w:val="25"/>
  </w:num>
  <w:num w:numId="18">
    <w:abstractNumId w:val="18"/>
  </w:num>
  <w:num w:numId="19">
    <w:abstractNumId w:val="11"/>
  </w:num>
  <w:num w:numId="20">
    <w:abstractNumId w:val="27"/>
  </w:num>
  <w:num w:numId="21">
    <w:abstractNumId w:val="15"/>
  </w:num>
  <w:num w:numId="22">
    <w:abstractNumId w:val="7"/>
  </w:num>
  <w:num w:numId="23">
    <w:abstractNumId w:val="20"/>
  </w:num>
  <w:num w:numId="24">
    <w:abstractNumId w:val="8"/>
  </w:num>
  <w:num w:numId="25">
    <w:abstractNumId w:val="21"/>
  </w:num>
  <w:num w:numId="26">
    <w:abstractNumId w:val="3"/>
  </w:num>
  <w:num w:numId="27">
    <w:abstractNumId w:val="10"/>
  </w:num>
  <w:num w:numId="28">
    <w:abstractNumId w:val="16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4F0"/>
    <w:rsid w:val="00004935"/>
    <w:rsid w:val="00013AFF"/>
    <w:rsid w:val="0001675C"/>
    <w:rsid w:val="00020236"/>
    <w:rsid w:val="0002277F"/>
    <w:rsid w:val="0002541C"/>
    <w:rsid w:val="00053541"/>
    <w:rsid w:val="000878C1"/>
    <w:rsid w:val="000949BF"/>
    <w:rsid w:val="00095E64"/>
    <w:rsid w:val="00097C61"/>
    <w:rsid w:val="000A0BDA"/>
    <w:rsid w:val="000A3BC2"/>
    <w:rsid w:val="000D0245"/>
    <w:rsid w:val="000E116C"/>
    <w:rsid w:val="000E2644"/>
    <w:rsid w:val="000F5C17"/>
    <w:rsid w:val="001038AE"/>
    <w:rsid w:val="0010571F"/>
    <w:rsid w:val="00115BBE"/>
    <w:rsid w:val="00117D24"/>
    <w:rsid w:val="00122056"/>
    <w:rsid w:val="001220C7"/>
    <w:rsid w:val="00126205"/>
    <w:rsid w:val="0013312C"/>
    <w:rsid w:val="00136438"/>
    <w:rsid w:val="00142A29"/>
    <w:rsid w:val="0014660A"/>
    <w:rsid w:val="001468E0"/>
    <w:rsid w:val="00155A69"/>
    <w:rsid w:val="00166A95"/>
    <w:rsid w:val="001946E0"/>
    <w:rsid w:val="001A4899"/>
    <w:rsid w:val="001A5ED5"/>
    <w:rsid w:val="001B2B5D"/>
    <w:rsid w:val="001C6AC9"/>
    <w:rsid w:val="001C7E0E"/>
    <w:rsid w:val="001E41FB"/>
    <w:rsid w:val="001F06CC"/>
    <w:rsid w:val="001F6365"/>
    <w:rsid w:val="001F74DB"/>
    <w:rsid w:val="00204892"/>
    <w:rsid w:val="00213BA8"/>
    <w:rsid w:val="00215FB9"/>
    <w:rsid w:val="00220D46"/>
    <w:rsid w:val="002356A4"/>
    <w:rsid w:val="002370F2"/>
    <w:rsid w:val="00240DA0"/>
    <w:rsid w:val="002546FC"/>
    <w:rsid w:val="002557A7"/>
    <w:rsid w:val="0027334F"/>
    <w:rsid w:val="00275377"/>
    <w:rsid w:val="002753AC"/>
    <w:rsid w:val="00281E48"/>
    <w:rsid w:val="002837B1"/>
    <w:rsid w:val="00286B0D"/>
    <w:rsid w:val="00286D57"/>
    <w:rsid w:val="00290A5B"/>
    <w:rsid w:val="002A4D1B"/>
    <w:rsid w:val="002A4D94"/>
    <w:rsid w:val="002B0125"/>
    <w:rsid w:val="002D3F0B"/>
    <w:rsid w:val="00303D80"/>
    <w:rsid w:val="00304624"/>
    <w:rsid w:val="00311D86"/>
    <w:rsid w:val="00312F8D"/>
    <w:rsid w:val="00340795"/>
    <w:rsid w:val="00356D78"/>
    <w:rsid w:val="003627A2"/>
    <w:rsid w:val="003652D4"/>
    <w:rsid w:val="00371D1C"/>
    <w:rsid w:val="00382F54"/>
    <w:rsid w:val="003A23E0"/>
    <w:rsid w:val="003A3766"/>
    <w:rsid w:val="003B1D0F"/>
    <w:rsid w:val="003C08F1"/>
    <w:rsid w:val="003C67E3"/>
    <w:rsid w:val="003D223F"/>
    <w:rsid w:val="003E31B2"/>
    <w:rsid w:val="003E44AA"/>
    <w:rsid w:val="003F35B0"/>
    <w:rsid w:val="003F5BA8"/>
    <w:rsid w:val="003F71DA"/>
    <w:rsid w:val="003F78C2"/>
    <w:rsid w:val="00410171"/>
    <w:rsid w:val="0041043B"/>
    <w:rsid w:val="00413645"/>
    <w:rsid w:val="00424A4F"/>
    <w:rsid w:val="00427D9D"/>
    <w:rsid w:val="00430D88"/>
    <w:rsid w:val="004337C7"/>
    <w:rsid w:val="00440C9E"/>
    <w:rsid w:val="004553A9"/>
    <w:rsid w:val="00470806"/>
    <w:rsid w:val="00471C40"/>
    <w:rsid w:val="00476F02"/>
    <w:rsid w:val="00477C77"/>
    <w:rsid w:val="004C15A1"/>
    <w:rsid w:val="004C4FEB"/>
    <w:rsid w:val="004D6EDA"/>
    <w:rsid w:val="004E3C62"/>
    <w:rsid w:val="004E4BBC"/>
    <w:rsid w:val="004F69D8"/>
    <w:rsid w:val="00507F5E"/>
    <w:rsid w:val="005164D1"/>
    <w:rsid w:val="00517483"/>
    <w:rsid w:val="005221E1"/>
    <w:rsid w:val="0053126F"/>
    <w:rsid w:val="005326DD"/>
    <w:rsid w:val="00533B7A"/>
    <w:rsid w:val="00537522"/>
    <w:rsid w:val="005467EC"/>
    <w:rsid w:val="0055636A"/>
    <w:rsid w:val="00560140"/>
    <w:rsid w:val="00562B6B"/>
    <w:rsid w:val="00562BBB"/>
    <w:rsid w:val="00566E7F"/>
    <w:rsid w:val="00570268"/>
    <w:rsid w:val="005858D4"/>
    <w:rsid w:val="005906CF"/>
    <w:rsid w:val="0059288A"/>
    <w:rsid w:val="00594C4C"/>
    <w:rsid w:val="005C05BE"/>
    <w:rsid w:val="005C3FBA"/>
    <w:rsid w:val="005D143C"/>
    <w:rsid w:val="005D1D3E"/>
    <w:rsid w:val="005D265B"/>
    <w:rsid w:val="005D3677"/>
    <w:rsid w:val="005D3F09"/>
    <w:rsid w:val="005E057E"/>
    <w:rsid w:val="005E7512"/>
    <w:rsid w:val="0060686E"/>
    <w:rsid w:val="006072F6"/>
    <w:rsid w:val="00624B1B"/>
    <w:rsid w:val="006255F6"/>
    <w:rsid w:val="00632859"/>
    <w:rsid w:val="00634C74"/>
    <w:rsid w:val="006359BB"/>
    <w:rsid w:val="00637E64"/>
    <w:rsid w:val="00641BE7"/>
    <w:rsid w:val="00656651"/>
    <w:rsid w:val="006606AB"/>
    <w:rsid w:val="00665377"/>
    <w:rsid w:val="00667506"/>
    <w:rsid w:val="00680702"/>
    <w:rsid w:val="00685703"/>
    <w:rsid w:val="00686E12"/>
    <w:rsid w:val="00691D23"/>
    <w:rsid w:val="006930D6"/>
    <w:rsid w:val="006A5877"/>
    <w:rsid w:val="006B233E"/>
    <w:rsid w:val="006B303F"/>
    <w:rsid w:val="006D279D"/>
    <w:rsid w:val="006D65F1"/>
    <w:rsid w:val="006D73E4"/>
    <w:rsid w:val="006E6996"/>
    <w:rsid w:val="006F4A2A"/>
    <w:rsid w:val="00705321"/>
    <w:rsid w:val="0072222A"/>
    <w:rsid w:val="00724A0D"/>
    <w:rsid w:val="00736947"/>
    <w:rsid w:val="00743130"/>
    <w:rsid w:val="0074524F"/>
    <w:rsid w:val="00753574"/>
    <w:rsid w:val="00753807"/>
    <w:rsid w:val="007609A9"/>
    <w:rsid w:val="007714E5"/>
    <w:rsid w:val="00774B68"/>
    <w:rsid w:val="007800DA"/>
    <w:rsid w:val="00794C71"/>
    <w:rsid w:val="007A0F9D"/>
    <w:rsid w:val="007A2352"/>
    <w:rsid w:val="007C111B"/>
    <w:rsid w:val="007C4332"/>
    <w:rsid w:val="007E0A09"/>
    <w:rsid w:val="00800F4D"/>
    <w:rsid w:val="008250B1"/>
    <w:rsid w:val="0084397A"/>
    <w:rsid w:val="0085465F"/>
    <w:rsid w:val="00861C2F"/>
    <w:rsid w:val="00884500"/>
    <w:rsid w:val="0088468C"/>
    <w:rsid w:val="00887CC9"/>
    <w:rsid w:val="00891F68"/>
    <w:rsid w:val="008A5034"/>
    <w:rsid w:val="008A6557"/>
    <w:rsid w:val="008B271E"/>
    <w:rsid w:val="008B3D66"/>
    <w:rsid w:val="008C0A9C"/>
    <w:rsid w:val="008C4CD8"/>
    <w:rsid w:val="008C7C9D"/>
    <w:rsid w:val="008D2018"/>
    <w:rsid w:val="008D3A74"/>
    <w:rsid w:val="008D4847"/>
    <w:rsid w:val="008F221F"/>
    <w:rsid w:val="008F6E17"/>
    <w:rsid w:val="009224F0"/>
    <w:rsid w:val="009234F7"/>
    <w:rsid w:val="009260B5"/>
    <w:rsid w:val="0093085C"/>
    <w:rsid w:val="009534A6"/>
    <w:rsid w:val="00961204"/>
    <w:rsid w:val="00961EB9"/>
    <w:rsid w:val="00980E91"/>
    <w:rsid w:val="009822C1"/>
    <w:rsid w:val="00982944"/>
    <w:rsid w:val="00984C5D"/>
    <w:rsid w:val="00992BAC"/>
    <w:rsid w:val="009B00EE"/>
    <w:rsid w:val="009C459B"/>
    <w:rsid w:val="009C6E9D"/>
    <w:rsid w:val="009D1D33"/>
    <w:rsid w:val="009D32E8"/>
    <w:rsid w:val="009E3674"/>
    <w:rsid w:val="009E583A"/>
    <w:rsid w:val="00A03A5B"/>
    <w:rsid w:val="00A141D1"/>
    <w:rsid w:val="00A21130"/>
    <w:rsid w:val="00A32B72"/>
    <w:rsid w:val="00A34203"/>
    <w:rsid w:val="00A37BC7"/>
    <w:rsid w:val="00A5252B"/>
    <w:rsid w:val="00A667AD"/>
    <w:rsid w:val="00A83A15"/>
    <w:rsid w:val="00A85FB1"/>
    <w:rsid w:val="00AB6093"/>
    <w:rsid w:val="00AC7360"/>
    <w:rsid w:val="00AD5F78"/>
    <w:rsid w:val="00AD7E71"/>
    <w:rsid w:val="00AF559C"/>
    <w:rsid w:val="00AF5C9D"/>
    <w:rsid w:val="00AF7DE5"/>
    <w:rsid w:val="00B03615"/>
    <w:rsid w:val="00B07401"/>
    <w:rsid w:val="00B15E59"/>
    <w:rsid w:val="00B32260"/>
    <w:rsid w:val="00B324FA"/>
    <w:rsid w:val="00B328CD"/>
    <w:rsid w:val="00B32A7B"/>
    <w:rsid w:val="00B3385C"/>
    <w:rsid w:val="00B33E55"/>
    <w:rsid w:val="00B627D1"/>
    <w:rsid w:val="00B64EB6"/>
    <w:rsid w:val="00B9382D"/>
    <w:rsid w:val="00B96D26"/>
    <w:rsid w:val="00BC66ED"/>
    <w:rsid w:val="00BE4089"/>
    <w:rsid w:val="00BF0777"/>
    <w:rsid w:val="00BF0885"/>
    <w:rsid w:val="00C03534"/>
    <w:rsid w:val="00C03EC9"/>
    <w:rsid w:val="00C21B65"/>
    <w:rsid w:val="00C21ED2"/>
    <w:rsid w:val="00C27967"/>
    <w:rsid w:val="00C27B46"/>
    <w:rsid w:val="00C36890"/>
    <w:rsid w:val="00C369E4"/>
    <w:rsid w:val="00C44CAC"/>
    <w:rsid w:val="00C54579"/>
    <w:rsid w:val="00C6563A"/>
    <w:rsid w:val="00C74BD5"/>
    <w:rsid w:val="00C75C81"/>
    <w:rsid w:val="00C86E53"/>
    <w:rsid w:val="00C90C34"/>
    <w:rsid w:val="00CB157C"/>
    <w:rsid w:val="00CD6045"/>
    <w:rsid w:val="00CE3F5C"/>
    <w:rsid w:val="00CE4A68"/>
    <w:rsid w:val="00CE7360"/>
    <w:rsid w:val="00CF7D1C"/>
    <w:rsid w:val="00D0404A"/>
    <w:rsid w:val="00D04689"/>
    <w:rsid w:val="00D04E39"/>
    <w:rsid w:val="00D207AB"/>
    <w:rsid w:val="00D35544"/>
    <w:rsid w:val="00D44736"/>
    <w:rsid w:val="00D62A59"/>
    <w:rsid w:val="00D6333A"/>
    <w:rsid w:val="00D73869"/>
    <w:rsid w:val="00D73C65"/>
    <w:rsid w:val="00D76883"/>
    <w:rsid w:val="00D81F22"/>
    <w:rsid w:val="00D90CBC"/>
    <w:rsid w:val="00D92EBA"/>
    <w:rsid w:val="00D97BE2"/>
    <w:rsid w:val="00DA4B62"/>
    <w:rsid w:val="00DB474C"/>
    <w:rsid w:val="00DC6E90"/>
    <w:rsid w:val="00DC7E97"/>
    <w:rsid w:val="00DD11F4"/>
    <w:rsid w:val="00DD21CE"/>
    <w:rsid w:val="00DE0204"/>
    <w:rsid w:val="00DE411C"/>
    <w:rsid w:val="00DE4264"/>
    <w:rsid w:val="00DE6AC6"/>
    <w:rsid w:val="00DF6D15"/>
    <w:rsid w:val="00DF794C"/>
    <w:rsid w:val="00E00F46"/>
    <w:rsid w:val="00E0572B"/>
    <w:rsid w:val="00E109D4"/>
    <w:rsid w:val="00E16E26"/>
    <w:rsid w:val="00E21221"/>
    <w:rsid w:val="00E2741B"/>
    <w:rsid w:val="00E43754"/>
    <w:rsid w:val="00E54952"/>
    <w:rsid w:val="00E55A97"/>
    <w:rsid w:val="00E65FAA"/>
    <w:rsid w:val="00E70829"/>
    <w:rsid w:val="00E85F31"/>
    <w:rsid w:val="00E9237E"/>
    <w:rsid w:val="00EC0D7A"/>
    <w:rsid w:val="00ED2CAC"/>
    <w:rsid w:val="00EE62A7"/>
    <w:rsid w:val="00F0216F"/>
    <w:rsid w:val="00F06ACF"/>
    <w:rsid w:val="00F07AAF"/>
    <w:rsid w:val="00F12E44"/>
    <w:rsid w:val="00F274C6"/>
    <w:rsid w:val="00F35772"/>
    <w:rsid w:val="00F44D63"/>
    <w:rsid w:val="00F47080"/>
    <w:rsid w:val="00F51CB7"/>
    <w:rsid w:val="00F611BB"/>
    <w:rsid w:val="00F61BBC"/>
    <w:rsid w:val="00F74438"/>
    <w:rsid w:val="00F75000"/>
    <w:rsid w:val="00F950C4"/>
    <w:rsid w:val="00FB77CD"/>
    <w:rsid w:val="00FC09E3"/>
    <w:rsid w:val="00FC107D"/>
    <w:rsid w:val="00FC6C49"/>
    <w:rsid w:val="00FD6494"/>
    <w:rsid w:val="00FD7E05"/>
    <w:rsid w:val="00FE163E"/>
    <w:rsid w:val="00FF1095"/>
    <w:rsid w:val="00FF1414"/>
    <w:rsid w:val="00FF1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HTML Preformatted" w:uiPriority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7D1"/>
    <w:rPr>
      <w:rFonts w:ascii="Courier New" w:hAnsi="Courier New" w:cs="Courier New"/>
      <w:color w:val="000000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E00F46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uiPriority w:val="99"/>
    <w:locked/>
    <w:rsid w:val="00B627D1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3"/>
    <w:uiPriority w:val="99"/>
    <w:rsid w:val="00B627D1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color w:val="auto"/>
      <w:sz w:val="26"/>
      <w:szCs w:val="26"/>
      <w:lang w:eastAsia="en-US"/>
    </w:rPr>
  </w:style>
  <w:style w:type="paragraph" w:customStyle="1" w:styleId="3">
    <w:name w:val="Основной текст3"/>
    <w:basedOn w:val="a"/>
    <w:uiPriority w:val="99"/>
    <w:rsid w:val="00B627D1"/>
    <w:pPr>
      <w:shd w:val="clear" w:color="auto" w:fill="FFFFFF"/>
      <w:spacing w:before="600" w:after="720" w:line="240" w:lineRule="atLeast"/>
      <w:jc w:val="both"/>
    </w:pPr>
    <w:rPr>
      <w:rFonts w:ascii="Times New Roman" w:eastAsia="Times New Roman" w:hAnsi="Times New Roman" w:cs="Times New Roman"/>
      <w:color w:val="auto"/>
      <w:sz w:val="27"/>
      <w:szCs w:val="27"/>
    </w:rPr>
  </w:style>
  <w:style w:type="character" w:customStyle="1" w:styleId="20">
    <w:name w:val="Заголовок №2_"/>
    <w:link w:val="21"/>
    <w:uiPriority w:val="99"/>
    <w:locked/>
    <w:rsid w:val="00B627D1"/>
    <w:rPr>
      <w:spacing w:val="80"/>
      <w:sz w:val="32"/>
      <w:shd w:val="clear" w:color="auto" w:fill="FFFFFF"/>
    </w:rPr>
  </w:style>
  <w:style w:type="paragraph" w:customStyle="1" w:styleId="21">
    <w:name w:val="Заголовок №2"/>
    <w:basedOn w:val="a"/>
    <w:link w:val="20"/>
    <w:uiPriority w:val="99"/>
    <w:rsid w:val="00B627D1"/>
    <w:pPr>
      <w:shd w:val="clear" w:color="auto" w:fill="FFFFFF"/>
      <w:spacing w:after="420" w:line="240" w:lineRule="atLeast"/>
      <w:jc w:val="center"/>
      <w:outlineLvl w:val="1"/>
    </w:pPr>
    <w:rPr>
      <w:rFonts w:ascii="Calibri" w:hAnsi="Calibri" w:cs="Times New Roman"/>
      <w:color w:val="auto"/>
      <w:spacing w:val="80"/>
      <w:sz w:val="32"/>
      <w:szCs w:val="20"/>
    </w:rPr>
  </w:style>
  <w:style w:type="character" w:customStyle="1" w:styleId="30">
    <w:name w:val="Заголовок №3_"/>
    <w:link w:val="31"/>
    <w:uiPriority w:val="99"/>
    <w:locked/>
    <w:rsid w:val="00B627D1"/>
    <w:rPr>
      <w:sz w:val="28"/>
      <w:shd w:val="clear" w:color="auto" w:fill="FFFFFF"/>
    </w:rPr>
  </w:style>
  <w:style w:type="paragraph" w:customStyle="1" w:styleId="31">
    <w:name w:val="Заголовок №3"/>
    <w:basedOn w:val="a"/>
    <w:link w:val="30"/>
    <w:uiPriority w:val="99"/>
    <w:rsid w:val="00B627D1"/>
    <w:pPr>
      <w:shd w:val="clear" w:color="auto" w:fill="FFFFFF"/>
      <w:spacing w:before="420" w:after="600" w:line="326" w:lineRule="exact"/>
      <w:jc w:val="center"/>
      <w:outlineLvl w:val="2"/>
    </w:pPr>
    <w:rPr>
      <w:rFonts w:ascii="Calibri" w:hAnsi="Calibri" w:cs="Times New Roman"/>
      <w:color w:val="auto"/>
      <w:sz w:val="28"/>
      <w:szCs w:val="20"/>
    </w:rPr>
  </w:style>
  <w:style w:type="character" w:customStyle="1" w:styleId="11">
    <w:name w:val="Основной текст1"/>
    <w:basedOn w:val="a3"/>
    <w:uiPriority w:val="99"/>
    <w:rsid w:val="00B627D1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paragraph" w:customStyle="1" w:styleId="ConsPlusNormal">
    <w:name w:val="ConsPlusNormal"/>
    <w:uiPriority w:val="99"/>
    <w:rsid w:val="00B627D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rsid w:val="0088468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locked/>
    <w:rsid w:val="0088468C"/>
    <w:rPr>
      <w:rFonts w:ascii="Tahoma" w:hAnsi="Tahoma" w:cs="Tahoma"/>
      <w:color w:val="000000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3F71DA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1468E0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27537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75377"/>
    <w:rPr>
      <w:rFonts w:ascii="Courier New" w:hAnsi="Courier New" w:cs="Courier New"/>
      <w:color w:val="000000"/>
      <w:sz w:val="24"/>
      <w:szCs w:val="24"/>
    </w:rPr>
  </w:style>
  <w:style w:type="character" w:styleId="aa">
    <w:name w:val="page number"/>
    <w:rsid w:val="00275377"/>
  </w:style>
  <w:style w:type="paragraph" w:styleId="ab">
    <w:name w:val="footer"/>
    <w:basedOn w:val="a"/>
    <w:link w:val="ac"/>
    <w:unhideWhenUsed/>
    <w:rsid w:val="0027537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275377"/>
    <w:rPr>
      <w:rFonts w:ascii="Courier New" w:hAnsi="Courier New" w:cs="Courier New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E00F46"/>
    <w:rPr>
      <w:rFonts w:ascii="Arial" w:eastAsia="Times New Roman" w:hAnsi="Arial" w:cs="Arial"/>
      <w:b/>
      <w:bCs/>
      <w:color w:val="000080"/>
      <w:sz w:val="24"/>
      <w:szCs w:val="24"/>
    </w:rPr>
  </w:style>
  <w:style w:type="numbering" w:customStyle="1" w:styleId="12">
    <w:name w:val="Нет списка1"/>
    <w:next w:val="a2"/>
    <w:uiPriority w:val="99"/>
    <w:semiHidden/>
    <w:rsid w:val="00E00F46"/>
  </w:style>
  <w:style w:type="paragraph" w:styleId="HTML">
    <w:name w:val="HTML Preformatted"/>
    <w:basedOn w:val="a"/>
    <w:link w:val="HTML0"/>
    <w:semiHidden/>
    <w:rsid w:val="00E00F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color w:val="auto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E00F46"/>
    <w:rPr>
      <w:rFonts w:ascii="Courier New" w:hAnsi="Courier New" w:cs="Courier New"/>
      <w:sz w:val="20"/>
      <w:szCs w:val="20"/>
    </w:rPr>
  </w:style>
  <w:style w:type="paragraph" w:styleId="ad">
    <w:name w:val="Plain Text"/>
    <w:basedOn w:val="a"/>
    <w:link w:val="ae"/>
    <w:rsid w:val="00E00F46"/>
    <w:rPr>
      <w:rFonts w:eastAsia="Times New Roman" w:cs="Times New Roman"/>
      <w:color w:val="auto"/>
      <w:sz w:val="20"/>
      <w:szCs w:val="20"/>
    </w:rPr>
  </w:style>
  <w:style w:type="character" w:customStyle="1" w:styleId="ae">
    <w:name w:val="Текст Знак"/>
    <w:basedOn w:val="a0"/>
    <w:link w:val="ad"/>
    <w:rsid w:val="00E00F46"/>
    <w:rPr>
      <w:rFonts w:ascii="Courier New" w:eastAsia="Times New Roman" w:hAnsi="Courier New"/>
      <w:sz w:val="20"/>
      <w:szCs w:val="20"/>
    </w:rPr>
  </w:style>
  <w:style w:type="table" w:styleId="af">
    <w:name w:val="Table Grid"/>
    <w:basedOn w:val="a1"/>
    <w:locked/>
    <w:rsid w:val="00E00F46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ody Text"/>
    <w:basedOn w:val="a"/>
    <w:link w:val="af1"/>
    <w:rsid w:val="00E00F46"/>
    <w:pPr>
      <w:tabs>
        <w:tab w:val="left" w:pos="3969"/>
      </w:tabs>
    </w:pPr>
    <w:rPr>
      <w:rFonts w:ascii="Times New Roman" w:eastAsia="Times New Roman" w:hAnsi="Times New Roman" w:cs="Times New Roman"/>
      <w:color w:val="auto"/>
      <w:sz w:val="28"/>
      <w:szCs w:val="20"/>
    </w:rPr>
  </w:style>
  <w:style w:type="character" w:customStyle="1" w:styleId="af1">
    <w:name w:val="Основной текст Знак"/>
    <w:basedOn w:val="a0"/>
    <w:link w:val="af0"/>
    <w:rsid w:val="00E00F46"/>
    <w:rPr>
      <w:rFonts w:ascii="Times New Roman" w:eastAsia="Times New Roman" w:hAnsi="Times New Roman"/>
      <w:sz w:val="28"/>
      <w:szCs w:val="20"/>
    </w:rPr>
  </w:style>
  <w:style w:type="paragraph" w:customStyle="1" w:styleId="af2">
    <w:name w:val="Нормальный (таблица)"/>
    <w:basedOn w:val="a"/>
    <w:next w:val="a"/>
    <w:rsid w:val="00E00F46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color w:val="auto"/>
    </w:rPr>
  </w:style>
  <w:style w:type="paragraph" w:customStyle="1" w:styleId="13">
    <w:name w:val="Текст1"/>
    <w:basedOn w:val="a"/>
    <w:rsid w:val="00E00F46"/>
    <w:rPr>
      <w:rFonts w:eastAsia="Times New Roman" w:cs="Times New Roman"/>
      <w:color w:val="auto"/>
      <w:sz w:val="20"/>
      <w:szCs w:val="20"/>
    </w:rPr>
  </w:style>
  <w:style w:type="paragraph" w:customStyle="1" w:styleId="consplusnormal0">
    <w:name w:val="consplusnormal"/>
    <w:basedOn w:val="a"/>
    <w:rsid w:val="00E00F46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tekstob">
    <w:name w:val="tekstob"/>
    <w:basedOn w:val="a"/>
    <w:rsid w:val="00E00F46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f3">
    <w:name w:val="Normal (Web)"/>
    <w:basedOn w:val="a"/>
    <w:uiPriority w:val="99"/>
    <w:unhideWhenUsed/>
    <w:rsid w:val="00E00F46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22">
    <w:name w:val="Без интервала2"/>
    <w:rsid w:val="00E00F46"/>
  </w:style>
  <w:style w:type="paragraph" w:customStyle="1" w:styleId="p3">
    <w:name w:val="p3"/>
    <w:basedOn w:val="a"/>
    <w:rsid w:val="00E00F46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p4">
    <w:name w:val="p4"/>
    <w:basedOn w:val="a"/>
    <w:rsid w:val="00E00F46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s1">
    <w:name w:val="s1"/>
    <w:rsid w:val="00E00F46"/>
  </w:style>
  <w:style w:type="character" w:customStyle="1" w:styleId="apple-converted-space">
    <w:name w:val="apple-converted-space"/>
    <w:rsid w:val="00E00F46"/>
  </w:style>
  <w:style w:type="paragraph" w:customStyle="1" w:styleId="p11">
    <w:name w:val="p11"/>
    <w:basedOn w:val="a"/>
    <w:rsid w:val="00E00F46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f4">
    <w:name w:val="Subtitle"/>
    <w:basedOn w:val="a"/>
    <w:next w:val="a"/>
    <w:link w:val="af5"/>
    <w:qFormat/>
    <w:locked/>
    <w:rsid w:val="00E00F46"/>
    <w:pPr>
      <w:overflowPunct w:val="0"/>
      <w:autoSpaceDE w:val="0"/>
      <w:autoSpaceDN w:val="0"/>
      <w:adjustRightInd w:val="0"/>
      <w:spacing w:after="60"/>
      <w:jc w:val="center"/>
      <w:textAlignment w:val="baseline"/>
      <w:outlineLvl w:val="1"/>
    </w:pPr>
    <w:rPr>
      <w:rFonts w:ascii="Calibri Light" w:eastAsia="Times New Roman" w:hAnsi="Calibri Light" w:cs="Times New Roman"/>
      <w:color w:val="auto"/>
    </w:rPr>
  </w:style>
  <w:style w:type="character" w:customStyle="1" w:styleId="af5">
    <w:name w:val="Подзаголовок Знак"/>
    <w:basedOn w:val="a0"/>
    <w:link w:val="af4"/>
    <w:rsid w:val="00E00F46"/>
    <w:rPr>
      <w:rFonts w:ascii="Calibri Light" w:eastAsia="Times New Roman" w:hAnsi="Calibri Light"/>
      <w:sz w:val="24"/>
      <w:szCs w:val="24"/>
    </w:rPr>
  </w:style>
  <w:style w:type="paragraph" w:customStyle="1" w:styleId="s16">
    <w:name w:val="s_16"/>
    <w:basedOn w:val="a"/>
    <w:rsid w:val="00E00F46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numbering" w:customStyle="1" w:styleId="110">
    <w:name w:val="Нет списка11"/>
    <w:next w:val="a2"/>
    <w:semiHidden/>
    <w:rsid w:val="00E00F46"/>
  </w:style>
  <w:style w:type="character" w:styleId="af6">
    <w:name w:val="Emphasis"/>
    <w:qFormat/>
    <w:locked/>
    <w:rsid w:val="00E00F46"/>
    <w:rPr>
      <w:i/>
      <w:iCs/>
    </w:rPr>
  </w:style>
  <w:style w:type="character" w:styleId="af7">
    <w:name w:val="FollowedHyperlink"/>
    <w:uiPriority w:val="99"/>
    <w:unhideWhenUsed/>
    <w:rsid w:val="00E00F46"/>
    <w:rPr>
      <w:color w:val="954F72"/>
      <w:u w:val="single"/>
    </w:rPr>
  </w:style>
  <w:style w:type="paragraph" w:customStyle="1" w:styleId="msonormal0">
    <w:name w:val="msonormal"/>
    <w:basedOn w:val="a"/>
    <w:rsid w:val="00E00F46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font5">
    <w:name w:val="font5"/>
    <w:basedOn w:val="a"/>
    <w:rsid w:val="00E00F46"/>
    <w:pP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ont6">
    <w:name w:val="font6"/>
    <w:basedOn w:val="a"/>
    <w:rsid w:val="00E00F46"/>
    <w:pPr>
      <w:spacing w:before="100" w:beforeAutospacing="1" w:after="100" w:afterAutospacing="1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font7">
    <w:name w:val="font7"/>
    <w:basedOn w:val="a"/>
    <w:rsid w:val="00E00F46"/>
    <w:pP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xl65">
    <w:name w:val="xl65"/>
    <w:basedOn w:val="a"/>
    <w:rsid w:val="00E00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auto"/>
    </w:rPr>
  </w:style>
  <w:style w:type="paragraph" w:customStyle="1" w:styleId="xl66">
    <w:name w:val="xl66"/>
    <w:basedOn w:val="a"/>
    <w:rsid w:val="00E00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auto"/>
    </w:rPr>
  </w:style>
  <w:style w:type="paragraph" w:customStyle="1" w:styleId="xl67">
    <w:name w:val="xl67"/>
    <w:basedOn w:val="a"/>
    <w:rsid w:val="00E00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68">
    <w:name w:val="xl68"/>
    <w:basedOn w:val="a"/>
    <w:rsid w:val="00E00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69">
    <w:name w:val="xl69"/>
    <w:basedOn w:val="a"/>
    <w:rsid w:val="00E00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auto"/>
    </w:rPr>
  </w:style>
  <w:style w:type="paragraph" w:customStyle="1" w:styleId="xl70">
    <w:name w:val="xl70"/>
    <w:basedOn w:val="a"/>
    <w:rsid w:val="00E00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auto"/>
      <w:sz w:val="21"/>
      <w:szCs w:val="21"/>
    </w:rPr>
  </w:style>
  <w:style w:type="paragraph" w:customStyle="1" w:styleId="xl71">
    <w:name w:val="xl71"/>
    <w:basedOn w:val="a"/>
    <w:rsid w:val="00E00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72">
    <w:name w:val="xl72"/>
    <w:basedOn w:val="a"/>
    <w:rsid w:val="00E00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73">
    <w:name w:val="xl73"/>
    <w:basedOn w:val="a"/>
    <w:rsid w:val="00E00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74">
    <w:name w:val="xl74"/>
    <w:basedOn w:val="a"/>
    <w:rsid w:val="00E00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color w:val="auto"/>
    </w:rPr>
  </w:style>
  <w:style w:type="paragraph" w:customStyle="1" w:styleId="xl75">
    <w:name w:val="xl75"/>
    <w:basedOn w:val="a"/>
    <w:rsid w:val="00E00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color w:val="auto"/>
      <w:sz w:val="21"/>
      <w:szCs w:val="21"/>
    </w:rPr>
  </w:style>
  <w:style w:type="paragraph" w:customStyle="1" w:styleId="xl76">
    <w:name w:val="xl76"/>
    <w:basedOn w:val="a"/>
    <w:rsid w:val="00E00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auto"/>
    </w:rPr>
  </w:style>
  <w:style w:type="paragraph" w:customStyle="1" w:styleId="xl77">
    <w:name w:val="xl77"/>
    <w:basedOn w:val="a"/>
    <w:rsid w:val="00E00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i/>
      <w:iCs/>
      <w:color w:val="auto"/>
      <w:sz w:val="21"/>
      <w:szCs w:val="21"/>
    </w:rPr>
  </w:style>
  <w:style w:type="paragraph" w:customStyle="1" w:styleId="xl78">
    <w:name w:val="xl78"/>
    <w:basedOn w:val="a"/>
    <w:rsid w:val="00E00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auto"/>
    </w:rPr>
  </w:style>
  <w:style w:type="paragraph" w:customStyle="1" w:styleId="xl79">
    <w:name w:val="xl79"/>
    <w:basedOn w:val="a"/>
    <w:rsid w:val="00E00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auto"/>
      <w:sz w:val="21"/>
      <w:szCs w:val="21"/>
    </w:rPr>
  </w:style>
  <w:style w:type="paragraph" w:customStyle="1" w:styleId="xl80">
    <w:name w:val="xl80"/>
    <w:basedOn w:val="a"/>
    <w:rsid w:val="00E00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i/>
      <w:iCs/>
      <w:color w:val="auto"/>
      <w:sz w:val="21"/>
      <w:szCs w:val="21"/>
    </w:rPr>
  </w:style>
  <w:style w:type="paragraph" w:customStyle="1" w:styleId="xl81">
    <w:name w:val="xl81"/>
    <w:basedOn w:val="a"/>
    <w:rsid w:val="00E00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i/>
      <w:iCs/>
      <w:color w:val="auto"/>
      <w:sz w:val="21"/>
      <w:szCs w:val="21"/>
    </w:rPr>
  </w:style>
  <w:style w:type="paragraph" w:customStyle="1" w:styleId="xl82">
    <w:name w:val="xl82"/>
    <w:basedOn w:val="a"/>
    <w:rsid w:val="00E00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i/>
      <w:iCs/>
      <w:color w:val="auto"/>
      <w:sz w:val="21"/>
      <w:szCs w:val="21"/>
    </w:rPr>
  </w:style>
  <w:style w:type="paragraph" w:customStyle="1" w:styleId="xl83">
    <w:name w:val="xl83"/>
    <w:basedOn w:val="a"/>
    <w:rsid w:val="00E00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color w:val="auto"/>
      <w:sz w:val="21"/>
      <w:szCs w:val="21"/>
    </w:rPr>
  </w:style>
  <w:style w:type="paragraph" w:customStyle="1" w:styleId="xl84">
    <w:name w:val="xl84"/>
    <w:basedOn w:val="a"/>
    <w:rsid w:val="00E00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color w:val="auto"/>
      <w:sz w:val="21"/>
      <w:szCs w:val="21"/>
    </w:rPr>
  </w:style>
  <w:style w:type="paragraph" w:customStyle="1" w:styleId="xl85">
    <w:name w:val="xl85"/>
    <w:basedOn w:val="a"/>
    <w:rsid w:val="00E00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auto"/>
    </w:rPr>
  </w:style>
  <w:style w:type="paragraph" w:customStyle="1" w:styleId="xl86">
    <w:name w:val="xl86"/>
    <w:basedOn w:val="a"/>
    <w:rsid w:val="00E00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auto"/>
      <w:sz w:val="21"/>
      <w:szCs w:val="21"/>
    </w:rPr>
  </w:style>
  <w:style w:type="paragraph" w:customStyle="1" w:styleId="xl87">
    <w:name w:val="xl87"/>
    <w:basedOn w:val="a"/>
    <w:rsid w:val="00E00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color w:val="auto"/>
      <w:sz w:val="21"/>
      <w:szCs w:val="21"/>
    </w:rPr>
  </w:style>
  <w:style w:type="paragraph" w:customStyle="1" w:styleId="xl88">
    <w:name w:val="xl88"/>
    <w:basedOn w:val="a"/>
    <w:rsid w:val="00E00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color w:val="auto"/>
      <w:sz w:val="21"/>
      <w:szCs w:val="21"/>
    </w:rPr>
  </w:style>
  <w:style w:type="paragraph" w:customStyle="1" w:styleId="xl89">
    <w:name w:val="xl89"/>
    <w:basedOn w:val="a"/>
    <w:rsid w:val="00E00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i/>
      <w:iCs/>
      <w:color w:val="auto"/>
    </w:rPr>
  </w:style>
  <w:style w:type="paragraph" w:customStyle="1" w:styleId="xl90">
    <w:name w:val="xl90"/>
    <w:basedOn w:val="a"/>
    <w:rsid w:val="00E00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color w:val="auto"/>
      <w:sz w:val="21"/>
      <w:szCs w:val="21"/>
    </w:rPr>
  </w:style>
  <w:style w:type="paragraph" w:customStyle="1" w:styleId="xl91">
    <w:name w:val="xl91"/>
    <w:basedOn w:val="a"/>
    <w:rsid w:val="00E00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auto"/>
    </w:rPr>
  </w:style>
  <w:style w:type="paragraph" w:customStyle="1" w:styleId="xl92">
    <w:name w:val="xl92"/>
    <w:basedOn w:val="a"/>
    <w:rsid w:val="00E00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auto"/>
      <w:sz w:val="21"/>
      <w:szCs w:val="21"/>
    </w:rPr>
  </w:style>
  <w:style w:type="paragraph" w:customStyle="1" w:styleId="xl93">
    <w:name w:val="xl93"/>
    <w:basedOn w:val="a"/>
    <w:rsid w:val="00E00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color w:val="auto"/>
      <w:sz w:val="21"/>
      <w:szCs w:val="21"/>
    </w:rPr>
  </w:style>
  <w:style w:type="paragraph" w:customStyle="1" w:styleId="xl94">
    <w:name w:val="xl94"/>
    <w:basedOn w:val="a"/>
    <w:rsid w:val="00E00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i/>
      <w:iCs/>
      <w:color w:val="auto"/>
      <w:sz w:val="21"/>
      <w:szCs w:val="21"/>
    </w:rPr>
  </w:style>
  <w:style w:type="paragraph" w:customStyle="1" w:styleId="xl95">
    <w:name w:val="xl95"/>
    <w:basedOn w:val="a"/>
    <w:rsid w:val="00E00F4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color w:val="auto"/>
      <w:sz w:val="21"/>
      <w:szCs w:val="21"/>
    </w:rPr>
  </w:style>
  <w:style w:type="paragraph" w:customStyle="1" w:styleId="xl96">
    <w:name w:val="xl96"/>
    <w:basedOn w:val="a"/>
    <w:rsid w:val="00E00F4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color w:val="auto"/>
      <w:sz w:val="21"/>
      <w:szCs w:val="21"/>
    </w:rPr>
  </w:style>
  <w:style w:type="paragraph" w:customStyle="1" w:styleId="xl97">
    <w:name w:val="xl97"/>
    <w:basedOn w:val="a"/>
    <w:rsid w:val="00E00F4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color w:val="auto"/>
      <w:sz w:val="21"/>
      <w:szCs w:val="21"/>
    </w:rPr>
  </w:style>
  <w:style w:type="paragraph" w:customStyle="1" w:styleId="xl98">
    <w:name w:val="xl98"/>
    <w:basedOn w:val="a"/>
    <w:rsid w:val="00E00F4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color w:val="auto"/>
      <w:sz w:val="21"/>
      <w:szCs w:val="21"/>
    </w:rPr>
  </w:style>
  <w:style w:type="paragraph" w:customStyle="1" w:styleId="xl99">
    <w:name w:val="xl99"/>
    <w:basedOn w:val="a"/>
    <w:rsid w:val="00E00F4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color w:val="auto"/>
      <w:sz w:val="21"/>
      <w:szCs w:val="21"/>
    </w:rPr>
  </w:style>
  <w:style w:type="paragraph" w:customStyle="1" w:styleId="xl100">
    <w:name w:val="xl100"/>
    <w:basedOn w:val="a"/>
    <w:rsid w:val="00E00F4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color w:val="auto"/>
      <w:sz w:val="21"/>
      <w:szCs w:val="21"/>
    </w:rPr>
  </w:style>
  <w:style w:type="paragraph" w:customStyle="1" w:styleId="xl101">
    <w:name w:val="xl101"/>
    <w:basedOn w:val="a"/>
    <w:rsid w:val="00E00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color w:val="auto"/>
      <w:sz w:val="21"/>
      <w:szCs w:val="21"/>
    </w:rPr>
  </w:style>
  <w:style w:type="paragraph" w:customStyle="1" w:styleId="xl102">
    <w:name w:val="xl102"/>
    <w:basedOn w:val="a"/>
    <w:rsid w:val="00E00F4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i/>
      <w:iCs/>
      <w:color w:val="auto"/>
      <w:sz w:val="21"/>
      <w:szCs w:val="21"/>
    </w:rPr>
  </w:style>
  <w:style w:type="paragraph" w:customStyle="1" w:styleId="xl103">
    <w:name w:val="xl103"/>
    <w:basedOn w:val="a"/>
    <w:rsid w:val="00E00F4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i/>
      <w:iCs/>
      <w:color w:val="auto"/>
      <w:sz w:val="21"/>
      <w:szCs w:val="21"/>
    </w:rPr>
  </w:style>
  <w:style w:type="paragraph" w:customStyle="1" w:styleId="xl104">
    <w:name w:val="xl104"/>
    <w:basedOn w:val="a"/>
    <w:rsid w:val="00E00F4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i/>
      <w:iCs/>
      <w:color w:val="auto"/>
      <w:sz w:val="21"/>
      <w:szCs w:val="21"/>
    </w:rPr>
  </w:style>
  <w:style w:type="paragraph" w:customStyle="1" w:styleId="xl105">
    <w:name w:val="xl105"/>
    <w:basedOn w:val="a"/>
    <w:rsid w:val="00E00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auto"/>
    </w:rPr>
  </w:style>
  <w:style w:type="paragraph" w:customStyle="1" w:styleId="xl106">
    <w:name w:val="xl106"/>
    <w:basedOn w:val="a"/>
    <w:rsid w:val="00E00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i/>
      <w:iCs/>
      <w:color w:val="auto"/>
    </w:rPr>
  </w:style>
  <w:style w:type="numbering" w:customStyle="1" w:styleId="23">
    <w:name w:val="Нет списка2"/>
    <w:next w:val="a2"/>
    <w:uiPriority w:val="99"/>
    <w:semiHidden/>
    <w:unhideWhenUsed/>
    <w:rsid w:val="008B271E"/>
  </w:style>
  <w:style w:type="table" w:customStyle="1" w:styleId="14">
    <w:name w:val="Сетка таблицы1"/>
    <w:basedOn w:val="a1"/>
    <w:next w:val="af"/>
    <w:rsid w:val="008B271E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4">
    <w:name w:val="Текст2"/>
    <w:basedOn w:val="a"/>
    <w:rsid w:val="008B271E"/>
    <w:rPr>
      <w:rFonts w:eastAsia="Times New Roman" w:cs="Times New Roman"/>
      <w:color w:val="auto"/>
      <w:sz w:val="20"/>
      <w:szCs w:val="20"/>
    </w:rPr>
  </w:style>
  <w:style w:type="numbering" w:customStyle="1" w:styleId="120">
    <w:name w:val="Нет списка12"/>
    <w:next w:val="a2"/>
    <w:semiHidden/>
    <w:rsid w:val="008B271E"/>
  </w:style>
  <w:style w:type="paragraph" w:customStyle="1" w:styleId="xl107">
    <w:name w:val="xl107"/>
    <w:basedOn w:val="a"/>
    <w:rsid w:val="008B27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color w:val="auto"/>
      <w:sz w:val="21"/>
      <w:szCs w:val="21"/>
    </w:rPr>
  </w:style>
  <w:style w:type="paragraph" w:customStyle="1" w:styleId="xl108">
    <w:name w:val="xl108"/>
    <w:basedOn w:val="a"/>
    <w:rsid w:val="008B271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color w:val="auto"/>
      <w:sz w:val="21"/>
      <w:szCs w:val="21"/>
    </w:rPr>
  </w:style>
  <w:style w:type="paragraph" w:customStyle="1" w:styleId="xl109">
    <w:name w:val="xl109"/>
    <w:basedOn w:val="a"/>
    <w:rsid w:val="008B271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color w:val="auto"/>
      <w:sz w:val="21"/>
      <w:szCs w:val="21"/>
    </w:rPr>
  </w:style>
  <w:style w:type="paragraph" w:customStyle="1" w:styleId="xl110">
    <w:name w:val="xl110"/>
    <w:basedOn w:val="a"/>
    <w:rsid w:val="008B271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color w:val="auto"/>
      <w:sz w:val="21"/>
      <w:szCs w:val="21"/>
    </w:rPr>
  </w:style>
  <w:style w:type="paragraph" w:customStyle="1" w:styleId="xl111">
    <w:name w:val="xl111"/>
    <w:basedOn w:val="a"/>
    <w:rsid w:val="008B271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color w:val="auto"/>
      <w:sz w:val="21"/>
      <w:szCs w:val="21"/>
    </w:rPr>
  </w:style>
  <w:style w:type="paragraph" w:customStyle="1" w:styleId="xl112">
    <w:name w:val="xl112"/>
    <w:basedOn w:val="a"/>
    <w:rsid w:val="008B27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color w:val="auto"/>
      <w:sz w:val="21"/>
      <w:szCs w:val="21"/>
    </w:rPr>
  </w:style>
  <w:style w:type="paragraph" w:customStyle="1" w:styleId="xl113">
    <w:name w:val="xl113"/>
    <w:basedOn w:val="a"/>
    <w:rsid w:val="008B271E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i/>
      <w:iCs/>
      <w:color w:val="auto"/>
      <w:sz w:val="21"/>
      <w:szCs w:val="21"/>
    </w:rPr>
  </w:style>
  <w:style w:type="paragraph" w:customStyle="1" w:styleId="xl114">
    <w:name w:val="xl114"/>
    <w:basedOn w:val="a"/>
    <w:rsid w:val="008B271E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i/>
      <w:iCs/>
      <w:color w:val="auto"/>
      <w:sz w:val="21"/>
      <w:szCs w:val="21"/>
    </w:rPr>
  </w:style>
  <w:style w:type="paragraph" w:customStyle="1" w:styleId="xl115">
    <w:name w:val="xl115"/>
    <w:basedOn w:val="a"/>
    <w:rsid w:val="008B271E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i/>
      <w:iCs/>
      <w:color w:val="auto"/>
      <w:sz w:val="21"/>
      <w:szCs w:val="21"/>
    </w:rPr>
  </w:style>
  <w:style w:type="paragraph" w:customStyle="1" w:styleId="xl116">
    <w:name w:val="xl116"/>
    <w:basedOn w:val="a"/>
    <w:rsid w:val="008B271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color w:val="auto"/>
      <w:sz w:val="21"/>
      <w:szCs w:val="21"/>
    </w:rPr>
  </w:style>
  <w:style w:type="paragraph" w:customStyle="1" w:styleId="xl117">
    <w:name w:val="xl117"/>
    <w:basedOn w:val="a"/>
    <w:rsid w:val="008B271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color w:val="auto"/>
      <w:sz w:val="21"/>
      <w:szCs w:val="21"/>
    </w:rPr>
  </w:style>
  <w:style w:type="paragraph" w:customStyle="1" w:styleId="xl118">
    <w:name w:val="xl118"/>
    <w:basedOn w:val="a"/>
    <w:rsid w:val="008B271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color w:val="auto"/>
      <w:sz w:val="21"/>
      <w:szCs w:val="21"/>
    </w:rPr>
  </w:style>
  <w:style w:type="paragraph" w:customStyle="1" w:styleId="xl119">
    <w:name w:val="xl119"/>
    <w:basedOn w:val="a"/>
    <w:rsid w:val="008B271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color w:val="auto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HTML Preformatted" w:uiPriority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7D1"/>
    <w:rPr>
      <w:rFonts w:ascii="Courier New" w:hAnsi="Courier New" w:cs="Courier New"/>
      <w:color w:val="000000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E00F46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uiPriority w:val="99"/>
    <w:locked/>
    <w:rsid w:val="00B627D1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3"/>
    <w:uiPriority w:val="99"/>
    <w:rsid w:val="00B627D1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color w:val="auto"/>
      <w:sz w:val="26"/>
      <w:szCs w:val="26"/>
      <w:lang w:eastAsia="en-US"/>
    </w:rPr>
  </w:style>
  <w:style w:type="paragraph" w:customStyle="1" w:styleId="3">
    <w:name w:val="Основной текст3"/>
    <w:basedOn w:val="a"/>
    <w:uiPriority w:val="99"/>
    <w:rsid w:val="00B627D1"/>
    <w:pPr>
      <w:shd w:val="clear" w:color="auto" w:fill="FFFFFF"/>
      <w:spacing w:before="600" w:after="720" w:line="240" w:lineRule="atLeast"/>
      <w:jc w:val="both"/>
    </w:pPr>
    <w:rPr>
      <w:rFonts w:ascii="Times New Roman" w:eastAsia="Times New Roman" w:hAnsi="Times New Roman" w:cs="Times New Roman"/>
      <w:color w:val="auto"/>
      <w:sz w:val="27"/>
      <w:szCs w:val="27"/>
    </w:rPr>
  </w:style>
  <w:style w:type="character" w:customStyle="1" w:styleId="20">
    <w:name w:val="Заголовок №2_"/>
    <w:link w:val="21"/>
    <w:uiPriority w:val="99"/>
    <w:locked/>
    <w:rsid w:val="00B627D1"/>
    <w:rPr>
      <w:spacing w:val="80"/>
      <w:sz w:val="32"/>
      <w:shd w:val="clear" w:color="auto" w:fill="FFFFFF"/>
    </w:rPr>
  </w:style>
  <w:style w:type="paragraph" w:customStyle="1" w:styleId="21">
    <w:name w:val="Заголовок №2"/>
    <w:basedOn w:val="a"/>
    <w:link w:val="20"/>
    <w:uiPriority w:val="99"/>
    <w:rsid w:val="00B627D1"/>
    <w:pPr>
      <w:shd w:val="clear" w:color="auto" w:fill="FFFFFF"/>
      <w:spacing w:after="420" w:line="240" w:lineRule="atLeast"/>
      <w:jc w:val="center"/>
      <w:outlineLvl w:val="1"/>
    </w:pPr>
    <w:rPr>
      <w:rFonts w:ascii="Calibri" w:hAnsi="Calibri" w:cs="Times New Roman"/>
      <w:color w:val="auto"/>
      <w:spacing w:val="80"/>
      <w:sz w:val="32"/>
      <w:szCs w:val="20"/>
    </w:rPr>
  </w:style>
  <w:style w:type="character" w:customStyle="1" w:styleId="30">
    <w:name w:val="Заголовок №3_"/>
    <w:link w:val="31"/>
    <w:uiPriority w:val="99"/>
    <w:locked/>
    <w:rsid w:val="00B627D1"/>
    <w:rPr>
      <w:sz w:val="28"/>
      <w:shd w:val="clear" w:color="auto" w:fill="FFFFFF"/>
    </w:rPr>
  </w:style>
  <w:style w:type="paragraph" w:customStyle="1" w:styleId="31">
    <w:name w:val="Заголовок №3"/>
    <w:basedOn w:val="a"/>
    <w:link w:val="30"/>
    <w:uiPriority w:val="99"/>
    <w:rsid w:val="00B627D1"/>
    <w:pPr>
      <w:shd w:val="clear" w:color="auto" w:fill="FFFFFF"/>
      <w:spacing w:before="420" w:after="600" w:line="326" w:lineRule="exact"/>
      <w:jc w:val="center"/>
      <w:outlineLvl w:val="2"/>
    </w:pPr>
    <w:rPr>
      <w:rFonts w:ascii="Calibri" w:hAnsi="Calibri" w:cs="Times New Roman"/>
      <w:color w:val="auto"/>
      <w:sz w:val="28"/>
      <w:szCs w:val="20"/>
    </w:rPr>
  </w:style>
  <w:style w:type="character" w:customStyle="1" w:styleId="11">
    <w:name w:val="Основной текст1"/>
    <w:basedOn w:val="a3"/>
    <w:uiPriority w:val="99"/>
    <w:rsid w:val="00B627D1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paragraph" w:customStyle="1" w:styleId="ConsPlusNormal">
    <w:name w:val="ConsPlusNormal"/>
    <w:uiPriority w:val="99"/>
    <w:rsid w:val="00B627D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rsid w:val="0088468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locked/>
    <w:rsid w:val="0088468C"/>
    <w:rPr>
      <w:rFonts w:ascii="Tahoma" w:hAnsi="Tahoma" w:cs="Tahoma"/>
      <w:color w:val="000000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3F71DA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1468E0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27537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75377"/>
    <w:rPr>
      <w:rFonts w:ascii="Courier New" w:hAnsi="Courier New" w:cs="Courier New"/>
      <w:color w:val="000000"/>
      <w:sz w:val="24"/>
      <w:szCs w:val="24"/>
    </w:rPr>
  </w:style>
  <w:style w:type="character" w:styleId="aa">
    <w:name w:val="page number"/>
    <w:rsid w:val="00275377"/>
  </w:style>
  <w:style w:type="paragraph" w:styleId="ab">
    <w:name w:val="footer"/>
    <w:basedOn w:val="a"/>
    <w:link w:val="ac"/>
    <w:unhideWhenUsed/>
    <w:rsid w:val="0027537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275377"/>
    <w:rPr>
      <w:rFonts w:ascii="Courier New" w:hAnsi="Courier New" w:cs="Courier New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E00F46"/>
    <w:rPr>
      <w:rFonts w:ascii="Arial" w:eastAsia="Times New Roman" w:hAnsi="Arial" w:cs="Arial"/>
      <w:b/>
      <w:bCs/>
      <w:color w:val="000080"/>
      <w:sz w:val="24"/>
      <w:szCs w:val="24"/>
    </w:rPr>
  </w:style>
  <w:style w:type="numbering" w:customStyle="1" w:styleId="12">
    <w:name w:val="Нет списка1"/>
    <w:next w:val="a2"/>
    <w:uiPriority w:val="99"/>
    <w:semiHidden/>
    <w:rsid w:val="00E00F46"/>
  </w:style>
  <w:style w:type="paragraph" w:styleId="HTML">
    <w:name w:val="HTML Preformatted"/>
    <w:basedOn w:val="a"/>
    <w:link w:val="HTML0"/>
    <w:semiHidden/>
    <w:rsid w:val="00E00F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color w:val="auto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E00F46"/>
    <w:rPr>
      <w:rFonts w:ascii="Courier New" w:hAnsi="Courier New" w:cs="Courier New"/>
      <w:sz w:val="20"/>
      <w:szCs w:val="20"/>
    </w:rPr>
  </w:style>
  <w:style w:type="paragraph" w:styleId="ad">
    <w:name w:val="Plain Text"/>
    <w:basedOn w:val="a"/>
    <w:link w:val="ae"/>
    <w:rsid w:val="00E00F46"/>
    <w:rPr>
      <w:rFonts w:eastAsia="Times New Roman" w:cs="Times New Roman"/>
      <w:color w:val="auto"/>
      <w:sz w:val="20"/>
      <w:szCs w:val="20"/>
    </w:rPr>
  </w:style>
  <w:style w:type="character" w:customStyle="1" w:styleId="ae">
    <w:name w:val="Текст Знак"/>
    <w:basedOn w:val="a0"/>
    <w:link w:val="ad"/>
    <w:rsid w:val="00E00F46"/>
    <w:rPr>
      <w:rFonts w:ascii="Courier New" w:eastAsia="Times New Roman" w:hAnsi="Courier New"/>
      <w:sz w:val="20"/>
      <w:szCs w:val="20"/>
    </w:rPr>
  </w:style>
  <w:style w:type="table" w:styleId="af">
    <w:name w:val="Table Grid"/>
    <w:basedOn w:val="a1"/>
    <w:locked/>
    <w:rsid w:val="00E00F46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ody Text"/>
    <w:basedOn w:val="a"/>
    <w:link w:val="af1"/>
    <w:rsid w:val="00E00F46"/>
    <w:pPr>
      <w:tabs>
        <w:tab w:val="left" w:pos="3969"/>
      </w:tabs>
    </w:pPr>
    <w:rPr>
      <w:rFonts w:ascii="Times New Roman" w:eastAsia="Times New Roman" w:hAnsi="Times New Roman" w:cs="Times New Roman"/>
      <w:color w:val="auto"/>
      <w:sz w:val="28"/>
      <w:szCs w:val="20"/>
    </w:rPr>
  </w:style>
  <w:style w:type="character" w:customStyle="1" w:styleId="af1">
    <w:name w:val="Основной текст Знак"/>
    <w:basedOn w:val="a0"/>
    <w:link w:val="af0"/>
    <w:rsid w:val="00E00F46"/>
    <w:rPr>
      <w:rFonts w:ascii="Times New Roman" w:eastAsia="Times New Roman" w:hAnsi="Times New Roman"/>
      <w:sz w:val="28"/>
      <w:szCs w:val="20"/>
    </w:rPr>
  </w:style>
  <w:style w:type="paragraph" w:customStyle="1" w:styleId="af2">
    <w:name w:val="Нормальный (таблица)"/>
    <w:basedOn w:val="a"/>
    <w:next w:val="a"/>
    <w:rsid w:val="00E00F46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color w:val="auto"/>
    </w:rPr>
  </w:style>
  <w:style w:type="paragraph" w:customStyle="1" w:styleId="13">
    <w:name w:val="Текст1"/>
    <w:basedOn w:val="a"/>
    <w:rsid w:val="00E00F46"/>
    <w:rPr>
      <w:rFonts w:eastAsia="Times New Roman" w:cs="Times New Roman"/>
      <w:color w:val="auto"/>
      <w:sz w:val="20"/>
      <w:szCs w:val="20"/>
    </w:rPr>
  </w:style>
  <w:style w:type="paragraph" w:customStyle="1" w:styleId="consplusnormal0">
    <w:name w:val="consplusnormal"/>
    <w:basedOn w:val="a"/>
    <w:rsid w:val="00E00F46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tekstob">
    <w:name w:val="tekstob"/>
    <w:basedOn w:val="a"/>
    <w:rsid w:val="00E00F46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f3">
    <w:name w:val="Normal (Web)"/>
    <w:basedOn w:val="a"/>
    <w:uiPriority w:val="99"/>
    <w:unhideWhenUsed/>
    <w:rsid w:val="00E00F46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22">
    <w:name w:val="Без интервала2"/>
    <w:rsid w:val="00E00F46"/>
  </w:style>
  <w:style w:type="paragraph" w:customStyle="1" w:styleId="p3">
    <w:name w:val="p3"/>
    <w:basedOn w:val="a"/>
    <w:rsid w:val="00E00F46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p4">
    <w:name w:val="p4"/>
    <w:basedOn w:val="a"/>
    <w:rsid w:val="00E00F46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s1">
    <w:name w:val="s1"/>
    <w:rsid w:val="00E00F46"/>
  </w:style>
  <w:style w:type="character" w:customStyle="1" w:styleId="apple-converted-space">
    <w:name w:val="apple-converted-space"/>
    <w:rsid w:val="00E00F46"/>
  </w:style>
  <w:style w:type="paragraph" w:customStyle="1" w:styleId="p11">
    <w:name w:val="p11"/>
    <w:basedOn w:val="a"/>
    <w:rsid w:val="00E00F46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f4">
    <w:name w:val="Subtitle"/>
    <w:basedOn w:val="a"/>
    <w:next w:val="a"/>
    <w:link w:val="af5"/>
    <w:qFormat/>
    <w:locked/>
    <w:rsid w:val="00E00F46"/>
    <w:pPr>
      <w:overflowPunct w:val="0"/>
      <w:autoSpaceDE w:val="0"/>
      <w:autoSpaceDN w:val="0"/>
      <w:adjustRightInd w:val="0"/>
      <w:spacing w:after="60"/>
      <w:jc w:val="center"/>
      <w:textAlignment w:val="baseline"/>
      <w:outlineLvl w:val="1"/>
    </w:pPr>
    <w:rPr>
      <w:rFonts w:ascii="Calibri Light" w:eastAsia="Times New Roman" w:hAnsi="Calibri Light" w:cs="Times New Roman"/>
      <w:color w:val="auto"/>
    </w:rPr>
  </w:style>
  <w:style w:type="character" w:customStyle="1" w:styleId="af5">
    <w:name w:val="Подзаголовок Знак"/>
    <w:basedOn w:val="a0"/>
    <w:link w:val="af4"/>
    <w:rsid w:val="00E00F46"/>
    <w:rPr>
      <w:rFonts w:ascii="Calibri Light" w:eastAsia="Times New Roman" w:hAnsi="Calibri Light"/>
      <w:sz w:val="24"/>
      <w:szCs w:val="24"/>
    </w:rPr>
  </w:style>
  <w:style w:type="paragraph" w:customStyle="1" w:styleId="s16">
    <w:name w:val="s_16"/>
    <w:basedOn w:val="a"/>
    <w:rsid w:val="00E00F46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numbering" w:customStyle="1" w:styleId="110">
    <w:name w:val="Нет списка11"/>
    <w:next w:val="a2"/>
    <w:semiHidden/>
    <w:rsid w:val="00E00F46"/>
  </w:style>
  <w:style w:type="character" w:styleId="af6">
    <w:name w:val="Emphasis"/>
    <w:qFormat/>
    <w:locked/>
    <w:rsid w:val="00E00F46"/>
    <w:rPr>
      <w:i/>
      <w:iCs/>
    </w:rPr>
  </w:style>
  <w:style w:type="character" w:styleId="af7">
    <w:name w:val="FollowedHyperlink"/>
    <w:uiPriority w:val="99"/>
    <w:unhideWhenUsed/>
    <w:rsid w:val="00E00F46"/>
    <w:rPr>
      <w:color w:val="954F72"/>
      <w:u w:val="single"/>
    </w:rPr>
  </w:style>
  <w:style w:type="paragraph" w:customStyle="1" w:styleId="msonormal0">
    <w:name w:val="msonormal"/>
    <w:basedOn w:val="a"/>
    <w:rsid w:val="00E00F46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font5">
    <w:name w:val="font5"/>
    <w:basedOn w:val="a"/>
    <w:rsid w:val="00E00F46"/>
    <w:pP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ont6">
    <w:name w:val="font6"/>
    <w:basedOn w:val="a"/>
    <w:rsid w:val="00E00F46"/>
    <w:pPr>
      <w:spacing w:before="100" w:beforeAutospacing="1" w:after="100" w:afterAutospacing="1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font7">
    <w:name w:val="font7"/>
    <w:basedOn w:val="a"/>
    <w:rsid w:val="00E00F46"/>
    <w:pP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xl65">
    <w:name w:val="xl65"/>
    <w:basedOn w:val="a"/>
    <w:rsid w:val="00E00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auto"/>
    </w:rPr>
  </w:style>
  <w:style w:type="paragraph" w:customStyle="1" w:styleId="xl66">
    <w:name w:val="xl66"/>
    <w:basedOn w:val="a"/>
    <w:rsid w:val="00E00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auto"/>
    </w:rPr>
  </w:style>
  <w:style w:type="paragraph" w:customStyle="1" w:styleId="xl67">
    <w:name w:val="xl67"/>
    <w:basedOn w:val="a"/>
    <w:rsid w:val="00E00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68">
    <w:name w:val="xl68"/>
    <w:basedOn w:val="a"/>
    <w:rsid w:val="00E00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69">
    <w:name w:val="xl69"/>
    <w:basedOn w:val="a"/>
    <w:rsid w:val="00E00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auto"/>
    </w:rPr>
  </w:style>
  <w:style w:type="paragraph" w:customStyle="1" w:styleId="xl70">
    <w:name w:val="xl70"/>
    <w:basedOn w:val="a"/>
    <w:rsid w:val="00E00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auto"/>
      <w:sz w:val="21"/>
      <w:szCs w:val="21"/>
    </w:rPr>
  </w:style>
  <w:style w:type="paragraph" w:customStyle="1" w:styleId="xl71">
    <w:name w:val="xl71"/>
    <w:basedOn w:val="a"/>
    <w:rsid w:val="00E00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72">
    <w:name w:val="xl72"/>
    <w:basedOn w:val="a"/>
    <w:rsid w:val="00E00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73">
    <w:name w:val="xl73"/>
    <w:basedOn w:val="a"/>
    <w:rsid w:val="00E00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74">
    <w:name w:val="xl74"/>
    <w:basedOn w:val="a"/>
    <w:rsid w:val="00E00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color w:val="auto"/>
    </w:rPr>
  </w:style>
  <w:style w:type="paragraph" w:customStyle="1" w:styleId="xl75">
    <w:name w:val="xl75"/>
    <w:basedOn w:val="a"/>
    <w:rsid w:val="00E00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color w:val="auto"/>
      <w:sz w:val="21"/>
      <w:szCs w:val="21"/>
    </w:rPr>
  </w:style>
  <w:style w:type="paragraph" w:customStyle="1" w:styleId="xl76">
    <w:name w:val="xl76"/>
    <w:basedOn w:val="a"/>
    <w:rsid w:val="00E00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auto"/>
    </w:rPr>
  </w:style>
  <w:style w:type="paragraph" w:customStyle="1" w:styleId="xl77">
    <w:name w:val="xl77"/>
    <w:basedOn w:val="a"/>
    <w:rsid w:val="00E00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i/>
      <w:iCs/>
      <w:color w:val="auto"/>
      <w:sz w:val="21"/>
      <w:szCs w:val="21"/>
    </w:rPr>
  </w:style>
  <w:style w:type="paragraph" w:customStyle="1" w:styleId="xl78">
    <w:name w:val="xl78"/>
    <w:basedOn w:val="a"/>
    <w:rsid w:val="00E00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auto"/>
    </w:rPr>
  </w:style>
  <w:style w:type="paragraph" w:customStyle="1" w:styleId="xl79">
    <w:name w:val="xl79"/>
    <w:basedOn w:val="a"/>
    <w:rsid w:val="00E00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auto"/>
      <w:sz w:val="21"/>
      <w:szCs w:val="21"/>
    </w:rPr>
  </w:style>
  <w:style w:type="paragraph" w:customStyle="1" w:styleId="xl80">
    <w:name w:val="xl80"/>
    <w:basedOn w:val="a"/>
    <w:rsid w:val="00E00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i/>
      <w:iCs/>
      <w:color w:val="auto"/>
      <w:sz w:val="21"/>
      <w:szCs w:val="21"/>
    </w:rPr>
  </w:style>
  <w:style w:type="paragraph" w:customStyle="1" w:styleId="xl81">
    <w:name w:val="xl81"/>
    <w:basedOn w:val="a"/>
    <w:rsid w:val="00E00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i/>
      <w:iCs/>
      <w:color w:val="auto"/>
      <w:sz w:val="21"/>
      <w:szCs w:val="21"/>
    </w:rPr>
  </w:style>
  <w:style w:type="paragraph" w:customStyle="1" w:styleId="xl82">
    <w:name w:val="xl82"/>
    <w:basedOn w:val="a"/>
    <w:rsid w:val="00E00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i/>
      <w:iCs/>
      <w:color w:val="auto"/>
      <w:sz w:val="21"/>
      <w:szCs w:val="21"/>
    </w:rPr>
  </w:style>
  <w:style w:type="paragraph" w:customStyle="1" w:styleId="xl83">
    <w:name w:val="xl83"/>
    <w:basedOn w:val="a"/>
    <w:rsid w:val="00E00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color w:val="auto"/>
      <w:sz w:val="21"/>
      <w:szCs w:val="21"/>
    </w:rPr>
  </w:style>
  <w:style w:type="paragraph" w:customStyle="1" w:styleId="xl84">
    <w:name w:val="xl84"/>
    <w:basedOn w:val="a"/>
    <w:rsid w:val="00E00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color w:val="auto"/>
      <w:sz w:val="21"/>
      <w:szCs w:val="21"/>
    </w:rPr>
  </w:style>
  <w:style w:type="paragraph" w:customStyle="1" w:styleId="xl85">
    <w:name w:val="xl85"/>
    <w:basedOn w:val="a"/>
    <w:rsid w:val="00E00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auto"/>
    </w:rPr>
  </w:style>
  <w:style w:type="paragraph" w:customStyle="1" w:styleId="xl86">
    <w:name w:val="xl86"/>
    <w:basedOn w:val="a"/>
    <w:rsid w:val="00E00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auto"/>
      <w:sz w:val="21"/>
      <w:szCs w:val="21"/>
    </w:rPr>
  </w:style>
  <w:style w:type="paragraph" w:customStyle="1" w:styleId="xl87">
    <w:name w:val="xl87"/>
    <w:basedOn w:val="a"/>
    <w:rsid w:val="00E00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color w:val="auto"/>
      <w:sz w:val="21"/>
      <w:szCs w:val="21"/>
    </w:rPr>
  </w:style>
  <w:style w:type="paragraph" w:customStyle="1" w:styleId="xl88">
    <w:name w:val="xl88"/>
    <w:basedOn w:val="a"/>
    <w:rsid w:val="00E00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color w:val="auto"/>
      <w:sz w:val="21"/>
      <w:szCs w:val="21"/>
    </w:rPr>
  </w:style>
  <w:style w:type="paragraph" w:customStyle="1" w:styleId="xl89">
    <w:name w:val="xl89"/>
    <w:basedOn w:val="a"/>
    <w:rsid w:val="00E00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i/>
      <w:iCs/>
      <w:color w:val="auto"/>
    </w:rPr>
  </w:style>
  <w:style w:type="paragraph" w:customStyle="1" w:styleId="xl90">
    <w:name w:val="xl90"/>
    <w:basedOn w:val="a"/>
    <w:rsid w:val="00E00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color w:val="auto"/>
      <w:sz w:val="21"/>
      <w:szCs w:val="21"/>
    </w:rPr>
  </w:style>
  <w:style w:type="paragraph" w:customStyle="1" w:styleId="xl91">
    <w:name w:val="xl91"/>
    <w:basedOn w:val="a"/>
    <w:rsid w:val="00E00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auto"/>
    </w:rPr>
  </w:style>
  <w:style w:type="paragraph" w:customStyle="1" w:styleId="xl92">
    <w:name w:val="xl92"/>
    <w:basedOn w:val="a"/>
    <w:rsid w:val="00E00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auto"/>
      <w:sz w:val="21"/>
      <w:szCs w:val="21"/>
    </w:rPr>
  </w:style>
  <w:style w:type="paragraph" w:customStyle="1" w:styleId="xl93">
    <w:name w:val="xl93"/>
    <w:basedOn w:val="a"/>
    <w:rsid w:val="00E00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color w:val="auto"/>
      <w:sz w:val="21"/>
      <w:szCs w:val="21"/>
    </w:rPr>
  </w:style>
  <w:style w:type="paragraph" w:customStyle="1" w:styleId="xl94">
    <w:name w:val="xl94"/>
    <w:basedOn w:val="a"/>
    <w:rsid w:val="00E00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i/>
      <w:iCs/>
      <w:color w:val="auto"/>
      <w:sz w:val="21"/>
      <w:szCs w:val="21"/>
    </w:rPr>
  </w:style>
  <w:style w:type="paragraph" w:customStyle="1" w:styleId="xl95">
    <w:name w:val="xl95"/>
    <w:basedOn w:val="a"/>
    <w:rsid w:val="00E00F4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color w:val="auto"/>
      <w:sz w:val="21"/>
      <w:szCs w:val="21"/>
    </w:rPr>
  </w:style>
  <w:style w:type="paragraph" w:customStyle="1" w:styleId="xl96">
    <w:name w:val="xl96"/>
    <w:basedOn w:val="a"/>
    <w:rsid w:val="00E00F4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color w:val="auto"/>
      <w:sz w:val="21"/>
      <w:szCs w:val="21"/>
    </w:rPr>
  </w:style>
  <w:style w:type="paragraph" w:customStyle="1" w:styleId="xl97">
    <w:name w:val="xl97"/>
    <w:basedOn w:val="a"/>
    <w:rsid w:val="00E00F4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color w:val="auto"/>
      <w:sz w:val="21"/>
      <w:szCs w:val="21"/>
    </w:rPr>
  </w:style>
  <w:style w:type="paragraph" w:customStyle="1" w:styleId="xl98">
    <w:name w:val="xl98"/>
    <w:basedOn w:val="a"/>
    <w:rsid w:val="00E00F4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color w:val="auto"/>
      <w:sz w:val="21"/>
      <w:szCs w:val="21"/>
    </w:rPr>
  </w:style>
  <w:style w:type="paragraph" w:customStyle="1" w:styleId="xl99">
    <w:name w:val="xl99"/>
    <w:basedOn w:val="a"/>
    <w:rsid w:val="00E00F4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color w:val="auto"/>
      <w:sz w:val="21"/>
      <w:szCs w:val="21"/>
    </w:rPr>
  </w:style>
  <w:style w:type="paragraph" w:customStyle="1" w:styleId="xl100">
    <w:name w:val="xl100"/>
    <w:basedOn w:val="a"/>
    <w:rsid w:val="00E00F4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color w:val="auto"/>
      <w:sz w:val="21"/>
      <w:szCs w:val="21"/>
    </w:rPr>
  </w:style>
  <w:style w:type="paragraph" w:customStyle="1" w:styleId="xl101">
    <w:name w:val="xl101"/>
    <w:basedOn w:val="a"/>
    <w:rsid w:val="00E00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color w:val="auto"/>
      <w:sz w:val="21"/>
      <w:szCs w:val="21"/>
    </w:rPr>
  </w:style>
  <w:style w:type="paragraph" w:customStyle="1" w:styleId="xl102">
    <w:name w:val="xl102"/>
    <w:basedOn w:val="a"/>
    <w:rsid w:val="00E00F4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i/>
      <w:iCs/>
      <w:color w:val="auto"/>
      <w:sz w:val="21"/>
      <w:szCs w:val="21"/>
    </w:rPr>
  </w:style>
  <w:style w:type="paragraph" w:customStyle="1" w:styleId="xl103">
    <w:name w:val="xl103"/>
    <w:basedOn w:val="a"/>
    <w:rsid w:val="00E00F4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i/>
      <w:iCs/>
      <w:color w:val="auto"/>
      <w:sz w:val="21"/>
      <w:szCs w:val="21"/>
    </w:rPr>
  </w:style>
  <w:style w:type="paragraph" w:customStyle="1" w:styleId="xl104">
    <w:name w:val="xl104"/>
    <w:basedOn w:val="a"/>
    <w:rsid w:val="00E00F4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i/>
      <w:iCs/>
      <w:color w:val="auto"/>
      <w:sz w:val="21"/>
      <w:szCs w:val="21"/>
    </w:rPr>
  </w:style>
  <w:style w:type="paragraph" w:customStyle="1" w:styleId="xl105">
    <w:name w:val="xl105"/>
    <w:basedOn w:val="a"/>
    <w:rsid w:val="00E00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auto"/>
    </w:rPr>
  </w:style>
  <w:style w:type="paragraph" w:customStyle="1" w:styleId="xl106">
    <w:name w:val="xl106"/>
    <w:basedOn w:val="a"/>
    <w:rsid w:val="00E00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i/>
      <w:iCs/>
      <w:color w:val="auto"/>
    </w:rPr>
  </w:style>
  <w:style w:type="numbering" w:customStyle="1" w:styleId="23">
    <w:name w:val="Нет списка2"/>
    <w:next w:val="a2"/>
    <w:uiPriority w:val="99"/>
    <w:semiHidden/>
    <w:unhideWhenUsed/>
    <w:rsid w:val="008B271E"/>
  </w:style>
  <w:style w:type="table" w:customStyle="1" w:styleId="14">
    <w:name w:val="Сетка таблицы1"/>
    <w:basedOn w:val="a1"/>
    <w:next w:val="af"/>
    <w:rsid w:val="008B271E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4">
    <w:name w:val="Текст2"/>
    <w:basedOn w:val="a"/>
    <w:rsid w:val="008B271E"/>
    <w:rPr>
      <w:rFonts w:eastAsia="Times New Roman" w:cs="Times New Roman"/>
      <w:color w:val="auto"/>
      <w:sz w:val="20"/>
      <w:szCs w:val="20"/>
    </w:rPr>
  </w:style>
  <w:style w:type="numbering" w:customStyle="1" w:styleId="120">
    <w:name w:val="Нет списка12"/>
    <w:next w:val="a2"/>
    <w:semiHidden/>
    <w:rsid w:val="008B271E"/>
  </w:style>
  <w:style w:type="paragraph" w:customStyle="1" w:styleId="xl107">
    <w:name w:val="xl107"/>
    <w:basedOn w:val="a"/>
    <w:rsid w:val="008B27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color w:val="auto"/>
      <w:sz w:val="21"/>
      <w:szCs w:val="21"/>
    </w:rPr>
  </w:style>
  <w:style w:type="paragraph" w:customStyle="1" w:styleId="xl108">
    <w:name w:val="xl108"/>
    <w:basedOn w:val="a"/>
    <w:rsid w:val="008B271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color w:val="auto"/>
      <w:sz w:val="21"/>
      <w:szCs w:val="21"/>
    </w:rPr>
  </w:style>
  <w:style w:type="paragraph" w:customStyle="1" w:styleId="xl109">
    <w:name w:val="xl109"/>
    <w:basedOn w:val="a"/>
    <w:rsid w:val="008B271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color w:val="auto"/>
      <w:sz w:val="21"/>
      <w:szCs w:val="21"/>
    </w:rPr>
  </w:style>
  <w:style w:type="paragraph" w:customStyle="1" w:styleId="xl110">
    <w:name w:val="xl110"/>
    <w:basedOn w:val="a"/>
    <w:rsid w:val="008B271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color w:val="auto"/>
      <w:sz w:val="21"/>
      <w:szCs w:val="21"/>
    </w:rPr>
  </w:style>
  <w:style w:type="paragraph" w:customStyle="1" w:styleId="xl111">
    <w:name w:val="xl111"/>
    <w:basedOn w:val="a"/>
    <w:rsid w:val="008B271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color w:val="auto"/>
      <w:sz w:val="21"/>
      <w:szCs w:val="21"/>
    </w:rPr>
  </w:style>
  <w:style w:type="paragraph" w:customStyle="1" w:styleId="xl112">
    <w:name w:val="xl112"/>
    <w:basedOn w:val="a"/>
    <w:rsid w:val="008B27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color w:val="auto"/>
      <w:sz w:val="21"/>
      <w:szCs w:val="21"/>
    </w:rPr>
  </w:style>
  <w:style w:type="paragraph" w:customStyle="1" w:styleId="xl113">
    <w:name w:val="xl113"/>
    <w:basedOn w:val="a"/>
    <w:rsid w:val="008B271E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i/>
      <w:iCs/>
      <w:color w:val="auto"/>
      <w:sz w:val="21"/>
      <w:szCs w:val="21"/>
    </w:rPr>
  </w:style>
  <w:style w:type="paragraph" w:customStyle="1" w:styleId="xl114">
    <w:name w:val="xl114"/>
    <w:basedOn w:val="a"/>
    <w:rsid w:val="008B271E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i/>
      <w:iCs/>
      <w:color w:val="auto"/>
      <w:sz w:val="21"/>
      <w:szCs w:val="21"/>
    </w:rPr>
  </w:style>
  <w:style w:type="paragraph" w:customStyle="1" w:styleId="xl115">
    <w:name w:val="xl115"/>
    <w:basedOn w:val="a"/>
    <w:rsid w:val="008B271E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i/>
      <w:iCs/>
      <w:color w:val="auto"/>
      <w:sz w:val="21"/>
      <w:szCs w:val="21"/>
    </w:rPr>
  </w:style>
  <w:style w:type="paragraph" w:customStyle="1" w:styleId="xl116">
    <w:name w:val="xl116"/>
    <w:basedOn w:val="a"/>
    <w:rsid w:val="008B271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color w:val="auto"/>
      <w:sz w:val="21"/>
      <w:szCs w:val="21"/>
    </w:rPr>
  </w:style>
  <w:style w:type="paragraph" w:customStyle="1" w:styleId="xl117">
    <w:name w:val="xl117"/>
    <w:basedOn w:val="a"/>
    <w:rsid w:val="008B271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color w:val="auto"/>
      <w:sz w:val="21"/>
      <w:szCs w:val="21"/>
    </w:rPr>
  </w:style>
  <w:style w:type="paragraph" w:customStyle="1" w:styleId="xl118">
    <w:name w:val="xl118"/>
    <w:basedOn w:val="a"/>
    <w:rsid w:val="008B271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color w:val="auto"/>
      <w:sz w:val="21"/>
      <w:szCs w:val="21"/>
    </w:rPr>
  </w:style>
  <w:style w:type="paragraph" w:customStyle="1" w:styleId="xl119">
    <w:name w:val="xl119"/>
    <w:basedOn w:val="a"/>
    <w:rsid w:val="008B271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color w:val="auto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0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4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4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5CBB19-F121-4980-BC96-2E63BC2B8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46</Pages>
  <Words>11970</Words>
  <Characters>68230</Characters>
  <Application>Microsoft Office Word</Application>
  <DocSecurity>0</DocSecurity>
  <Lines>568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6</cp:revision>
  <cp:lastPrinted>2021-02-27T12:25:00Z</cp:lastPrinted>
  <dcterms:created xsi:type="dcterms:W3CDTF">2021-03-01T06:26:00Z</dcterms:created>
  <dcterms:modified xsi:type="dcterms:W3CDTF">2021-03-03T06:28:00Z</dcterms:modified>
</cp:coreProperties>
</file>