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8300" w14:textId="160199E4" w:rsidR="00137D94" w:rsidRDefault="00B11118" w:rsidP="00B11118">
      <w:pPr>
        <w:tabs>
          <w:tab w:val="left" w:pos="7938"/>
        </w:tabs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ПРОЕКТ</w:t>
      </w:r>
    </w:p>
    <w:p w14:paraId="4AA44293" w14:textId="3671B35B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>АДМИНИСТРАЦИЯ МИНЕРАЛОВОДСКОГО</w:t>
      </w:r>
    </w:p>
    <w:p w14:paraId="1A9AE6C8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>ГОРОДСКОГО ОКРУГА СТАВРОПОЛЬСКОГО КРАЯ</w:t>
      </w:r>
    </w:p>
    <w:p w14:paraId="43945747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14:paraId="2CE529B8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>ПОСТАНОВЛЕНИЕ</w:t>
      </w:r>
    </w:p>
    <w:p w14:paraId="6E7E3309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7A78CD23" w14:textId="108418DA" w:rsidR="00BF160A" w:rsidRPr="00BF160A" w:rsidRDefault="00BF160A" w:rsidP="00BF160A">
      <w:pPr>
        <w:tabs>
          <w:tab w:val="left" w:pos="7938"/>
        </w:tabs>
        <w:jc w:val="both"/>
        <w:rPr>
          <w:rFonts w:eastAsia="Calibri"/>
          <w:sz w:val="28"/>
          <w:szCs w:val="28"/>
        </w:rPr>
      </w:pPr>
      <w:r w:rsidRPr="00BF160A">
        <w:rPr>
          <w:rFonts w:eastAsia="Calibri"/>
          <w:sz w:val="28"/>
          <w:szCs w:val="28"/>
          <w:lang w:eastAsia="en-US"/>
        </w:rPr>
        <w:t xml:space="preserve">   </w:t>
      </w:r>
      <w:r w:rsidR="001C16D4">
        <w:rPr>
          <w:rFonts w:eastAsia="Calibri"/>
          <w:sz w:val="28"/>
          <w:szCs w:val="28"/>
          <w:lang w:eastAsia="en-US"/>
        </w:rPr>
        <w:t xml:space="preserve">                 </w:t>
      </w:r>
      <w:r w:rsidRPr="00BF160A">
        <w:rPr>
          <w:rFonts w:eastAsia="Calibri"/>
          <w:sz w:val="28"/>
          <w:szCs w:val="28"/>
          <w:lang w:eastAsia="en-US"/>
        </w:rPr>
        <w:t xml:space="preserve">                        г. Минеральные Воды                                     </w:t>
      </w:r>
    </w:p>
    <w:p w14:paraId="0E40E49E" w14:textId="473DCBD6" w:rsidR="0017696D" w:rsidRDefault="0017696D" w:rsidP="0017696D">
      <w:pPr>
        <w:tabs>
          <w:tab w:val="left" w:pos="7938"/>
        </w:tabs>
        <w:rPr>
          <w:rFonts w:eastAsia="Calibri"/>
          <w:b/>
          <w:sz w:val="26"/>
          <w:szCs w:val="26"/>
          <w:lang w:eastAsia="en-US"/>
        </w:rPr>
      </w:pPr>
    </w:p>
    <w:p w14:paraId="6A8F4B33" w14:textId="77777777" w:rsidR="0017696D" w:rsidRDefault="0017696D" w:rsidP="0017696D">
      <w:pPr>
        <w:tabs>
          <w:tab w:val="left" w:pos="7938"/>
        </w:tabs>
        <w:rPr>
          <w:sz w:val="28"/>
          <w:szCs w:val="28"/>
        </w:rPr>
      </w:pPr>
    </w:p>
    <w:p w14:paraId="7CA6AB0F" w14:textId="3AEA8610" w:rsidR="002A542B" w:rsidRPr="002A542B" w:rsidRDefault="001C16D4" w:rsidP="002A542B">
      <w:pPr>
        <w:tabs>
          <w:tab w:val="left" w:pos="7380"/>
        </w:tabs>
        <w:jc w:val="center"/>
        <w:rPr>
          <w:b/>
          <w:bCs/>
          <w:sz w:val="28"/>
          <w:szCs w:val="28"/>
        </w:rPr>
      </w:pP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Об 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утверждении </w:t>
      </w:r>
      <w:bookmarkStart w:id="0" w:name="_Hlk143244478"/>
      <w:r w:rsidR="002A542B">
        <w:rPr>
          <w:rStyle w:val="a5"/>
          <w:b w:val="0"/>
          <w:bCs w:val="0"/>
          <w:color w:val="3C3C3C"/>
          <w:sz w:val="28"/>
          <w:szCs w:val="28"/>
        </w:rPr>
        <w:t>П</w:t>
      </w:r>
      <w:r>
        <w:rPr>
          <w:rStyle w:val="a5"/>
          <w:b w:val="0"/>
          <w:bCs w:val="0"/>
          <w:color w:val="3C3C3C"/>
          <w:sz w:val="28"/>
          <w:szCs w:val="28"/>
        </w:rPr>
        <w:t>еречня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 мест </w:t>
      </w:r>
      <w:r>
        <w:rPr>
          <w:rStyle w:val="a5"/>
          <w:b w:val="0"/>
          <w:bCs w:val="0"/>
          <w:color w:val="3C3C3C"/>
          <w:sz w:val="28"/>
          <w:szCs w:val="28"/>
        </w:rPr>
        <w:t>на территории Минераловодского городского округа</w:t>
      </w:r>
      <w:r w:rsidR="00B11118">
        <w:rPr>
          <w:rStyle w:val="a5"/>
          <w:b w:val="0"/>
          <w:bCs w:val="0"/>
          <w:color w:val="3C3C3C"/>
          <w:sz w:val="28"/>
          <w:szCs w:val="28"/>
        </w:rPr>
        <w:t>,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 предназначенных для выгула</w:t>
      </w:r>
      <w:r>
        <w:rPr>
          <w:b/>
          <w:bCs/>
          <w:color w:val="3C3C3C"/>
          <w:sz w:val="28"/>
          <w:szCs w:val="28"/>
        </w:rPr>
        <w:t xml:space="preserve"> 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>домашних животных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 </w:t>
      </w:r>
      <w:bookmarkEnd w:id="0"/>
      <w:r w:rsidR="002A542B">
        <w:rPr>
          <w:rStyle w:val="a5"/>
          <w:b w:val="0"/>
          <w:bCs w:val="0"/>
          <w:color w:val="3C3C3C"/>
          <w:sz w:val="28"/>
          <w:szCs w:val="28"/>
        </w:rPr>
        <w:t xml:space="preserve">и </w:t>
      </w:r>
      <w:r w:rsidR="002A542B" w:rsidRPr="002A542B">
        <w:rPr>
          <w:rFonts w:eastAsia="Calibri"/>
          <w:sz w:val="28"/>
          <w:lang w:eastAsia="en-US"/>
        </w:rPr>
        <w:t>Перечн</w:t>
      </w:r>
      <w:r w:rsidR="002A542B">
        <w:rPr>
          <w:rFonts w:eastAsia="Calibri"/>
          <w:sz w:val="28"/>
          <w:lang w:eastAsia="en-US"/>
        </w:rPr>
        <w:t>я</w:t>
      </w:r>
      <w:r w:rsidR="002A542B" w:rsidRPr="002A542B">
        <w:rPr>
          <w:rFonts w:eastAsia="Calibri"/>
          <w:sz w:val="28"/>
          <w:lang w:eastAsia="en-US"/>
        </w:rPr>
        <w:t xml:space="preserve"> мест на территории Минераловодского городского округа</w:t>
      </w:r>
      <w:r w:rsidR="007A2EAF">
        <w:rPr>
          <w:rFonts w:eastAsia="Calibri"/>
          <w:sz w:val="28"/>
          <w:lang w:eastAsia="en-US"/>
        </w:rPr>
        <w:t>,</w:t>
      </w:r>
      <w:bookmarkStart w:id="1" w:name="_GoBack"/>
      <w:bookmarkEnd w:id="1"/>
      <w:r w:rsidR="002A542B" w:rsidRPr="002A542B">
        <w:rPr>
          <w:rFonts w:eastAsia="Calibri"/>
          <w:sz w:val="28"/>
          <w:lang w:eastAsia="en-US"/>
        </w:rPr>
        <w:t xml:space="preserve"> запрещенных для выгула домашних животных</w:t>
      </w:r>
    </w:p>
    <w:p w14:paraId="3A2381CE" w14:textId="1F618E8E" w:rsidR="002A542B" w:rsidRPr="002A542B" w:rsidRDefault="002A542B" w:rsidP="002A542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14:paraId="396F4800" w14:textId="77777777" w:rsidR="001057A3" w:rsidRDefault="001057A3" w:rsidP="0017696D">
      <w:pPr>
        <w:tabs>
          <w:tab w:val="left" w:pos="0"/>
          <w:tab w:val="left" w:pos="7938"/>
        </w:tabs>
        <w:jc w:val="both"/>
        <w:rPr>
          <w:sz w:val="28"/>
        </w:rPr>
      </w:pPr>
    </w:p>
    <w:p w14:paraId="37BDA066" w14:textId="77777777" w:rsidR="0017696D" w:rsidRDefault="0017696D" w:rsidP="0017696D">
      <w:pPr>
        <w:tabs>
          <w:tab w:val="left" w:pos="0"/>
          <w:tab w:val="left" w:pos="7938"/>
        </w:tabs>
        <w:ind w:firstLine="709"/>
        <w:jc w:val="both"/>
        <w:rPr>
          <w:b/>
          <w:sz w:val="28"/>
          <w:szCs w:val="28"/>
        </w:rPr>
      </w:pPr>
      <w:r w:rsidRPr="00E3689D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</w:t>
      </w:r>
      <w:r>
        <w:rPr>
          <w:sz w:val="28"/>
          <w:szCs w:val="28"/>
          <w:shd w:val="clear" w:color="auto" w:fill="FFFFFF"/>
        </w:rPr>
        <w:t>.12.</w:t>
      </w:r>
      <w:r w:rsidRPr="00E3689D">
        <w:rPr>
          <w:sz w:val="28"/>
          <w:szCs w:val="28"/>
          <w:shd w:val="clear" w:color="auto" w:fill="FFFFFF"/>
        </w:rPr>
        <w:t>2018 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статьей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14.1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Федерального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закона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от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06.10.2003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№</w:t>
      </w:r>
      <w:r w:rsidRPr="00133B08">
        <w:rPr>
          <w:spacing w:val="11"/>
          <w:sz w:val="28"/>
          <w:szCs w:val="28"/>
        </w:rPr>
        <w:t xml:space="preserve"> </w:t>
      </w:r>
      <w:r w:rsidRPr="00133B08">
        <w:rPr>
          <w:sz w:val="28"/>
          <w:szCs w:val="28"/>
        </w:rPr>
        <w:t>131-ФЗ «Об общих принципах</w:t>
      </w:r>
      <w:r w:rsidRPr="00133B08">
        <w:rPr>
          <w:w w:val="150"/>
          <w:sz w:val="28"/>
          <w:szCs w:val="28"/>
        </w:rPr>
        <w:t xml:space="preserve"> </w:t>
      </w:r>
      <w:r w:rsidRPr="00133B08">
        <w:rPr>
          <w:sz w:val="28"/>
          <w:szCs w:val="28"/>
        </w:rPr>
        <w:t>организации местного самоуправления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в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Pr="00AA0D9B">
        <w:rPr>
          <w:bCs/>
          <w:kern w:val="2"/>
          <w:sz w:val="28"/>
          <w:szCs w:val="28"/>
        </w:rPr>
        <w:t>руководствуясь Уставом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</w:t>
      </w:r>
      <w:r w:rsidRPr="00AA0D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</w:t>
      </w:r>
      <w:r w:rsidRPr="00173A4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 администрация Минераловодского городского округа </w:t>
      </w:r>
      <w:r w:rsidRPr="003B792A">
        <w:rPr>
          <w:b/>
          <w:spacing w:val="20"/>
          <w:sz w:val="28"/>
          <w:szCs w:val="28"/>
        </w:rPr>
        <w:t>постановля</w:t>
      </w:r>
      <w:r>
        <w:rPr>
          <w:b/>
          <w:spacing w:val="20"/>
          <w:sz w:val="28"/>
          <w:szCs w:val="28"/>
        </w:rPr>
        <w:t>ет</w:t>
      </w:r>
      <w:r w:rsidRPr="003B792A">
        <w:rPr>
          <w:b/>
          <w:spacing w:val="20"/>
          <w:sz w:val="28"/>
          <w:szCs w:val="28"/>
        </w:rPr>
        <w:t>:</w:t>
      </w:r>
    </w:p>
    <w:p w14:paraId="00BF4DB0" w14:textId="77777777" w:rsidR="0017696D" w:rsidRPr="00E3689D" w:rsidRDefault="0017696D" w:rsidP="0017696D">
      <w:pPr>
        <w:jc w:val="center"/>
        <w:rPr>
          <w:sz w:val="28"/>
          <w:szCs w:val="28"/>
        </w:rPr>
      </w:pPr>
    </w:p>
    <w:p w14:paraId="46140A3E" w14:textId="17848BAE" w:rsidR="0017696D" w:rsidRPr="00B33D2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1. Утвердить Перечень </w:t>
      </w:r>
      <w:r w:rsidR="001C16D4" w:rsidRPr="001C16D4">
        <w:rPr>
          <w:rFonts w:eastAsia="Calibri"/>
          <w:sz w:val="28"/>
          <w:lang w:eastAsia="en-US"/>
        </w:rPr>
        <w:t>мест на территории Минераловодского городского округа</w:t>
      </w:r>
      <w:r w:rsidR="00B11118">
        <w:rPr>
          <w:rFonts w:eastAsia="Calibri"/>
          <w:sz w:val="28"/>
          <w:lang w:eastAsia="en-US"/>
        </w:rPr>
        <w:t>,</w:t>
      </w:r>
      <w:r w:rsidR="001C16D4" w:rsidRPr="001C16D4">
        <w:rPr>
          <w:rFonts w:eastAsia="Calibri"/>
          <w:sz w:val="28"/>
          <w:lang w:eastAsia="en-US"/>
        </w:rPr>
        <w:t xml:space="preserve"> предназначенных для выгула</w:t>
      </w:r>
      <w:r w:rsidR="001C16D4" w:rsidRPr="001C16D4">
        <w:rPr>
          <w:rFonts w:eastAsia="Calibri"/>
          <w:b/>
          <w:bCs/>
          <w:sz w:val="28"/>
          <w:lang w:eastAsia="en-US"/>
        </w:rPr>
        <w:t xml:space="preserve"> </w:t>
      </w:r>
      <w:r w:rsidR="001C16D4" w:rsidRPr="001C16D4">
        <w:rPr>
          <w:rFonts w:eastAsia="Calibri"/>
          <w:sz w:val="28"/>
          <w:lang w:eastAsia="en-US"/>
        </w:rPr>
        <w:t>домашних животных</w:t>
      </w:r>
      <w:r w:rsidR="00B11118">
        <w:rPr>
          <w:rFonts w:eastAsia="Calibri"/>
          <w:sz w:val="28"/>
          <w:lang w:eastAsia="en-US"/>
        </w:rPr>
        <w:t>,</w:t>
      </w:r>
      <w:r w:rsidR="001C16D4" w:rsidRPr="001C16D4">
        <w:rPr>
          <w:rFonts w:eastAsia="Calibri"/>
          <w:sz w:val="28"/>
          <w:lang w:eastAsia="en-US"/>
        </w:rPr>
        <w:t xml:space="preserve"> </w:t>
      </w:r>
      <w:r w:rsidR="001057A3">
        <w:rPr>
          <w:rFonts w:eastAsia="Calibri"/>
          <w:sz w:val="28"/>
          <w:lang w:eastAsia="en-US"/>
        </w:rPr>
        <w:t xml:space="preserve">согласно </w:t>
      </w:r>
      <w:r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</w:t>
      </w:r>
      <w:r w:rsidR="001057A3">
        <w:rPr>
          <w:rFonts w:eastAsia="Calibri"/>
          <w:sz w:val="28"/>
          <w:lang w:eastAsia="en-US"/>
        </w:rPr>
        <w:t>ю</w:t>
      </w:r>
      <w:r w:rsidRPr="00B33D2D">
        <w:rPr>
          <w:rFonts w:eastAsia="Calibri"/>
          <w:sz w:val="28"/>
          <w:lang w:eastAsia="en-US"/>
        </w:rPr>
        <w:t xml:space="preserve"> № </w:t>
      </w:r>
      <w:r w:rsidR="001057A3">
        <w:rPr>
          <w:rFonts w:eastAsia="Calibri"/>
          <w:sz w:val="28"/>
          <w:lang w:eastAsia="en-US"/>
        </w:rPr>
        <w:t>1</w:t>
      </w:r>
      <w:r w:rsidRPr="00B33D2D">
        <w:rPr>
          <w:rFonts w:eastAsia="Calibri"/>
          <w:sz w:val="28"/>
          <w:lang w:eastAsia="en-US"/>
        </w:rPr>
        <w:t>.</w:t>
      </w:r>
    </w:p>
    <w:p w14:paraId="09D9B3EF" w14:textId="77777777" w:rsidR="0017696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7FD89ABB" w14:textId="2BBD481F" w:rsidR="0017696D" w:rsidRPr="00B33D2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2. Утвердить </w:t>
      </w:r>
      <w:r w:rsidR="002A542B" w:rsidRPr="002A542B">
        <w:rPr>
          <w:rFonts w:eastAsia="Calibri"/>
          <w:sz w:val="28"/>
          <w:lang w:eastAsia="en-US"/>
        </w:rPr>
        <w:t>Перечень мест на территории Минераловодского городского округа</w:t>
      </w:r>
      <w:r w:rsidR="00B11118">
        <w:rPr>
          <w:rFonts w:eastAsia="Calibri"/>
          <w:sz w:val="28"/>
          <w:lang w:eastAsia="en-US"/>
        </w:rPr>
        <w:t>,</w:t>
      </w:r>
      <w:r w:rsidR="002A542B" w:rsidRPr="002A542B">
        <w:rPr>
          <w:rFonts w:eastAsia="Calibri"/>
          <w:sz w:val="28"/>
          <w:lang w:eastAsia="en-US"/>
        </w:rPr>
        <w:t xml:space="preserve"> </w:t>
      </w:r>
      <w:r w:rsidR="002A542B">
        <w:rPr>
          <w:rFonts w:eastAsia="Calibri"/>
          <w:sz w:val="28"/>
          <w:lang w:eastAsia="en-US"/>
        </w:rPr>
        <w:t>запрещенных</w:t>
      </w:r>
      <w:r w:rsidR="002A542B" w:rsidRPr="002A542B">
        <w:rPr>
          <w:rFonts w:eastAsia="Calibri"/>
          <w:sz w:val="28"/>
          <w:lang w:eastAsia="en-US"/>
        </w:rPr>
        <w:t xml:space="preserve"> для выгула</w:t>
      </w:r>
      <w:r w:rsidR="002A542B" w:rsidRPr="002A542B">
        <w:rPr>
          <w:rFonts w:eastAsia="Calibri"/>
          <w:b/>
          <w:bCs/>
          <w:sz w:val="28"/>
          <w:lang w:eastAsia="en-US"/>
        </w:rPr>
        <w:t xml:space="preserve"> </w:t>
      </w:r>
      <w:r w:rsidR="002A542B" w:rsidRPr="002A542B">
        <w:rPr>
          <w:rFonts w:eastAsia="Calibri"/>
          <w:sz w:val="28"/>
          <w:lang w:eastAsia="en-US"/>
        </w:rPr>
        <w:t>домашних животных</w:t>
      </w:r>
      <w:r w:rsidR="00B11118">
        <w:rPr>
          <w:rFonts w:eastAsia="Calibri"/>
          <w:sz w:val="28"/>
          <w:lang w:eastAsia="en-US"/>
        </w:rPr>
        <w:t>,</w:t>
      </w:r>
      <w:r w:rsidR="002A542B" w:rsidRPr="002A542B">
        <w:rPr>
          <w:rFonts w:eastAsia="Calibri"/>
          <w:sz w:val="28"/>
          <w:lang w:eastAsia="en-US"/>
        </w:rPr>
        <w:t xml:space="preserve"> </w:t>
      </w:r>
      <w:r w:rsidR="001057A3">
        <w:rPr>
          <w:rFonts w:eastAsia="Calibri"/>
          <w:sz w:val="28"/>
          <w:lang w:eastAsia="en-US"/>
        </w:rPr>
        <w:t xml:space="preserve">согласно </w:t>
      </w:r>
      <w:r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</w:t>
      </w:r>
      <w:r w:rsidR="001057A3">
        <w:rPr>
          <w:rFonts w:eastAsia="Calibri"/>
          <w:sz w:val="28"/>
          <w:lang w:eastAsia="en-US"/>
        </w:rPr>
        <w:t>ю</w:t>
      </w:r>
      <w:r w:rsidRPr="00B33D2D">
        <w:rPr>
          <w:rFonts w:eastAsia="Calibri"/>
          <w:sz w:val="28"/>
          <w:lang w:eastAsia="en-US"/>
        </w:rPr>
        <w:t xml:space="preserve"> № 2.</w:t>
      </w:r>
    </w:p>
    <w:p w14:paraId="33B50001" w14:textId="77777777" w:rsidR="0017696D" w:rsidRDefault="0017696D" w:rsidP="0017696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14:paraId="41CDFACF" w14:textId="71CE1B37" w:rsidR="0017696D" w:rsidRPr="00173A40" w:rsidRDefault="0017696D" w:rsidP="0017696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73A40">
        <w:rPr>
          <w:kern w:val="28"/>
          <w:sz w:val="28"/>
          <w:szCs w:val="28"/>
        </w:rPr>
        <w:t xml:space="preserve">3.  </w:t>
      </w:r>
      <w:r w:rsidR="001057A3" w:rsidRPr="00DF749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r w:rsidR="00B11118">
        <w:rPr>
          <w:sz w:val="28"/>
          <w:szCs w:val="28"/>
        </w:rPr>
        <w:t>Гаранжу М. Ю.</w:t>
      </w:r>
    </w:p>
    <w:p w14:paraId="161BA5E0" w14:textId="77777777" w:rsidR="0017696D" w:rsidRDefault="0017696D" w:rsidP="0017696D">
      <w:pPr>
        <w:ind w:firstLine="708"/>
        <w:jc w:val="both"/>
        <w:rPr>
          <w:sz w:val="28"/>
          <w:szCs w:val="28"/>
        </w:rPr>
      </w:pPr>
    </w:p>
    <w:p w14:paraId="2572FE3C" w14:textId="0438DA13" w:rsidR="001057A3" w:rsidRPr="00173A40" w:rsidRDefault="0017696D" w:rsidP="001057A3">
      <w:pPr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4</w:t>
      </w:r>
      <w:r w:rsidRPr="00E3689D">
        <w:rPr>
          <w:sz w:val="28"/>
          <w:szCs w:val="28"/>
        </w:rPr>
        <w:t xml:space="preserve">. </w:t>
      </w:r>
      <w:r w:rsidR="001057A3" w:rsidRPr="00173A40">
        <w:rPr>
          <w:kern w:val="28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3CC14E04" w14:textId="77777777" w:rsidR="0017696D" w:rsidRDefault="0017696D" w:rsidP="0017696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DAD295" w14:textId="77777777" w:rsidR="0017696D" w:rsidRDefault="0017696D" w:rsidP="0017696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2B2194" w14:textId="77777777" w:rsidR="001057A3" w:rsidRDefault="001057A3" w:rsidP="0017696D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14:paraId="66494233" w14:textId="6506C2C6" w:rsidR="0017696D" w:rsidRDefault="0017696D" w:rsidP="0017696D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14:paraId="07C1B6F7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В. С. Сергиенко </w:t>
      </w:r>
    </w:p>
    <w:p w14:paraId="41C1440E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34097D6F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348D8351" w14:textId="67AE489C" w:rsidR="00BF160A" w:rsidRPr="00173A40" w:rsidRDefault="00BF160A" w:rsidP="00BF160A">
      <w:pPr>
        <w:ind w:left="4536"/>
        <w:rPr>
          <w:rFonts w:eastAsia="Calibri"/>
          <w:sz w:val="28"/>
          <w:szCs w:val="28"/>
          <w:lang w:eastAsia="en-US"/>
        </w:rPr>
      </w:pPr>
      <w:bookmarkStart w:id="2" w:name="_Hlk143244660"/>
      <w:r w:rsidRPr="00173A40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14:paraId="33F392C4" w14:textId="77777777" w:rsidR="00BF160A" w:rsidRPr="00173A40" w:rsidRDefault="00BF160A" w:rsidP="00BF160A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225248F7" w14:textId="5CC7E74C" w:rsidR="00BF160A" w:rsidRPr="00173A40" w:rsidRDefault="00BF160A" w:rsidP="00BF160A">
      <w:pPr>
        <w:tabs>
          <w:tab w:val="left" w:pos="4820"/>
        </w:tabs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>от</w:t>
      </w:r>
      <w:r>
        <w:rPr>
          <w:rFonts w:eastAsia="Calibri"/>
          <w:sz w:val="28"/>
          <w:szCs w:val="22"/>
          <w:lang w:eastAsia="en-US"/>
        </w:rPr>
        <w:t xml:space="preserve">  </w:t>
      </w:r>
      <w:r w:rsidR="001C16D4">
        <w:rPr>
          <w:rFonts w:eastAsia="Calibri"/>
          <w:sz w:val="28"/>
          <w:szCs w:val="22"/>
          <w:lang w:eastAsia="en-US"/>
        </w:rPr>
        <w:t xml:space="preserve">             </w:t>
      </w:r>
      <w:r w:rsidRPr="00173A4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 xml:space="preserve">№ </w:t>
      </w:r>
      <w:r>
        <w:rPr>
          <w:rFonts w:eastAsia="Calibri"/>
          <w:sz w:val="28"/>
          <w:szCs w:val="22"/>
          <w:lang w:eastAsia="en-US"/>
        </w:rPr>
        <w:t xml:space="preserve">    </w:t>
      </w:r>
    </w:p>
    <w:p w14:paraId="49C5E473" w14:textId="77777777" w:rsidR="00BF160A" w:rsidRPr="00173A40" w:rsidRDefault="00BF160A" w:rsidP="00BF160A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</w:p>
    <w:bookmarkEnd w:id="2"/>
    <w:p w14:paraId="47D9FCDF" w14:textId="77777777" w:rsidR="00BF160A" w:rsidRPr="00173A40" w:rsidRDefault="00BF160A" w:rsidP="00BF160A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10C6E2D6" w14:textId="77777777" w:rsidR="00BF160A" w:rsidRPr="00173A40" w:rsidRDefault="00BF160A" w:rsidP="00BF160A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38F8EDD4" w14:textId="77777777" w:rsidR="00BF160A" w:rsidRDefault="00BF160A" w:rsidP="00BF160A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7072D085" w14:textId="09678747" w:rsidR="00BF160A" w:rsidRPr="00173A40" w:rsidRDefault="001C16D4" w:rsidP="00BF160A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C16D4">
        <w:rPr>
          <w:rFonts w:eastAsia="Calibri"/>
          <w:b/>
          <w:sz w:val="28"/>
          <w:szCs w:val="22"/>
          <w:lang w:eastAsia="en-US"/>
        </w:rPr>
        <w:t>Переч</w:t>
      </w:r>
      <w:r>
        <w:rPr>
          <w:rFonts w:eastAsia="Calibri"/>
          <w:b/>
          <w:sz w:val="28"/>
          <w:szCs w:val="22"/>
          <w:lang w:eastAsia="en-US"/>
        </w:rPr>
        <w:t xml:space="preserve">ень </w:t>
      </w:r>
      <w:r w:rsidRPr="001C16D4">
        <w:rPr>
          <w:rFonts w:eastAsia="Calibri"/>
          <w:b/>
          <w:sz w:val="28"/>
          <w:szCs w:val="22"/>
          <w:lang w:eastAsia="en-US"/>
        </w:rPr>
        <w:t>мест на территории Минераловодского городского округа</w:t>
      </w:r>
      <w:r w:rsidR="00B11118">
        <w:rPr>
          <w:rFonts w:eastAsia="Calibri"/>
          <w:b/>
          <w:sz w:val="28"/>
          <w:szCs w:val="22"/>
          <w:lang w:eastAsia="en-US"/>
        </w:rPr>
        <w:t>,</w:t>
      </w:r>
      <w:r w:rsidRPr="001C16D4">
        <w:rPr>
          <w:rFonts w:eastAsia="Calibri"/>
          <w:b/>
          <w:sz w:val="28"/>
          <w:szCs w:val="22"/>
          <w:lang w:eastAsia="en-US"/>
        </w:rPr>
        <w:t xml:space="preserve"> предназначенных для выгула</w:t>
      </w:r>
      <w:r w:rsidRPr="001C16D4">
        <w:rPr>
          <w:rFonts w:eastAsia="Calibri"/>
          <w:b/>
          <w:bCs/>
          <w:sz w:val="28"/>
          <w:szCs w:val="22"/>
          <w:lang w:eastAsia="en-US"/>
        </w:rPr>
        <w:t xml:space="preserve"> </w:t>
      </w:r>
      <w:r w:rsidRPr="001C16D4">
        <w:rPr>
          <w:rFonts w:eastAsia="Calibri"/>
          <w:b/>
          <w:sz w:val="28"/>
          <w:szCs w:val="22"/>
          <w:lang w:eastAsia="en-US"/>
        </w:rPr>
        <w:t>домашних животных</w:t>
      </w:r>
    </w:p>
    <w:p w14:paraId="14D62073" w14:textId="77777777" w:rsidR="00BF160A" w:rsidRPr="00173A40" w:rsidRDefault="00BF160A" w:rsidP="00BF16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5A7928C" w14:textId="11C8119E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542B" w:rsidRPr="002A542B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ED10AE">
        <w:rPr>
          <w:color w:val="3C3C3C"/>
          <w:sz w:val="28"/>
          <w:szCs w:val="28"/>
          <w:shd w:val="clear" w:color="auto" w:fill="FFFFFF"/>
        </w:rPr>
        <w:t>З</w:t>
      </w:r>
      <w:r w:rsidR="00ED10AE" w:rsidRPr="002A542B">
        <w:rPr>
          <w:color w:val="000000"/>
          <w:sz w:val="28"/>
          <w:szCs w:val="28"/>
        </w:rPr>
        <w:t>емельные участки,</w:t>
      </w:r>
      <w:r w:rsidR="002A542B" w:rsidRPr="002A542B">
        <w:rPr>
          <w:color w:val="000000"/>
          <w:sz w:val="28"/>
          <w:szCs w:val="28"/>
        </w:rPr>
        <w:t xml:space="preserve"> находящиеся в пользовании или собственности владельца</w:t>
      </w:r>
      <w:r w:rsidR="002E4F5B">
        <w:rPr>
          <w:color w:val="000000"/>
          <w:sz w:val="28"/>
          <w:szCs w:val="28"/>
        </w:rPr>
        <w:t xml:space="preserve"> домашних животных</w:t>
      </w:r>
      <w:r w:rsidR="002A542B" w:rsidRPr="002A542B">
        <w:rPr>
          <w:color w:val="000000"/>
          <w:sz w:val="28"/>
          <w:szCs w:val="28"/>
        </w:rPr>
        <w:t>;</w:t>
      </w:r>
    </w:p>
    <w:p w14:paraId="38ADFC98" w14:textId="753983A3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_Hlk143245034"/>
      <w:r>
        <w:rPr>
          <w:color w:val="000000"/>
          <w:sz w:val="28"/>
          <w:szCs w:val="28"/>
        </w:rPr>
        <w:t>2.</w:t>
      </w:r>
      <w:r w:rsidRPr="00173A40">
        <w:rPr>
          <w:color w:val="000000"/>
          <w:sz w:val="28"/>
          <w:szCs w:val="28"/>
        </w:rPr>
        <w:t xml:space="preserve"> </w:t>
      </w:r>
      <w:r w:rsidR="00416F21">
        <w:rPr>
          <w:color w:val="000000"/>
          <w:sz w:val="28"/>
          <w:szCs w:val="28"/>
        </w:rPr>
        <w:t>л</w:t>
      </w:r>
      <w:r w:rsidR="00ED10AE">
        <w:rPr>
          <w:color w:val="000000"/>
          <w:sz w:val="28"/>
          <w:szCs w:val="28"/>
        </w:rPr>
        <w:t>есополосы</w:t>
      </w:r>
      <w:r w:rsidR="004D7EB3">
        <w:rPr>
          <w:color w:val="000000"/>
          <w:sz w:val="28"/>
          <w:szCs w:val="28"/>
        </w:rPr>
        <w:t xml:space="preserve"> и пустыри</w:t>
      </w:r>
      <w:r w:rsidRPr="00173A40">
        <w:rPr>
          <w:color w:val="000000"/>
          <w:sz w:val="28"/>
          <w:szCs w:val="28"/>
        </w:rPr>
        <w:t>;</w:t>
      </w:r>
    </w:p>
    <w:p w14:paraId="05C03740" w14:textId="104E5AB6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16F21">
        <w:rPr>
          <w:color w:val="000000"/>
          <w:sz w:val="28"/>
          <w:szCs w:val="28"/>
        </w:rPr>
        <w:t>з</w:t>
      </w:r>
      <w:r w:rsidR="00ED10AE">
        <w:rPr>
          <w:color w:val="000000"/>
          <w:sz w:val="28"/>
          <w:szCs w:val="28"/>
        </w:rPr>
        <w:t>еленые зоны вдоль пешеходных дорожек</w:t>
      </w:r>
      <w:r w:rsidR="00B11118">
        <w:rPr>
          <w:color w:val="000000"/>
          <w:sz w:val="28"/>
          <w:szCs w:val="28"/>
        </w:rPr>
        <w:t>.</w:t>
      </w:r>
    </w:p>
    <w:p w14:paraId="1486BC5C" w14:textId="7D7FE25E" w:rsidR="00416F21" w:rsidRPr="00704CCD" w:rsidRDefault="00416F21" w:rsidP="00704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4" w:name="_Hlk143245142"/>
      <w:bookmarkEnd w:id="3"/>
    </w:p>
    <w:bookmarkEnd w:id="4"/>
    <w:p w14:paraId="6F6F5E2D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E7CD75D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365EDDB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51617BA1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23D09DDE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54500FA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3433A8F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52A3B38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02EA0D3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7DC6B15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0E04F9D2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FF0A40F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7DD2CB2E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AC9AE1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629082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2F2B229A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91905AE" w14:textId="77777777" w:rsidR="00BF160A" w:rsidRDefault="00BF160A" w:rsidP="00BF160A">
      <w:pPr>
        <w:ind w:left="4536"/>
        <w:rPr>
          <w:rFonts w:eastAsia="Calibri"/>
          <w:sz w:val="28"/>
          <w:szCs w:val="28"/>
          <w:lang w:eastAsia="en-US"/>
        </w:rPr>
      </w:pPr>
    </w:p>
    <w:p w14:paraId="3A0CCD81" w14:textId="77777777" w:rsidR="00BF160A" w:rsidRPr="00BF5261" w:rsidRDefault="00BF160A" w:rsidP="00BF160A">
      <w:pPr>
        <w:tabs>
          <w:tab w:val="left" w:pos="7380"/>
        </w:tabs>
        <w:rPr>
          <w:sz w:val="28"/>
          <w:szCs w:val="28"/>
        </w:rPr>
      </w:pPr>
    </w:p>
    <w:p w14:paraId="05F894D7" w14:textId="3FDC90D9" w:rsidR="00BF160A" w:rsidRDefault="00BF160A" w:rsidP="0017696D">
      <w:pPr>
        <w:tabs>
          <w:tab w:val="left" w:pos="7380"/>
        </w:tabs>
        <w:rPr>
          <w:sz w:val="28"/>
          <w:szCs w:val="28"/>
        </w:rPr>
      </w:pPr>
    </w:p>
    <w:p w14:paraId="0BADAFE0" w14:textId="7D910833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3FF49306" w14:textId="24B928D2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6E5FB962" w14:textId="6957CE2C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688D6BA3" w14:textId="14673D82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57AF7047" w14:textId="00733BA6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5FC3F956" w14:textId="77777777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26F928ED" w14:textId="28FABFFA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36A394B7" w14:textId="3C8D017A" w:rsidR="00B11118" w:rsidRDefault="00B11118" w:rsidP="0017696D">
      <w:pPr>
        <w:tabs>
          <w:tab w:val="left" w:pos="7380"/>
        </w:tabs>
        <w:rPr>
          <w:sz w:val="28"/>
          <w:szCs w:val="28"/>
        </w:rPr>
      </w:pPr>
    </w:p>
    <w:p w14:paraId="087E8CBA" w14:textId="77777777" w:rsidR="00B11118" w:rsidRDefault="00B11118" w:rsidP="0017696D">
      <w:pPr>
        <w:tabs>
          <w:tab w:val="left" w:pos="7380"/>
        </w:tabs>
        <w:rPr>
          <w:sz w:val="28"/>
          <w:szCs w:val="28"/>
        </w:rPr>
      </w:pPr>
    </w:p>
    <w:p w14:paraId="5063C141" w14:textId="77777777" w:rsidR="00B11118" w:rsidRDefault="00B11118" w:rsidP="002A542B">
      <w:pPr>
        <w:ind w:left="4536"/>
        <w:rPr>
          <w:rFonts w:eastAsia="Calibri"/>
          <w:sz w:val="28"/>
          <w:szCs w:val="28"/>
          <w:lang w:eastAsia="en-US"/>
        </w:rPr>
      </w:pPr>
    </w:p>
    <w:p w14:paraId="42E40A3D" w14:textId="395A1852" w:rsidR="002A542B" w:rsidRPr="00173A40" w:rsidRDefault="002A542B" w:rsidP="002A542B">
      <w:pPr>
        <w:ind w:left="4536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</w:p>
    <w:p w14:paraId="41699369" w14:textId="77777777" w:rsidR="002A542B" w:rsidRPr="00173A40" w:rsidRDefault="002A542B" w:rsidP="002A542B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0A490767" w14:textId="77777777" w:rsidR="002A542B" w:rsidRPr="00173A40" w:rsidRDefault="002A542B" w:rsidP="002A542B">
      <w:pPr>
        <w:tabs>
          <w:tab w:val="left" w:pos="4820"/>
        </w:tabs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>от</w:t>
      </w:r>
      <w:r>
        <w:rPr>
          <w:rFonts w:eastAsia="Calibri"/>
          <w:sz w:val="28"/>
          <w:szCs w:val="22"/>
          <w:lang w:eastAsia="en-US"/>
        </w:rPr>
        <w:t xml:space="preserve">               </w:t>
      </w:r>
      <w:r w:rsidRPr="00173A4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 xml:space="preserve">№ </w:t>
      </w:r>
      <w:r>
        <w:rPr>
          <w:rFonts w:eastAsia="Calibri"/>
          <w:sz w:val="28"/>
          <w:szCs w:val="22"/>
          <w:lang w:eastAsia="en-US"/>
        </w:rPr>
        <w:t xml:space="preserve">    </w:t>
      </w:r>
    </w:p>
    <w:p w14:paraId="2EADAF3E" w14:textId="77777777" w:rsidR="002A542B" w:rsidRPr="00173A40" w:rsidRDefault="002A542B" w:rsidP="002A542B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0AF2F9CE" w14:textId="26661B52" w:rsidR="002A542B" w:rsidRDefault="002A542B" w:rsidP="002A542B">
      <w:pPr>
        <w:tabs>
          <w:tab w:val="left" w:pos="7380"/>
        </w:tabs>
        <w:jc w:val="right"/>
        <w:rPr>
          <w:sz w:val="28"/>
          <w:szCs w:val="28"/>
        </w:rPr>
      </w:pPr>
    </w:p>
    <w:p w14:paraId="3632D735" w14:textId="5776CB7E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3DE9E871" w14:textId="5187020E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4366A61B" w14:textId="79E96228" w:rsidR="002A542B" w:rsidRDefault="002A542B" w:rsidP="002A542B">
      <w:pPr>
        <w:tabs>
          <w:tab w:val="left" w:pos="7380"/>
        </w:tabs>
        <w:jc w:val="center"/>
        <w:rPr>
          <w:rFonts w:eastAsia="Calibri"/>
          <w:b/>
          <w:bCs/>
          <w:sz w:val="28"/>
          <w:lang w:eastAsia="en-US"/>
        </w:rPr>
      </w:pPr>
      <w:bookmarkStart w:id="5" w:name="_Hlk143244743"/>
      <w:r w:rsidRPr="002A542B">
        <w:rPr>
          <w:rFonts w:eastAsia="Calibri"/>
          <w:b/>
          <w:bCs/>
          <w:sz w:val="28"/>
          <w:lang w:eastAsia="en-US"/>
        </w:rPr>
        <w:t>Перечень мест на территории Минераловодского городского округа</w:t>
      </w:r>
      <w:r w:rsidR="00B11118">
        <w:rPr>
          <w:rFonts w:eastAsia="Calibri"/>
          <w:b/>
          <w:bCs/>
          <w:sz w:val="28"/>
          <w:lang w:eastAsia="en-US"/>
        </w:rPr>
        <w:t>,</w:t>
      </w:r>
      <w:r w:rsidRPr="002A542B">
        <w:rPr>
          <w:rFonts w:eastAsia="Calibri"/>
          <w:b/>
          <w:bCs/>
          <w:sz w:val="28"/>
          <w:lang w:eastAsia="en-US"/>
        </w:rPr>
        <w:t xml:space="preserve"> запрещенных для выгула домашних животных</w:t>
      </w:r>
      <w:bookmarkEnd w:id="5"/>
    </w:p>
    <w:p w14:paraId="3C1F0034" w14:textId="75E6A1E3" w:rsidR="002A542B" w:rsidRDefault="002A542B" w:rsidP="002A542B">
      <w:pPr>
        <w:tabs>
          <w:tab w:val="left" w:pos="7380"/>
        </w:tabs>
        <w:jc w:val="center"/>
        <w:rPr>
          <w:rFonts w:eastAsia="Calibri"/>
          <w:b/>
          <w:bCs/>
          <w:sz w:val="28"/>
          <w:lang w:eastAsia="en-US"/>
        </w:rPr>
      </w:pPr>
    </w:p>
    <w:p w14:paraId="2F7F7A7E" w14:textId="79497CEE" w:rsid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детских </w:t>
      </w:r>
      <w:r w:rsidR="002E4F5B">
        <w:rPr>
          <w:sz w:val="28"/>
          <w:szCs w:val="28"/>
        </w:rPr>
        <w:t xml:space="preserve">игровых и спортивных </w:t>
      </w:r>
      <w:r>
        <w:rPr>
          <w:sz w:val="28"/>
          <w:szCs w:val="28"/>
        </w:rPr>
        <w:t>площадок;</w:t>
      </w:r>
    </w:p>
    <w:p w14:paraId="3E5A5BEF" w14:textId="77777777" w:rsidR="002A542B" w:rsidRP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color w:val="000000"/>
          <w:sz w:val="28"/>
          <w:szCs w:val="28"/>
        </w:rPr>
        <w:t>территории, прилегающие к многоквартирным домам;</w:t>
      </w:r>
    </w:p>
    <w:p w14:paraId="336F8428" w14:textId="1B995056" w:rsid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sz w:val="28"/>
          <w:szCs w:val="28"/>
        </w:rPr>
        <w:t>кладбища и мемориальные зоны;</w:t>
      </w:r>
    </w:p>
    <w:p w14:paraId="00756CC5" w14:textId="50A7C54F" w:rsidR="00ED10AE" w:rsidRP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 детских, образовательных и лечебных учреждений;</w:t>
      </w:r>
    </w:p>
    <w:p w14:paraId="33DA7F75" w14:textId="47D3995D" w:rsidR="00ED10AE" w:rsidRP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территории, прилегающие к объектам культуры;</w:t>
      </w:r>
    </w:p>
    <w:p w14:paraId="605886B1" w14:textId="4A601EFB" w:rsid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территории, прилегающие к организациям общественного питания, магазинам</w:t>
      </w:r>
      <w:r w:rsidR="00704CCD">
        <w:rPr>
          <w:bCs/>
          <w:color w:val="000000"/>
          <w:sz w:val="28"/>
          <w:szCs w:val="28"/>
          <w:lang w:eastAsia="en-US"/>
        </w:rPr>
        <w:t>.</w:t>
      </w:r>
    </w:p>
    <w:p w14:paraId="63ABB254" w14:textId="77777777" w:rsidR="002A542B" w:rsidRPr="00ED10AE" w:rsidRDefault="002A542B" w:rsidP="00ED10AE">
      <w:pPr>
        <w:tabs>
          <w:tab w:val="left" w:pos="7380"/>
        </w:tabs>
        <w:ind w:left="709"/>
        <w:jc w:val="both"/>
        <w:rPr>
          <w:sz w:val="28"/>
          <w:szCs w:val="28"/>
        </w:rPr>
      </w:pPr>
    </w:p>
    <w:p w14:paraId="005A5C37" w14:textId="77777777" w:rsidR="002A542B" w:rsidRPr="00173A40" w:rsidRDefault="002A542B" w:rsidP="002A54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F599F6D" w14:textId="77777777" w:rsidR="002A542B" w:rsidRPr="002A542B" w:rsidRDefault="002A542B" w:rsidP="002A542B">
      <w:pPr>
        <w:tabs>
          <w:tab w:val="left" w:pos="7380"/>
        </w:tabs>
        <w:jc w:val="both"/>
        <w:rPr>
          <w:sz w:val="28"/>
          <w:szCs w:val="28"/>
        </w:rPr>
      </w:pPr>
    </w:p>
    <w:sectPr w:rsidR="002A542B" w:rsidRPr="002A542B" w:rsidSect="00BF16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3A8B"/>
    <w:multiLevelType w:val="hybridMultilevel"/>
    <w:tmpl w:val="E60E4E1E"/>
    <w:lvl w:ilvl="0" w:tplc="DE3A1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027CA5"/>
    <w:multiLevelType w:val="hybridMultilevel"/>
    <w:tmpl w:val="2CA64FA6"/>
    <w:lvl w:ilvl="0" w:tplc="6464E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D"/>
    <w:rsid w:val="000A227E"/>
    <w:rsid w:val="001057A3"/>
    <w:rsid w:val="00137D94"/>
    <w:rsid w:val="0017696D"/>
    <w:rsid w:val="001C16D4"/>
    <w:rsid w:val="002A542B"/>
    <w:rsid w:val="002D4E63"/>
    <w:rsid w:val="002E4F5B"/>
    <w:rsid w:val="00416F21"/>
    <w:rsid w:val="004D7EB3"/>
    <w:rsid w:val="00704CCD"/>
    <w:rsid w:val="007A2EAF"/>
    <w:rsid w:val="0093536F"/>
    <w:rsid w:val="00A64CFD"/>
    <w:rsid w:val="00B11118"/>
    <w:rsid w:val="00BF160A"/>
    <w:rsid w:val="00ED10AE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23B0"/>
  <w15:chartTrackingRefBased/>
  <w15:docId w15:val="{F2B51CAB-F981-46E1-8753-0D94F3E0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96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F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16D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C16D4"/>
    <w:rPr>
      <w:b/>
      <w:bCs/>
    </w:rPr>
  </w:style>
  <w:style w:type="paragraph" w:styleId="a6">
    <w:name w:val="List Paragraph"/>
    <w:basedOn w:val="a"/>
    <w:uiPriority w:val="34"/>
    <w:qFormat/>
    <w:rsid w:val="002A5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4F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cp:lastPrinted>2023-09-26T14:01:00Z</cp:lastPrinted>
  <dcterms:created xsi:type="dcterms:W3CDTF">2023-02-20T07:56:00Z</dcterms:created>
  <dcterms:modified xsi:type="dcterms:W3CDTF">2023-10-03T05:48:00Z</dcterms:modified>
</cp:coreProperties>
</file>