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D0" w:rsidRDefault="00A764D0">
      <w:pPr>
        <w:tabs>
          <w:tab w:val="left" w:pos="4536"/>
          <w:tab w:val="left" w:pos="7890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УТВЕРЖДЕНА</w:t>
      </w:r>
    </w:p>
    <w:p w:rsidR="00A764D0" w:rsidRDefault="00A764D0">
      <w:pPr>
        <w:pStyle w:val="4"/>
        <w:shd w:val="clear" w:color="auto" w:fill="auto"/>
        <w:spacing w:line="240" w:lineRule="auto"/>
        <w:ind w:left="4536" w:right="20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Минераловодского городского округа</w:t>
      </w:r>
    </w:p>
    <w:p w:rsidR="00A764D0" w:rsidRDefault="00A764D0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40" w:lineRule="auto"/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>от                                    №</w:t>
      </w:r>
    </w:p>
    <w:p w:rsidR="00A764D0" w:rsidRDefault="00A764D0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40" w:lineRule="auto"/>
        <w:ind w:left="4536"/>
        <w:jc w:val="left"/>
        <w:rPr>
          <w:sz w:val="28"/>
          <w:szCs w:val="22"/>
        </w:rPr>
      </w:pPr>
    </w:p>
    <w:p w:rsidR="00A764D0" w:rsidRPr="002418EE" w:rsidRDefault="00A764D0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40" w:lineRule="auto"/>
        <w:ind w:left="4536"/>
        <w:jc w:val="left"/>
        <w:rPr>
          <w:sz w:val="28"/>
          <w:szCs w:val="22"/>
        </w:rPr>
      </w:pPr>
    </w:p>
    <w:p w:rsidR="00A764D0" w:rsidRDefault="00A764D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1" w:name="Par44"/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</w:p>
    <w:p w:rsidR="00A764D0" w:rsidRDefault="00A764D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муниципальному жилищному контролю </w:t>
      </w:r>
      <w:r>
        <w:rPr>
          <w:rFonts w:ascii="Times New Roman" w:hAnsi="Times New Roman"/>
          <w:b/>
          <w:bCs/>
          <w:sz w:val="28"/>
          <w:szCs w:val="28"/>
        </w:rPr>
        <w:t>на 2022 год</w:t>
      </w:r>
    </w:p>
    <w:p w:rsidR="00A764D0" w:rsidRDefault="00A764D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764D0" w:rsidRPr="002418EE" w:rsidRDefault="00A764D0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764D0" w:rsidRDefault="00A764D0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764D0" w:rsidRDefault="00A764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64D0" w:rsidRDefault="00A76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25.06.2021</w:t>
      </w:r>
      <w:r>
        <w:rPr>
          <w:rFonts w:ascii="Times New Roman" w:hAnsi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E47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 </w:t>
      </w:r>
    </w:p>
    <w:p w:rsidR="00A764D0" w:rsidRDefault="00A76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Вид осуществляемого муниципального контроля: муниципальный жилищный контроль на территории Минераловодского городского округа (далее - муниципальный жилищный контроль).</w:t>
      </w:r>
    </w:p>
    <w:p w:rsidR="00A764D0" w:rsidRDefault="00A764D0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Муниципальный жилищный контроль на территории Минераловодского городского округа при проведении проверок за соблюдением контролируемыми лицами требований, установленных в отношении муниципального жилищного фонда федеральными законами, законами Ставропольского края, муниципальными правовыми актами, осуществляет Управление муниципального хозяйства администрации Минераловодского городского округа.</w:t>
      </w:r>
    </w:p>
    <w:p w:rsidR="00A764D0" w:rsidRDefault="00A764D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</w:t>
      </w:r>
      <w:r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требований):</w:t>
      </w:r>
    </w:p>
    <w:p w:rsidR="00A764D0" w:rsidRDefault="00A764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</w:t>
      </w:r>
      <w:r>
        <w:rPr>
          <w:rFonts w:ascii="Times New Roman" w:hAnsi="Times New Roman"/>
          <w:sz w:val="28"/>
          <w:szCs w:val="28"/>
        </w:rPr>
        <w:lastRenderedPageBreak/>
        <w:t>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A764D0" w:rsidRDefault="00A764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требований к формированию фондов капитального ремонта;</w:t>
      </w:r>
    </w:p>
    <w:p w:rsidR="00A764D0" w:rsidRDefault="00A764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764D0" w:rsidRDefault="00A764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764D0" w:rsidRDefault="00A764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764D0" w:rsidRDefault="00A764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764D0" w:rsidRDefault="00A764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764D0" w:rsidRDefault="00A764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764D0" w:rsidRDefault="00A764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A764D0" w:rsidRDefault="00A764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A764D0" w:rsidRDefault="00A764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A764D0" w:rsidRDefault="00A764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исполнение решений, принимаемых по результатам контрольных мероприятий.</w:t>
      </w:r>
    </w:p>
    <w:p w:rsidR="00A764D0" w:rsidRDefault="00A764D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рамках профилактики рисков причинения вреда (ущерба) охраняемым законом ценностям Управлением муниципального хозяйства администрации Минераловодского городского округа в 2021 году осуществлялись следующие мероприятия:</w:t>
      </w:r>
    </w:p>
    <w:p w:rsidR="00A764D0" w:rsidRDefault="00A764D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размещение на официальном сайте администрации Минераловодского городского округа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764D0" w:rsidRDefault="00A764D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информирования юридических лиц, индивидуальных </w:t>
      </w:r>
      <w:r>
        <w:rPr>
          <w:rFonts w:ascii="Times New Roman" w:hAnsi="Times New Roman"/>
          <w:sz w:val="28"/>
          <w:szCs w:val="28"/>
        </w:rPr>
        <w:lastRenderedPageBreak/>
        <w:t>предпринимателей и граждан по вопросам соблюдения обязательных требований, в том числе посредством разъяснительной работы на собраниях, сходах граждан и в средствах массовой информации;</w:t>
      </w:r>
    </w:p>
    <w:p w:rsidR="00A764D0" w:rsidRDefault="00A764D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764D0" w:rsidRPr="001B7901" w:rsidRDefault="00A764D0" w:rsidP="001B790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7901">
        <w:rPr>
          <w:rFonts w:ascii="Times New Roman" w:hAnsi="Times New Roman"/>
          <w:sz w:val="28"/>
          <w:szCs w:val="28"/>
        </w:rPr>
        <w:t>В 2021 году согласно ежегодного плана проведения плановых проверок в отношении граждан нанимателей жилых помещений по договору социального найма осуществлены 5 плановых проверок в отношение  нанимателей жилых помещений по договору социального найма и 3  внеплановые проверки.</w:t>
      </w:r>
    </w:p>
    <w:p w:rsidR="00A764D0" w:rsidRPr="00BA7CD1" w:rsidRDefault="00A764D0" w:rsidP="001B79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7CD1">
        <w:rPr>
          <w:rFonts w:ascii="Times New Roman" w:hAnsi="Times New Roman"/>
          <w:sz w:val="28"/>
          <w:szCs w:val="28"/>
        </w:rPr>
        <w:t>В 2022 году в целях профилактики нарушений требований законодательства в сфере муниципального жилищного контроля на территории Минераловодского городского округа планируется:</w:t>
      </w:r>
    </w:p>
    <w:p w:rsidR="00A764D0" w:rsidRPr="00BA7CD1" w:rsidRDefault="00A764D0" w:rsidP="001B79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7CD1">
        <w:rPr>
          <w:rFonts w:ascii="Times New Roman" w:hAnsi="Times New Roman"/>
          <w:sz w:val="28"/>
          <w:szCs w:val="28"/>
        </w:rPr>
        <w:t>1) постоянное совершенствование и развитие тематического раздела на официальном сайте администрации Минераловодского городского округа в информационно-телекоммуникационной сети Интернет:</w:t>
      </w:r>
    </w:p>
    <w:p w:rsidR="00A764D0" w:rsidRPr="00BA7CD1" w:rsidRDefault="00A764D0" w:rsidP="001B79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7CD1">
        <w:rPr>
          <w:rFonts w:ascii="Times New Roman" w:hAnsi="Times New Roman"/>
          <w:sz w:val="28"/>
          <w:szCs w:val="28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жилищного контроля на территории Минераловодского городского округа, а также информации о должностных лицах, осуществляющих муниципальный контроль в области охраны и использования особо охраняемых природных территорий, их контактных данных;</w:t>
      </w:r>
    </w:p>
    <w:p w:rsidR="00A764D0" w:rsidRPr="00BA7CD1" w:rsidRDefault="00A764D0" w:rsidP="001B79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7CD1">
        <w:rPr>
          <w:rFonts w:ascii="Times New Roman" w:hAnsi="Times New Roman"/>
          <w:sz w:val="28"/>
          <w:szCs w:val="28"/>
        </w:rPr>
        <w:t>б) дополнительное информирование контролируемых лиц через новостной блок официального интернет-сайта об изменениях законодательства в сфере муниципального жилищного контроля на территории Минераловодского городского округа;</w:t>
      </w:r>
    </w:p>
    <w:p w:rsidR="00A764D0" w:rsidRPr="00BA7CD1" w:rsidRDefault="00A764D0" w:rsidP="001B79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7CD1">
        <w:rPr>
          <w:rFonts w:ascii="Times New Roman" w:hAnsi="Times New Roman"/>
          <w:sz w:val="28"/>
          <w:szCs w:val="28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законодательства в сфере муниципального жилищного контроля на территории Минераловодского городского округа;</w:t>
      </w:r>
    </w:p>
    <w:p w:rsidR="00A764D0" w:rsidRPr="00BA7CD1" w:rsidRDefault="00A764D0" w:rsidP="001B79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7CD1">
        <w:rPr>
          <w:rFonts w:ascii="Times New Roman" w:hAnsi="Times New Roman"/>
          <w:sz w:val="28"/>
          <w:szCs w:val="28"/>
        </w:rPr>
        <w:t>3) ежегодное обобщение правоприменительной практики с указанием наиболее часто встречающихся случаев нарушений требований законодательства в сфере муниципального жилищного контроля на территории Минераловодского городского округа с рекомендациями в отношении мер, которые должны приниматься в целях недопущения таких нарушений;</w:t>
      </w:r>
    </w:p>
    <w:p w:rsidR="00A764D0" w:rsidRPr="00BA7CD1" w:rsidRDefault="00A764D0" w:rsidP="001B79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7CD1">
        <w:rPr>
          <w:rFonts w:ascii="Times New Roman" w:hAnsi="Times New Roman"/>
          <w:sz w:val="28"/>
          <w:szCs w:val="28"/>
        </w:rPr>
        <w:t>4) объявление предостережений о недопустимости нарушения обязательных требований.</w:t>
      </w:r>
    </w:p>
    <w:p w:rsidR="00A764D0" w:rsidRPr="00BA7CD1" w:rsidRDefault="00A764D0" w:rsidP="00315DE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A7CD1">
        <w:rPr>
          <w:rFonts w:ascii="Times New Roman" w:hAnsi="Times New Roman"/>
          <w:sz w:val="28"/>
          <w:szCs w:val="28"/>
        </w:rPr>
        <w:tab/>
        <w:t xml:space="preserve">1.5. Анализ текущего состояния осуществления вида контроля, </w:t>
      </w:r>
      <w:r w:rsidRPr="00BA7CD1">
        <w:rPr>
          <w:rFonts w:ascii="Times New Roman" w:hAnsi="Times New Roman"/>
          <w:sz w:val="28"/>
          <w:szCs w:val="28"/>
        </w:rPr>
        <w:lastRenderedPageBreak/>
        <w:t>описание текущего уровня развития профилактической деятельности контрольного органа, установление характера проблем, на решение которых направлена программа профилактики, будут осуществлены по мере реализации муниципального контроля.</w:t>
      </w:r>
    </w:p>
    <w:p w:rsidR="00A764D0" w:rsidRPr="00BA7CD1" w:rsidRDefault="00A764D0" w:rsidP="001B790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64D0" w:rsidRPr="00315DE7" w:rsidRDefault="00A764D0">
      <w:pPr>
        <w:pStyle w:val="Default"/>
        <w:jc w:val="both"/>
        <w:rPr>
          <w:rFonts w:ascii="Times New Roman" w:hAnsi="Times New Roman"/>
          <w:b/>
          <w:sz w:val="28"/>
          <w:szCs w:val="28"/>
        </w:rPr>
      </w:pPr>
      <w:r w:rsidRPr="00315DE7">
        <w:rPr>
          <w:rFonts w:ascii="Times New Roman" w:hAnsi="Times New Roman"/>
          <w:b/>
          <w:sz w:val="28"/>
          <w:szCs w:val="28"/>
        </w:rPr>
        <w:tab/>
      </w:r>
      <w:bookmarkStart w:id="3" w:name="Par175"/>
      <w:bookmarkEnd w:id="3"/>
      <w:r w:rsidRPr="00315DE7">
        <w:rPr>
          <w:rFonts w:ascii="Times New Roman" w:hAnsi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A764D0" w:rsidRDefault="00A76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64D0" w:rsidRPr="00315DE7" w:rsidRDefault="00A764D0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315DE7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A764D0" w:rsidRDefault="00A764D0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A764D0" w:rsidRDefault="00A764D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764D0" w:rsidRDefault="00A764D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764D0" w:rsidRDefault="00A764D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64D0" w:rsidRPr="004E4787" w:rsidRDefault="00A764D0" w:rsidP="00315DE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E4787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64D0" w:rsidRPr="00BA7CD1" w:rsidRDefault="00A764D0" w:rsidP="00315DE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CD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A764D0" w:rsidRPr="00BA7CD1" w:rsidRDefault="00A764D0" w:rsidP="00315DE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CD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</w:t>
      </w:r>
      <w:r>
        <w:rPr>
          <w:rFonts w:ascii="Times New Roman" w:hAnsi="Times New Roman"/>
          <w:iCs/>
          <w:sz w:val="28"/>
          <w:szCs w:val="28"/>
        </w:rPr>
        <w:t>изаций</w:t>
      </w:r>
      <w:r w:rsidRPr="00BA7CD1">
        <w:rPr>
          <w:rFonts w:ascii="Times New Roman" w:hAnsi="Times New Roman"/>
          <w:iCs/>
          <w:sz w:val="28"/>
          <w:szCs w:val="28"/>
        </w:rPr>
        <w:t>, индивидуальных предпринимателей и граждан;</w:t>
      </w:r>
    </w:p>
    <w:p w:rsidR="00A764D0" w:rsidRPr="00BA7CD1" w:rsidRDefault="00A764D0" w:rsidP="00315DE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CD1">
        <w:rPr>
          <w:rFonts w:ascii="Times New Roman" w:hAnsi="Times New Roman"/>
          <w:sz w:val="28"/>
          <w:szCs w:val="28"/>
        </w:rPr>
        <w:t>Оценка возможной угрозы причинения вреда (ущерба) охраняемым законом ценностям, либо причинения вреда жизни, здоровью граждан, выработка и реализация профилактических мер, способствующих ее снижению;</w:t>
      </w:r>
    </w:p>
    <w:p w:rsidR="00A764D0" w:rsidRPr="00BA7CD1" w:rsidRDefault="00A764D0" w:rsidP="00315DE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CD1">
        <w:rPr>
          <w:rFonts w:ascii="Times New Roman" w:hAnsi="Times New Roman"/>
          <w:sz w:val="28"/>
          <w:szCs w:val="28"/>
        </w:rPr>
        <w:t>Выявление факторов угрозы причинения вреда (ущерба) охраняемым законом ценностям,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764D0" w:rsidRPr="00BA7CD1" w:rsidRDefault="00A764D0">
      <w:pPr>
        <w:pStyle w:val="a3"/>
        <w:numPr>
          <w:ilvl w:val="0"/>
          <w:numId w:val="2"/>
        </w:numPr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CD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64D0" w:rsidRPr="00315DE7" w:rsidRDefault="00A764D0" w:rsidP="00315DE7">
      <w:pPr>
        <w:pStyle w:val="aa"/>
        <w:contextualSpacing/>
        <w:jc w:val="center"/>
        <w:rPr>
          <w:b/>
          <w:bCs/>
          <w:color w:val="26282F"/>
          <w:sz w:val="28"/>
          <w:szCs w:val="28"/>
        </w:rPr>
      </w:pPr>
      <w:r w:rsidRPr="00315DE7">
        <w:rPr>
          <w:b/>
          <w:bCs/>
          <w:color w:val="26282F"/>
          <w:sz w:val="28"/>
          <w:szCs w:val="28"/>
        </w:rPr>
        <w:t xml:space="preserve">Раздел 3.  </w:t>
      </w:r>
      <w:r>
        <w:rPr>
          <w:b/>
          <w:bCs/>
          <w:color w:val="26282F"/>
          <w:sz w:val="28"/>
          <w:szCs w:val="28"/>
        </w:rPr>
        <w:t xml:space="preserve">Перечень </w:t>
      </w:r>
      <w:r w:rsidRPr="00315DE7">
        <w:rPr>
          <w:b/>
          <w:bCs/>
          <w:color w:val="26282F"/>
          <w:sz w:val="28"/>
          <w:szCs w:val="28"/>
        </w:rPr>
        <w:t xml:space="preserve">профилактических мероприятий, </w:t>
      </w:r>
      <w:r>
        <w:rPr>
          <w:b/>
          <w:bCs/>
          <w:color w:val="26282F"/>
          <w:sz w:val="28"/>
          <w:szCs w:val="28"/>
        </w:rPr>
        <w:t>сроки (переодичность) их проведения</w:t>
      </w:r>
    </w:p>
    <w:p w:rsidR="00A764D0" w:rsidRPr="00315DE7" w:rsidRDefault="00A764D0" w:rsidP="00FF7F83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15DE7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 применяются следующие виды и формы профилактических мероприятий:</w:t>
      </w:r>
    </w:p>
    <w:p w:rsidR="00A764D0" w:rsidRPr="00CD7587" w:rsidRDefault="00A764D0" w:rsidP="00FF7F83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206"/>
        <w:gridCol w:w="2330"/>
        <w:gridCol w:w="2338"/>
      </w:tblGrid>
      <w:tr w:rsidR="00A764D0" w:rsidRPr="00C8232D" w:rsidTr="001E16A4">
        <w:tc>
          <w:tcPr>
            <w:tcW w:w="696" w:type="dxa"/>
          </w:tcPr>
          <w:p w:rsidR="00A764D0" w:rsidRPr="00A91BFC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1B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0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7A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по проф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илактике нарушений обязательных </w:t>
            </w:r>
            <w:r w:rsidRPr="00BB7A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требований, проведение которых предусмотрено ст. 45 Закона № 248-ФЗ</w:t>
            </w:r>
          </w:p>
        </w:tc>
        <w:tc>
          <w:tcPr>
            <w:tcW w:w="2330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338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A764D0" w:rsidRPr="00C8232D" w:rsidTr="001E16A4">
        <w:tc>
          <w:tcPr>
            <w:tcW w:w="69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206" w:type="dxa"/>
          </w:tcPr>
          <w:p w:rsidR="00A764D0" w:rsidRPr="00A91BFC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Информирование, посредством размещения (поддержания в актуальном состоянии) </w:t>
            </w: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>на официальном сайте органа местного самоуправления: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64D0" w:rsidRPr="00C8232D" w:rsidTr="001E16A4">
        <w:tc>
          <w:tcPr>
            <w:tcW w:w="69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0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текстов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2330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</w:tcPr>
          <w:p w:rsidR="00A764D0" w:rsidRDefault="00A764D0" w:rsidP="001E16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  <w:p w:rsidR="00A764D0" w:rsidRPr="00A91BFC" w:rsidRDefault="00A764D0" w:rsidP="001E16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4D0" w:rsidRPr="00A91BFC" w:rsidTr="001E16A4">
        <w:tc>
          <w:tcPr>
            <w:tcW w:w="696" w:type="dxa"/>
          </w:tcPr>
          <w:p w:rsidR="00A764D0" w:rsidRPr="00A91BFC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1B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0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профилактического мероприятия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338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A764D0" w:rsidRPr="00C8232D" w:rsidTr="001E16A4">
        <w:tc>
          <w:tcPr>
            <w:tcW w:w="69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0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</w:tcPr>
          <w:p w:rsidR="00A764D0" w:rsidRPr="00A91BFC" w:rsidRDefault="00A764D0" w:rsidP="001E16A4">
            <w:pPr>
              <w:rPr>
                <w:rFonts w:ascii="Times New Roman" w:hAnsi="Times New Roman"/>
                <w:sz w:val="24"/>
                <w:szCs w:val="24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  <w:tr w:rsidR="00A764D0" w:rsidRPr="00C8232D" w:rsidTr="001E16A4">
        <w:tc>
          <w:tcPr>
            <w:tcW w:w="69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06" w:type="dxa"/>
          </w:tcPr>
          <w:p w:rsidR="00A764D0" w:rsidRPr="00C8232D" w:rsidRDefault="009453E4" w:rsidP="001E1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A764D0" w:rsidRPr="00C8232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A764D0"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правовых актов</w:t>
            </w:r>
            <w:r w:rsidR="00A764D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764D0"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</w:t>
            </w:r>
            <w:r w:rsidR="00A764D0"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обязательных требований</w:t>
            </w:r>
          </w:p>
        </w:tc>
        <w:tc>
          <w:tcPr>
            <w:tcW w:w="2330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>01.01.2022 г.</w:t>
            </w:r>
          </w:p>
        </w:tc>
        <w:tc>
          <w:tcPr>
            <w:tcW w:w="2338" w:type="dxa"/>
          </w:tcPr>
          <w:p w:rsidR="00A764D0" w:rsidRPr="00A91BFC" w:rsidRDefault="00A764D0" w:rsidP="001E16A4">
            <w:pPr>
              <w:rPr>
                <w:rFonts w:ascii="Times New Roman" w:hAnsi="Times New Roman"/>
                <w:sz w:val="24"/>
                <w:szCs w:val="24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  <w:tr w:rsidR="00A764D0" w:rsidRPr="00C8232D" w:rsidTr="001E16A4">
        <w:tc>
          <w:tcPr>
            <w:tcW w:w="69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0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9" w:history="1">
              <w:r w:rsidRPr="00A91BF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Об обязательных треб</w:t>
            </w: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>ованиях в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01.01.2022</w:t>
            </w: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38" w:type="dxa"/>
          </w:tcPr>
          <w:p w:rsidR="00A764D0" w:rsidRPr="00A91BFC" w:rsidRDefault="00A764D0" w:rsidP="001E16A4">
            <w:pPr>
              <w:rPr>
                <w:rFonts w:ascii="Times New Roman" w:hAnsi="Times New Roman"/>
                <w:sz w:val="24"/>
                <w:szCs w:val="24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  <w:tr w:rsidR="00A764D0" w:rsidRPr="00C8232D" w:rsidTr="001E16A4">
        <w:tc>
          <w:tcPr>
            <w:tcW w:w="69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исчерпывающего перечня сведений, которые могут запрашиваться контрольным</w:t>
            </w: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органом у контролируемого лица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01.01.2022</w:t>
            </w: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38" w:type="dxa"/>
          </w:tcPr>
          <w:p w:rsidR="00A764D0" w:rsidRDefault="00A764D0" w:rsidP="001E16A4"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  <w:tr w:rsidR="00A764D0" w:rsidRPr="00C8232D" w:rsidTr="001E16A4">
        <w:tc>
          <w:tcPr>
            <w:tcW w:w="69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сведений о способах получения консультаций по вопросам соб</w:t>
            </w: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>людения обязательных требований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01.01.2022</w:t>
            </w: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38" w:type="dxa"/>
          </w:tcPr>
          <w:p w:rsidR="00A764D0" w:rsidRDefault="00A764D0" w:rsidP="001E16A4"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  <w:tr w:rsidR="00A764D0" w:rsidRPr="00C8232D" w:rsidTr="001E16A4">
        <w:tc>
          <w:tcPr>
            <w:tcW w:w="69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доклада о муниципальном жилищном контроле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38" w:type="dxa"/>
          </w:tcPr>
          <w:p w:rsidR="00A764D0" w:rsidRDefault="00A764D0" w:rsidP="001E16A4"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  <w:tr w:rsidR="00A764D0" w:rsidRPr="00C8232D" w:rsidTr="001E16A4">
        <w:tc>
          <w:tcPr>
            <w:tcW w:w="696" w:type="dxa"/>
          </w:tcPr>
          <w:p w:rsidR="00A764D0" w:rsidRPr="00A91BFC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4206" w:type="dxa"/>
          </w:tcPr>
          <w:p w:rsidR="00A764D0" w:rsidRPr="00C8232D" w:rsidRDefault="00A764D0" w:rsidP="00F702C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профилактики </w:t>
            </w:r>
            <w:r w:rsidRPr="00F702CD">
              <w:rPr>
                <w:rFonts w:ascii="Times New Roman" w:hAnsi="Times New Roman"/>
                <w:sz w:val="24"/>
                <w:szCs w:val="24"/>
              </w:rPr>
              <w:t>рисков причинения вреда (ущерба) охраняемым законом ценностям по муниципальному жилищному контро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02CD">
              <w:rPr>
                <w:rFonts w:ascii="Times New Roman" w:hAnsi="Times New Roman"/>
                <w:sz w:val="24"/>
                <w:szCs w:val="24"/>
              </w:rPr>
              <w:t>лю</w:t>
            </w:r>
          </w:p>
        </w:tc>
        <w:tc>
          <w:tcPr>
            <w:tcW w:w="2330" w:type="dxa"/>
          </w:tcPr>
          <w:p w:rsidR="00A764D0" w:rsidRPr="00F702CD" w:rsidRDefault="00A764D0" w:rsidP="00F702C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lang w:eastAsia="ru-RU"/>
              </w:rPr>
            </w:pPr>
            <w:r w:rsidRPr="00F702CD">
              <w:rPr>
                <w:rFonts w:ascii="Times New Roman" w:hAnsi="Times New Roman"/>
                <w:lang w:eastAsia="ru-RU"/>
              </w:rPr>
              <w:t xml:space="preserve">в соответствии с постановлением Правительства РФ от 25.06.21 № 990 </w:t>
            </w:r>
            <w:r w:rsidRPr="00F702CD">
              <w:rPr>
                <w:rFonts w:ascii="Times New Roman" w:hAnsi="Times New Roman"/>
              </w:rPr>
              <w:t>«Об утверждении Правил разработки и утвер</w:t>
            </w:r>
            <w:r>
              <w:rPr>
                <w:rFonts w:ascii="Times New Roman" w:hAnsi="Times New Roman"/>
              </w:rPr>
              <w:t>-</w:t>
            </w:r>
            <w:r w:rsidRPr="00F702CD">
              <w:rPr>
                <w:rFonts w:ascii="Times New Roman" w:hAnsi="Times New Roman"/>
              </w:rPr>
              <w:t>ждения контроль</w:t>
            </w:r>
            <w:r>
              <w:rPr>
                <w:rFonts w:ascii="Times New Roman" w:hAnsi="Times New Roman"/>
              </w:rPr>
              <w:t>-</w:t>
            </w:r>
            <w:r w:rsidRPr="00F702CD">
              <w:rPr>
                <w:rFonts w:ascii="Times New Roman" w:hAnsi="Times New Roman"/>
              </w:rPr>
              <w:t>ными (надзорными) органами программы профилактики рисков причинения вреда (ущерба) охраняемым законом ценностям»</w:t>
            </w:r>
            <w:r w:rsidRPr="00F702C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338" w:type="dxa"/>
          </w:tcPr>
          <w:p w:rsidR="00A764D0" w:rsidRPr="00A91BFC" w:rsidRDefault="00A764D0" w:rsidP="001E16A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A764D0" w:rsidRPr="00C8232D" w:rsidTr="001E16A4">
        <w:tc>
          <w:tcPr>
            <w:tcW w:w="69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20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330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>(при наличии оснований)</w:t>
            </w:r>
          </w:p>
        </w:tc>
        <w:tc>
          <w:tcPr>
            <w:tcW w:w="2338" w:type="dxa"/>
          </w:tcPr>
          <w:p w:rsidR="00A764D0" w:rsidRDefault="00A764D0" w:rsidP="001E16A4"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  <w:tr w:rsidR="00A764D0" w:rsidRPr="00A91BFC" w:rsidTr="001E16A4">
        <w:tc>
          <w:tcPr>
            <w:tcW w:w="696" w:type="dxa"/>
          </w:tcPr>
          <w:p w:rsidR="00A764D0" w:rsidRPr="00A91BFC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1B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0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профилактического мероприятия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338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A764D0" w:rsidRPr="00C8232D" w:rsidTr="001E16A4">
        <w:tc>
          <w:tcPr>
            <w:tcW w:w="69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2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может осу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052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052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ного) мероприятия</w:t>
            </w:r>
          </w:p>
        </w:tc>
        <w:tc>
          <w:tcPr>
            <w:tcW w:w="2330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8" w:type="dxa"/>
          </w:tcPr>
          <w:p w:rsidR="00A764D0" w:rsidRDefault="00A764D0" w:rsidP="001E16A4"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  <w:tr w:rsidR="00A764D0" w:rsidRPr="00C8232D" w:rsidTr="001E16A4">
        <w:tc>
          <w:tcPr>
            <w:tcW w:w="69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206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2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330" w:type="dxa"/>
          </w:tcPr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32D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A764D0" w:rsidRPr="00C8232D" w:rsidRDefault="00A764D0" w:rsidP="001E16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</w:tcPr>
          <w:p w:rsidR="00A764D0" w:rsidRDefault="00A764D0" w:rsidP="001E16A4">
            <w:r w:rsidRPr="00A91B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 контрольного органа </w:t>
            </w:r>
          </w:p>
        </w:tc>
      </w:tr>
    </w:tbl>
    <w:p w:rsidR="00A764D0" w:rsidRDefault="00A764D0" w:rsidP="004E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4D0" w:rsidRDefault="00A764D0" w:rsidP="004E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лица, ответственные за информирование, определяются распоряжением Управления муниципального хозяйства администрации Минераловодского городского округа.</w:t>
      </w:r>
    </w:p>
    <w:p w:rsidR="00A764D0" w:rsidRPr="00BA7CD1" w:rsidRDefault="00A764D0" w:rsidP="00315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CD1">
        <w:rPr>
          <w:rFonts w:ascii="Times New Roman" w:hAnsi="Times New Roman"/>
          <w:sz w:val="28"/>
          <w:szCs w:val="28"/>
        </w:rPr>
        <w:t>В соответствии с Федеральным законом от 31.07.2021 № 248-ФЗ «О государственном контроле (надзоре) и муниципальном контроле в Российской Федерации», от имени контрольного (надзорного) органа муниципальный контроль вправе осуществлять следующие должностные лица:</w:t>
      </w:r>
    </w:p>
    <w:p w:rsidR="00A764D0" w:rsidRPr="00BA7CD1" w:rsidRDefault="00A764D0" w:rsidP="00315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CD1">
        <w:rPr>
          <w:rFonts w:ascii="Times New Roman" w:hAnsi="Times New Roman"/>
          <w:sz w:val="28"/>
          <w:szCs w:val="28"/>
        </w:rPr>
        <w:t>1) Руководитель (заместитель руководителя) контрольного (надзорного) органа.</w:t>
      </w:r>
    </w:p>
    <w:p w:rsidR="00A764D0" w:rsidRDefault="00A764D0" w:rsidP="00315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CD1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CD1">
        <w:rPr>
          <w:rFonts w:ascii="Times New Roman" w:hAnsi="Times New Roman"/>
          <w:sz w:val="28"/>
          <w:szCs w:val="28"/>
        </w:rPr>
        <w:t>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(надзорных) мероприятий (далее – инспектор).</w:t>
      </w:r>
    </w:p>
    <w:p w:rsidR="00A764D0" w:rsidRDefault="00A764D0" w:rsidP="004E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жилищного контроля.</w:t>
      </w:r>
    </w:p>
    <w:p w:rsidR="00A764D0" w:rsidRDefault="00A764D0" w:rsidP="004E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:rsidR="00A764D0" w:rsidRDefault="00A764D0" w:rsidP="004E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может осуществляться уполномоченным органом муниципального контроля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 мероприятий.</w:t>
      </w:r>
    </w:p>
    <w:p w:rsidR="00A764D0" w:rsidRDefault="00A764D0" w:rsidP="004E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консультирования не должно превышать 15 минут.</w:t>
      </w:r>
    </w:p>
    <w:p w:rsidR="00A764D0" w:rsidRDefault="00A764D0" w:rsidP="004E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прием граждан проводится руководителем, инспекторами. Информация о месте приема, а также об установленных для приема днях и часах размещается на официальном сайте администрации Минераловодского городского округа.</w:t>
      </w:r>
    </w:p>
    <w:p w:rsidR="00A764D0" w:rsidRDefault="00A764D0" w:rsidP="004E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A764D0" w:rsidRDefault="00A764D0" w:rsidP="004E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организация и осуществление муниципального жилищного контроля;</w:t>
      </w:r>
    </w:p>
    <w:p w:rsidR="00A764D0" w:rsidRDefault="00A764D0" w:rsidP="004E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порядок осуществления профилактических, контрольных мероприятий, установленных настоящим положением.</w:t>
      </w:r>
    </w:p>
    <w:p w:rsidR="00A764D0" w:rsidRDefault="00A764D0" w:rsidP="004E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A764D0" w:rsidRDefault="00A764D0" w:rsidP="004E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A764D0" w:rsidRDefault="00A764D0" w:rsidP="004E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за время консультирования предоставить ответ на поставленные вопросы невозможно;</w:t>
      </w:r>
    </w:p>
    <w:p w:rsidR="00A764D0" w:rsidRDefault="00A764D0" w:rsidP="004E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ответ на поставленные вопросы требует дополнительного запроса сведений от органов власти или иных лиц.</w:t>
      </w:r>
    </w:p>
    <w:p w:rsidR="00A764D0" w:rsidRDefault="00A764D0" w:rsidP="004E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поставленные во время консультирования вопросы не относятся к сфере муниципального жилищного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A764D0" w:rsidRDefault="00A764D0" w:rsidP="004E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 мероприятия.</w:t>
      </w:r>
    </w:p>
    <w:p w:rsidR="00A764D0" w:rsidRDefault="00A764D0" w:rsidP="004E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Минераловодского городского округа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A764D0" w:rsidRDefault="00A764D0" w:rsidP="004E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4D0" w:rsidRDefault="00A764D0" w:rsidP="004E4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4D0" w:rsidRDefault="00A764D0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64D0" w:rsidRDefault="00A764D0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A764D0" w:rsidRDefault="00A764D0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764D0" w:rsidRDefault="00A764D0">
      <w:pPr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Целевыми показателями результативности мероприятий Программы профилактики рисков причинения вреда </w:t>
      </w:r>
      <w:r>
        <w:rPr>
          <w:rFonts w:ascii="Times New Roman" w:hAnsi="Times New Roman"/>
          <w:sz w:val="28"/>
          <w:szCs w:val="28"/>
        </w:rPr>
        <w:t xml:space="preserve">(ущерба) </w:t>
      </w:r>
      <w:r>
        <w:rPr>
          <w:rFonts w:ascii="Times New Roman" w:hAnsi="Times New Roman"/>
          <w:iCs/>
          <w:sz w:val="28"/>
          <w:szCs w:val="28"/>
        </w:rPr>
        <w:t>охраняемым законом ценностям являются:</w:t>
      </w:r>
    </w:p>
    <w:p w:rsidR="00A764D0" w:rsidRDefault="00A764D0">
      <w:pPr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1) количество выявленных нарушений;</w:t>
      </w:r>
    </w:p>
    <w:p w:rsidR="00A764D0" w:rsidRDefault="00A764D0">
      <w:pPr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 количество проведенных профилактических мероприятий.</w:t>
      </w:r>
    </w:p>
    <w:p w:rsidR="00A764D0" w:rsidRDefault="00A764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Основным конечным результатом реализации Программы профилактики рисков причинения вреда (ущерба) охраняемым законом ценностям является снижение количества выявленных нарушений обязательных требований, </w:t>
      </w:r>
      <w:r>
        <w:rPr>
          <w:rFonts w:ascii="Times New Roman" w:hAnsi="Times New Roman"/>
          <w:sz w:val="28"/>
          <w:szCs w:val="28"/>
        </w:rPr>
        <w:t xml:space="preserve">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764D0" w:rsidRPr="00315DE7" w:rsidRDefault="00A764D0" w:rsidP="00315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E7">
        <w:rPr>
          <w:rFonts w:ascii="Times New Roman" w:hAnsi="Times New Roman"/>
          <w:sz w:val="28"/>
          <w:szCs w:val="28"/>
        </w:rPr>
        <w:t>Перечень профилактических мероприятий по информированию и консультированию:</w:t>
      </w:r>
    </w:p>
    <w:tbl>
      <w:tblPr>
        <w:tblW w:w="9354" w:type="dxa"/>
        <w:tblLook w:val="0000" w:firstRow="0" w:lastRow="0" w:firstColumn="0" w:lastColumn="0" w:noHBand="0" w:noVBand="0"/>
      </w:tblPr>
      <w:tblGrid>
        <w:gridCol w:w="625"/>
        <w:gridCol w:w="6194"/>
        <w:gridCol w:w="2535"/>
      </w:tblGrid>
      <w:tr w:rsidR="00A764D0">
        <w:trPr>
          <w:trHeight w:val="54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4D0" w:rsidRDefault="00A764D0" w:rsidP="0031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4D0" w:rsidRDefault="00A764D0" w:rsidP="0031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4D0" w:rsidRDefault="00A764D0" w:rsidP="00315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A764D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4D0" w:rsidRDefault="00A7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4D0" w:rsidRDefault="00A76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Минераловодского городского округа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4D0" w:rsidRDefault="00A7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4D0" w:rsidRDefault="00A7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4D0" w:rsidRDefault="00A7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4D0" w:rsidRDefault="00A7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764D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4D0" w:rsidRDefault="00A7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4D0" w:rsidRDefault="00A76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контролируемых лиц, удовлетворенных консультированием в общем количестве контролируемых лиц, обратившихся за консультацией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4D0" w:rsidRDefault="00A76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</w:tr>
    </w:tbl>
    <w:p w:rsidR="00A764D0" w:rsidRDefault="00A764D0" w:rsidP="002418EE">
      <w:pPr>
        <w:rPr>
          <w:rFonts w:ascii="Times New Roman" w:hAnsi="Times New Roman"/>
          <w:sz w:val="24"/>
          <w:szCs w:val="24"/>
        </w:rPr>
      </w:pPr>
    </w:p>
    <w:sectPr w:rsidR="00A764D0" w:rsidSect="00805C17">
      <w:headerReference w:type="default" r:id="rId10"/>
      <w:endnotePr>
        <w:numFmt w:val="decimal"/>
      </w:endnotePr>
      <w:pgSz w:w="11906" w:h="16838"/>
      <w:pgMar w:top="1134" w:right="851" w:bottom="1134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E4" w:rsidRDefault="009453E4">
      <w:pPr>
        <w:spacing w:after="0" w:line="240" w:lineRule="auto"/>
      </w:pPr>
      <w:r>
        <w:separator/>
      </w:r>
    </w:p>
  </w:endnote>
  <w:endnote w:type="continuationSeparator" w:id="0">
    <w:p w:rsidR="009453E4" w:rsidRDefault="0094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E4" w:rsidRDefault="009453E4">
      <w:pPr>
        <w:spacing w:after="0" w:line="240" w:lineRule="auto"/>
      </w:pPr>
      <w:r>
        <w:separator/>
      </w:r>
    </w:p>
  </w:footnote>
  <w:footnote w:type="continuationSeparator" w:id="0">
    <w:p w:rsidR="009453E4" w:rsidRDefault="00945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D0" w:rsidRDefault="009453E4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D7126D">
      <w:rPr>
        <w:noProof/>
      </w:rPr>
      <w:t>8</w:t>
    </w:r>
    <w:r>
      <w:rPr>
        <w:noProof/>
      </w:rPr>
      <w:fldChar w:fldCharType="end"/>
    </w:r>
  </w:p>
  <w:p w:rsidR="00A764D0" w:rsidRDefault="00A764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651"/>
    <w:multiLevelType w:val="hybridMultilevel"/>
    <w:tmpl w:val="461E7324"/>
    <w:name w:val="Нумерованный список 1"/>
    <w:lvl w:ilvl="0" w:tplc="BEB470AE">
      <w:start w:val="1"/>
      <w:numFmt w:val="decimal"/>
      <w:suff w:val="space"/>
      <w:lvlText w:val="%1."/>
      <w:lvlJc w:val="left"/>
      <w:pPr>
        <w:ind w:left="900"/>
      </w:pPr>
      <w:rPr>
        <w:rFonts w:cs="Times New Roman"/>
      </w:rPr>
    </w:lvl>
    <w:lvl w:ilvl="1" w:tplc="1B5C17E4">
      <w:start w:val="1"/>
      <w:numFmt w:val="lowerLetter"/>
      <w:lvlText w:val="%2."/>
      <w:lvlJc w:val="left"/>
      <w:pPr>
        <w:ind w:left="1620"/>
      </w:pPr>
      <w:rPr>
        <w:rFonts w:cs="Times New Roman"/>
      </w:rPr>
    </w:lvl>
    <w:lvl w:ilvl="2" w:tplc="04CC47D8">
      <w:start w:val="1"/>
      <w:numFmt w:val="lowerRoman"/>
      <w:lvlText w:val="%3."/>
      <w:lvlJc w:val="left"/>
      <w:pPr>
        <w:ind w:left="2520"/>
      </w:pPr>
      <w:rPr>
        <w:rFonts w:cs="Times New Roman"/>
      </w:rPr>
    </w:lvl>
    <w:lvl w:ilvl="3" w:tplc="8EF60C68">
      <w:start w:val="1"/>
      <w:numFmt w:val="decimal"/>
      <w:lvlText w:val="%4."/>
      <w:lvlJc w:val="left"/>
      <w:pPr>
        <w:ind w:left="3060"/>
      </w:pPr>
      <w:rPr>
        <w:rFonts w:cs="Times New Roman"/>
      </w:rPr>
    </w:lvl>
    <w:lvl w:ilvl="4" w:tplc="71DED9BC">
      <w:start w:val="1"/>
      <w:numFmt w:val="lowerLetter"/>
      <w:lvlText w:val="%5."/>
      <w:lvlJc w:val="left"/>
      <w:pPr>
        <w:ind w:left="3780"/>
      </w:pPr>
      <w:rPr>
        <w:rFonts w:cs="Times New Roman"/>
      </w:rPr>
    </w:lvl>
    <w:lvl w:ilvl="5" w:tplc="C4C44CB4">
      <w:start w:val="1"/>
      <w:numFmt w:val="lowerRoman"/>
      <w:lvlText w:val="%6."/>
      <w:lvlJc w:val="left"/>
      <w:pPr>
        <w:ind w:left="4680"/>
      </w:pPr>
      <w:rPr>
        <w:rFonts w:cs="Times New Roman"/>
      </w:rPr>
    </w:lvl>
    <w:lvl w:ilvl="6" w:tplc="06B80B4C">
      <w:start w:val="1"/>
      <w:numFmt w:val="decimal"/>
      <w:lvlText w:val="%7."/>
      <w:lvlJc w:val="left"/>
      <w:pPr>
        <w:ind w:left="5220"/>
      </w:pPr>
      <w:rPr>
        <w:rFonts w:cs="Times New Roman"/>
      </w:rPr>
    </w:lvl>
    <w:lvl w:ilvl="7" w:tplc="BFCC65F4">
      <w:start w:val="1"/>
      <w:numFmt w:val="lowerLetter"/>
      <w:lvlText w:val="%8."/>
      <w:lvlJc w:val="left"/>
      <w:pPr>
        <w:ind w:left="5940"/>
      </w:pPr>
      <w:rPr>
        <w:rFonts w:cs="Times New Roman"/>
      </w:rPr>
    </w:lvl>
    <w:lvl w:ilvl="8" w:tplc="C55CE584">
      <w:start w:val="1"/>
      <w:numFmt w:val="lowerRoman"/>
      <w:lvlText w:val="%9."/>
      <w:lvlJc w:val="left"/>
      <w:pPr>
        <w:ind w:left="6840"/>
      </w:pPr>
      <w:rPr>
        <w:rFonts w:cs="Times New Roman"/>
      </w:rPr>
    </w:lvl>
  </w:abstractNum>
  <w:abstractNum w:abstractNumId="1">
    <w:nsid w:val="16BF547D"/>
    <w:multiLevelType w:val="hybridMultilevel"/>
    <w:tmpl w:val="010A2812"/>
    <w:lvl w:ilvl="0" w:tplc="C7BE6A2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4B830D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F1A68AA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A7145DEC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9632739C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 w:tplc="84EA9B92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 w:tplc="DF72C31A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6C34913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 w:tplc="8EF0F652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21532BE"/>
    <w:multiLevelType w:val="hybridMultilevel"/>
    <w:tmpl w:val="D8688968"/>
    <w:name w:val="Нумерованный список 3"/>
    <w:lvl w:ilvl="0" w:tplc="D58C1350">
      <w:start w:val="1"/>
      <w:numFmt w:val="decimal"/>
      <w:suff w:val="space"/>
      <w:lvlText w:val="%1."/>
      <w:lvlJc w:val="left"/>
      <w:pPr>
        <w:ind w:left="710"/>
      </w:pPr>
      <w:rPr>
        <w:rFonts w:cs="Times New Roman"/>
      </w:rPr>
    </w:lvl>
    <w:lvl w:ilvl="1" w:tplc="4E58E328">
      <w:start w:val="1"/>
      <w:numFmt w:val="lowerLetter"/>
      <w:lvlText w:val="%2."/>
      <w:lvlJc w:val="left"/>
      <w:pPr>
        <w:ind w:left="1430"/>
      </w:pPr>
      <w:rPr>
        <w:rFonts w:cs="Times New Roman"/>
      </w:rPr>
    </w:lvl>
    <w:lvl w:ilvl="2" w:tplc="10329CE4">
      <w:start w:val="1"/>
      <w:numFmt w:val="lowerRoman"/>
      <w:lvlText w:val="%3."/>
      <w:lvlJc w:val="left"/>
      <w:pPr>
        <w:ind w:left="2330"/>
      </w:pPr>
      <w:rPr>
        <w:rFonts w:cs="Times New Roman"/>
      </w:rPr>
    </w:lvl>
    <w:lvl w:ilvl="3" w:tplc="7076D14E">
      <w:start w:val="1"/>
      <w:numFmt w:val="decimal"/>
      <w:lvlText w:val="%4."/>
      <w:lvlJc w:val="left"/>
      <w:pPr>
        <w:ind w:left="2870"/>
      </w:pPr>
      <w:rPr>
        <w:rFonts w:cs="Times New Roman"/>
      </w:rPr>
    </w:lvl>
    <w:lvl w:ilvl="4" w:tplc="42B0C972">
      <w:start w:val="1"/>
      <w:numFmt w:val="lowerLetter"/>
      <w:lvlText w:val="%5."/>
      <w:lvlJc w:val="left"/>
      <w:pPr>
        <w:ind w:left="3590"/>
      </w:pPr>
      <w:rPr>
        <w:rFonts w:cs="Times New Roman"/>
      </w:rPr>
    </w:lvl>
    <w:lvl w:ilvl="5" w:tplc="B22E1588">
      <w:start w:val="1"/>
      <w:numFmt w:val="lowerRoman"/>
      <w:lvlText w:val="%6."/>
      <w:lvlJc w:val="left"/>
      <w:pPr>
        <w:ind w:left="4490"/>
      </w:pPr>
      <w:rPr>
        <w:rFonts w:cs="Times New Roman"/>
      </w:rPr>
    </w:lvl>
    <w:lvl w:ilvl="6" w:tplc="8592ACD8">
      <w:start w:val="1"/>
      <w:numFmt w:val="decimal"/>
      <w:lvlText w:val="%7."/>
      <w:lvlJc w:val="left"/>
      <w:pPr>
        <w:ind w:left="5030"/>
      </w:pPr>
      <w:rPr>
        <w:rFonts w:cs="Times New Roman"/>
      </w:rPr>
    </w:lvl>
    <w:lvl w:ilvl="7" w:tplc="81AE92E8">
      <w:start w:val="1"/>
      <w:numFmt w:val="lowerLetter"/>
      <w:lvlText w:val="%8."/>
      <w:lvlJc w:val="left"/>
      <w:pPr>
        <w:ind w:left="5750"/>
      </w:pPr>
      <w:rPr>
        <w:rFonts w:cs="Times New Roman"/>
      </w:rPr>
    </w:lvl>
    <w:lvl w:ilvl="8" w:tplc="313E889A">
      <w:start w:val="1"/>
      <w:numFmt w:val="lowerRoman"/>
      <w:lvlText w:val="%9."/>
      <w:lvlJc w:val="left"/>
      <w:pPr>
        <w:ind w:left="6650"/>
      </w:pPr>
      <w:rPr>
        <w:rFonts w:cs="Times New Roman"/>
      </w:rPr>
    </w:lvl>
  </w:abstractNum>
  <w:abstractNum w:abstractNumId="3">
    <w:nsid w:val="5374602B"/>
    <w:multiLevelType w:val="hybridMultilevel"/>
    <w:tmpl w:val="165AEECE"/>
    <w:name w:val="Нумерованный список 2"/>
    <w:lvl w:ilvl="0" w:tplc="DB226A24">
      <w:start w:val="1"/>
      <w:numFmt w:val="decimal"/>
      <w:suff w:val="space"/>
      <w:lvlText w:val="%1."/>
      <w:lvlJc w:val="left"/>
      <w:pPr>
        <w:ind w:left="1419"/>
      </w:pPr>
      <w:rPr>
        <w:rFonts w:cs="Times New Roman"/>
      </w:rPr>
    </w:lvl>
    <w:lvl w:ilvl="1" w:tplc="68702294">
      <w:start w:val="1"/>
      <w:numFmt w:val="lowerLetter"/>
      <w:lvlText w:val="%2."/>
      <w:lvlJc w:val="left"/>
      <w:pPr>
        <w:ind w:left="1789"/>
      </w:pPr>
      <w:rPr>
        <w:rFonts w:cs="Times New Roman"/>
      </w:rPr>
    </w:lvl>
    <w:lvl w:ilvl="2" w:tplc="E6EA2926">
      <w:start w:val="1"/>
      <w:numFmt w:val="lowerRoman"/>
      <w:lvlText w:val="%3."/>
      <w:lvlJc w:val="left"/>
      <w:pPr>
        <w:ind w:left="2689"/>
      </w:pPr>
      <w:rPr>
        <w:rFonts w:cs="Times New Roman"/>
      </w:rPr>
    </w:lvl>
    <w:lvl w:ilvl="3" w:tplc="FA624C00">
      <w:start w:val="1"/>
      <w:numFmt w:val="decimal"/>
      <w:lvlText w:val="%4."/>
      <w:lvlJc w:val="left"/>
      <w:pPr>
        <w:ind w:left="3229"/>
      </w:pPr>
      <w:rPr>
        <w:rFonts w:cs="Times New Roman"/>
      </w:rPr>
    </w:lvl>
    <w:lvl w:ilvl="4" w:tplc="329E1EB2">
      <w:start w:val="1"/>
      <w:numFmt w:val="lowerLetter"/>
      <w:lvlText w:val="%5."/>
      <w:lvlJc w:val="left"/>
      <w:pPr>
        <w:ind w:left="3949"/>
      </w:pPr>
      <w:rPr>
        <w:rFonts w:cs="Times New Roman"/>
      </w:rPr>
    </w:lvl>
    <w:lvl w:ilvl="5" w:tplc="049895DA">
      <w:start w:val="1"/>
      <w:numFmt w:val="lowerRoman"/>
      <w:lvlText w:val="%6."/>
      <w:lvlJc w:val="left"/>
      <w:pPr>
        <w:ind w:left="4849"/>
      </w:pPr>
      <w:rPr>
        <w:rFonts w:cs="Times New Roman"/>
      </w:rPr>
    </w:lvl>
    <w:lvl w:ilvl="6" w:tplc="6B4E2EA8">
      <w:start w:val="1"/>
      <w:numFmt w:val="decimal"/>
      <w:lvlText w:val="%7."/>
      <w:lvlJc w:val="left"/>
      <w:pPr>
        <w:ind w:left="5389"/>
      </w:pPr>
      <w:rPr>
        <w:rFonts w:cs="Times New Roman"/>
      </w:rPr>
    </w:lvl>
    <w:lvl w:ilvl="7" w:tplc="2AFC75AA">
      <w:start w:val="1"/>
      <w:numFmt w:val="lowerLetter"/>
      <w:lvlText w:val="%8."/>
      <w:lvlJc w:val="left"/>
      <w:pPr>
        <w:ind w:left="6109"/>
      </w:pPr>
      <w:rPr>
        <w:rFonts w:cs="Times New Roman"/>
      </w:rPr>
    </w:lvl>
    <w:lvl w:ilvl="8" w:tplc="9350F2E8">
      <w:start w:val="1"/>
      <w:numFmt w:val="lowerRoman"/>
      <w:lvlText w:val="%9."/>
      <w:lvlJc w:val="left"/>
      <w:pPr>
        <w:ind w:left="7009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09"/>
    <w:rsid w:val="001052AB"/>
    <w:rsid w:val="001B7901"/>
    <w:rsid w:val="001E16A4"/>
    <w:rsid w:val="002418EE"/>
    <w:rsid w:val="002C6E0A"/>
    <w:rsid w:val="00315DE7"/>
    <w:rsid w:val="00442176"/>
    <w:rsid w:val="00497C1D"/>
    <w:rsid w:val="004D2F42"/>
    <w:rsid w:val="004E4787"/>
    <w:rsid w:val="005E391E"/>
    <w:rsid w:val="00683073"/>
    <w:rsid w:val="006B1B86"/>
    <w:rsid w:val="00805C17"/>
    <w:rsid w:val="00845DDE"/>
    <w:rsid w:val="008A6C8E"/>
    <w:rsid w:val="009453E4"/>
    <w:rsid w:val="009A53F6"/>
    <w:rsid w:val="00A33109"/>
    <w:rsid w:val="00A764D0"/>
    <w:rsid w:val="00A91BFC"/>
    <w:rsid w:val="00B50F10"/>
    <w:rsid w:val="00BA7CD1"/>
    <w:rsid w:val="00BB7A51"/>
    <w:rsid w:val="00C02D72"/>
    <w:rsid w:val="00C17671"/>
    <w:rsid w:val="00C368CB"/>
    <w:rsid w:val="00C464B5"/>
    <w:rsid w:val="00C77F41"/>
    <w:rsid w:val="00C8232D"/>
    <w:rsid w:val="00CD7587"/>
    <w:rsid w:val="00D06DAF"/>
    <w:rsid w:val="00D63AA0"/>
    <w:rsid w:val="00D7126D"/>
    <w:rsid w:val="00D930FA"/>
    <w:rsid w:val="00DD52D8"/>
    <w:rsid w:val="00E40D68"/>
    <w:rsid w:val="00E55B1D"/>
    <w:rsid w:val="00F702CD"/>
    <w:rsid w:val="00F853AB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17"/>
    <w:pPr>
      <w:spacing w:after="200" w:line="276" w:lineRule="auto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5C17"/>
    <w:pPr>
      <w:ind w:left="720"/>
      <w:contextualSpacing/>
    </w:pPr>
  </w:style>
  <w:style w:type="paragraph" w:customStyle="1" w:styleId="Default">
    <w:name w:val="Default"/>
    <w:uiPriority w:val="99"/>
    <w:rsid w:val="00805C17"/>
    <w:rPr>
      <w:color w:val="000000"/>
      <w:sz w:val="24"/>
      <w:szCs w:val="24"/>
      <w:lang w:eastAsia="zh-CN"/>
    </w:rPr>
  </w:style>
  <w:style w:type="paragraph" w:customStyle="1" w:styleId="4">
    <w:name w:val="Основной текст4"/>
    <w:basedOn w:val="a"/>
    <w:uiPriority w:val="99"/>
    <w:rsid w:val="00805C17"/>
    <w:pPr>
      <w:shd w:val="solid" w:color="FFFFFF" w:fill="auto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rsid w:val="00805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805C1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80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05C17"/>
    <w:rPr>
      <w:rFonts w:cs="Times New Roman"/>
    </w:rPr>
  </w:style>
  <w:style w:type="paragraph" w:styleId="a8">
    <w:name w:val="footer"/>
    <w:basedOn w:val="a"/>
    <w:link w:val="a9"/>
    <w:uiPriority w:val="99"/>
    <w:rsid w:val="0080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05C17"/>
    <w:rPr>
      <w:rFonts w:cs="Times New Roman"/>
    </w:rPr>
  </w:style>
  <w:style w:type="paragraph" w:styleId="aa">
    <w:name w:val="Normal (Web)"/>
    <w:basedOn w:val="a"/>
    <w:uiPriority w:val="99"/>
    <w:rsid w:val="00805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05C17"/>
    <w:pPr>
      <w:widowControl w:val="0"/>
    </w:pPr>
    <w:rPr>
      <w:sz w:val="24"/>
      <w:szCs w:val="24"/>
      <w:lang w:eastAsia="zh-CN"/>
    </w:rPr>
  </w:style>
  <w:style w:type="character" w:customStyle="1" w:styleId="ab">
    <w:name w:val="Основной текст_"/>
    <w:basedOn w:val="a0"/>
    <w:uiPriority w:val="99"/>
    <w:rsid w:val="00805C1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PlusTitle">
    <w:name w:val="ConsPlusTitle"/>
    <w:uiPriority w:val="99"/>
    <w:rsid w:val="00FF7F83"/>
    <w:pPr>
      <w:widowControl w:val="0"/>
      <w:autoSpaceDE w:val="0"/>
      <w:autoSpaceDN w:val="0"/>
    </w:pPr>
    <w:rPr>
      <w:rFonts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17"/>
    <w:pPr>
      <w:spacing w:after="200" w:line="276" w:lineRule="auto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5C17"/>
    <w:pPr>
      <w:ind w:left="720"/>
      <w:contextualSpacing/>
    </w:pPr>
  </w:style>
  <w:style w:type="paragraph" w:customStyle="1" w:styleId="Default">
    <w:name w:val="Default"/>
    <w:uiPriority w:val="99"/>
    <w:rsid w:val="00805C17"/>
    <w:rPr>
      <w:color w:val="000000"/>
      <w:sz w:val="24"/>
      <w:szCs w:val="24"/>
      <w:lang w:eastAsia="zh-CN"/>
    </w:rPr>
  </w:style>
  <w:style w:type="paragraph" w:customStyle="1" w:styleId="4">
    <w:name w:val="Основной текст4"/>
    <w:basedOn w:val="a"/>
    <w:uiPriority w:val="99"/>
    <w:rsid w:val="00805C17"/>
    <w:pPr>
      <w:shd w:val="solid" w:color="FFFFFF" w:fill="auto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rsid w:val="00805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805C1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80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05C17"/>
    <w:rPr>
      <w:rFonts w:cs="Times New Roman"/>
    </w:rPr>
  </w:style>
  <w:style w:type="paragraph" w:styleId="a8">
    <w:name w:val="footer"/>
    <w:basedOn w:val="a"/>
    <w:link w:val="a9"/>
    <w:uiPriority w:val="99"/>
    <w:rsid w:val="0080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05C17"/>
    <w:rPr>
      <w:rFonts w:cs="Times New Roman"/>
    </w:rPr>
  </w:style>
  <w:style w:type="paragraph" w:styleId="aa">
    <w:name w:val="Normal (Web)"/>
    <w:basedOn w:val="a"/>
    <w:uiPriority w:val="99"/>
    <w:rsid w:val="00805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05C17"/>
    <w:pPr>
      <w:widowControl w:val="0"/>
    </w:pPr>
    <w:rPr>
      <w:sz w:val="24"/>
      <w:szCs w:val="24"/>
      <w:lang w:eastAsia="zh-CN"/>
    </w:rPr>
  </w:style>
  <w:style w:type="character" w:customStyle="1" w:styleId="ab">
    <w:name w:val="Основной текст_"/>
    <w:basedOn w:val="a0"/>
    <w:uiPriority w:val="99"/>
    <w:rsid w:val="00805C1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PlusTitle">
    <w:name w:val="ConsPlusTitle"/>
    <w:uiPriority w:val="99"/>
    <w:rsid w:val="00FF7F83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20.09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6984&amp;dst=100101&amp;field=134&amp;date=20.09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ymxdo</cp:lastModifiedBy>
  <cp:revision>2</cp:revision>
  <cp:lastPrinted>2022-10-21T07:39:00Z</cp:lastPrinted>
  <dcterms:created xsi:type="dcterms:W3CDTF">2021-09-30T11:57:00Z</dcterms:created>
  <dcterms:modified xsi:type="dcterms:W3CDTF">2021-09-30T11:57:00Z</dcterms:modified>
</cp:coreProperties>
</file>