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86" w:rsidRPr="00664456" w:rsidRDefault="006876CC" w:rsidP="00865786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ТЕРРИТОРИАЛЬНАЯ ИЗБИРАТЕЛЬНАЯ </w:t>
      </w:r>
      <w:r w:rsidR="00865786" w:rsidRPr="00664456">
        <w:rPr>
          <w:rFonts w:ascii="Times New Roman CYR" w:hAnsi="Times New Roman CYR"/>
          <w:b/>
          <w:sz w:val="28"/>
          <w:szCs w:val="28"/>
        </w:rPr>
        <w:t xml:space="preserve">КОМИССИЯ </w:t>
      </w:r>
    </w:p>
    <w:p w:rsidR="00865786" w:rsidRPr="00664456" w:rsidRDefault="00865786" w:rsidP="00865786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64456">
        <w:rPr>
          <w:rFonts w:ascii="Times New Roman CYR" w:hAnsi="Times New Roman CYR"/>
          <w:b/>
          <w:sz w:val="28"/>
          <w:szCs w:val="28"/>
        </w:rPr>
        <w:t>МИНЕРАЛОВОДСКОГО РАЙОНА</w:t>
      </w:r>
    </w:p>
    <w:p w:rsidR="00865786" w:rsidRPr="00664456" w:rsidRDefault="00865786" w:rsidP="00865786">
      <w:pPr>
        <w:jc w:val="center"/>
        <w:rPr>
          <w:b/>
          <w:szCs w:val="20"/>
        </w:rPr>
      </w:pPr>
    </w:p>
    <w:p w:rsidR="00865786" w:rsidRPr="00664456" w:rsidRDefault="00865786" w:rsidP="00865786">
      <w:pPr>
        <w:jc w:val="center"/>
        <w:rPr>
          <w:rFonts w:ascii="Times New Roman CYR" w:hAnsi="Times New Roman CYR"/>
          <w:b/>
          <w:sz w:val="32"/>
          <w:szCs w:val="32"/>
        </w:rPr>
      </w:pPr>
      <w:r w:rsidRPr="00664456">
        <w:rPr>
          <w:rFonts w:ascii="Times New Roman CYR" w:hAnsi="Times New Roman CYR"/>
          <w:sz w:val="32"/>
          <w:szCs w:val="32"/>
        </w:rPr>
        <w:t>ПОСТАНОВЛЕНИЕ</w:t>
      </w:r>
    </w:p>
    <w:p w:rsidR="00865786" w:rsidRPr="00664456" w:rsidRDefault="00865786" w:rsidP="00865786">
      <w:pPr>
        <w:rPr>
          <w:rFonts w:ascii="Times New Roman CYR" w:hAnsi="Times New Roman CYR"/>
          <w:b/>
          <w:szCs w:val="20"/>
        </w:rPr>
      </w:pPr>
    </w:p>
    <w:p w:rsidR="00865786" w:rsidRPr="006876CC" w:rsidRDefault="009952EA" w:rsidP="00865786">
      <w:pPr>
        <w:rPr>
          <w:rFonts w:ascii="Times New Roman CYR" w:hAnsi="Times New Roman CYR"/>
          <w:b/>
          <w:color w:val="000000" w:themeColor="text1"/>
          <w:sz w:val="28"/>
          <w:szCs w:val="20"/>
        </w:rPr>
      </w:pPr>
      <w:r w:rsidRPr="006876CC">
        <w:rPr>
          <w:rFonts w:ascii="Times New Roman CYR" w:hAnsi="Times New Roman CYR"/>
          <w:color w:val="000000" w:themeColor="text1"/>
          <w:sz w:val="28"/>
          <w:szCs w:val="20"/>
        </w:rPr>
        <w:t>15.08.2023</w:t>
      </w:r>
      <w:r w:rsidR="00014808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   </w:t>
      </w:r>
      <w:r w:rsidR="00865786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</w:t>
      </w:r>
      <w:r w:rsidR="00C52D77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</w:t>
      </w:r>
      <w:r w:rsidR="00F90006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     </w:t>
      </w:r>
      <w:r w:rsidR="00C52D77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</w:t>
      </w:r>
      <w:r w:rsidR="00865786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г. Минеральные Воды</w:t>
      </w:r>
      <w:r w:rsidR="006876CC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                        №</w:t>
      </w:r>
      <w:r w:rsidR="00865786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</w:t>
      </w:r>
      <w:r w:rsidR="006876CC" w:rsidRPr="006876CC">
        <w:rPr>
          <w:rFonts w:ascii="Times New Roman CYR" w:hAnsi="Times New Roman CYR"/>
          <w:color w:val="000000" w:themeColor="text1"/>
          <w:sz w:val="28"/>
          <w:szCs w:val="20"/>
        </w:rPr>
        <w:t>54</w:t>
      </w:r>
      <w:r w:rsidR="006A084F" w:rsidRPr="006876CC">
        <w:rPr>
          <w:rFonts w:ascii="Times New Roman CYR" w:hAnsi="Times New Roman CYR"/>
          <w:color w:val="000000" w:themeColor="text1"/>
          <w:sz w:val="28"/>
          <w:szCs w:val="20"/>
        </w:rPr>
        <w:t>/</w:t>
      </w:r>
      <w:r w:rsidR="006876CC" w:rsidRPr="006876CC">
        <w:rPr>
          <w:rFonts w:ascii="Times New Roman CYR" w:hAnsi="Times New Roman CYR"/>
          <w:color w:val="000000" w:themeColor="text1"/>
          <w:sz w:val="28"/>
          <w:szCs w:val="20"/>
        </w:rPr>
        <w:t>33</w:t>
      </w:r>
      <w:r w:rsidR="00FA4678">
        <w:rPr>
          <w:rFonts w:ascii="Times New Roman CYR" w:hAnsi="Times New Roman CYR"/>
          <w:color w:val="000000" w:themeColor="text1"/>
          <w:sz w:val="28"/>
          <w:szCs w:val="20"/>
        </w:rPr>
        <w:t>8</w:t>
      </w:r>
    </w:p>
    <w:p w:rsidR="00865786" w:rsidRPr="00664456" w:rsidRDefault="00865786" w:rsidP="00865786">
      <w:pPr>
        <w:rPr>
          <w:rFonts w:ascii="Times New Roman CYR" w:hAnsi="Times New Roman CYR"/>
          <w:sz w:val="28"/>
          <w:szCs w:val="20"/>
        </w:rPr>
      </w:pPr>
    </w:p>
    <w:p w:rsidR="00503AFD" w:rsidRDefault="00014808" w:rsidP="00503AFD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014808">
        <w:rPr>
          <w:bCs/>
          <w:sz w:val="28"/>
          <w:szCs w:val="28"/>
        </w:rPr>
        <w:t>Об</w:t>
      </w:r>
      <w:r w:rsidR="00D124D7">
        <w:rPr>
          <w:bCs/>
          <w:sz w:val="28"/>
          <w:szCs w:val="28"/>
        </w:rPr>
        <w:t xml:space="preserve"> утверждении текста избирательного бюллетеня для голосования </w:t>
      </w:r>
    </w:p>
    <w:p w:rsidR="00FA4678" w:rsidRDefault="00503AFD" w:rsidP="00FA4678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на дополнительных выборах депутата </w:t>
      </w:r>
      <w:r w:rsidR="00FA4678" w:rsidRPr="00FA4678">
        <w:rPr>
          <w:bCs/>
          <w:sz w:val="28"/>
          <w:szCs w:val="28"/>
        </w:rPr>
        <w:t xml:space="preserve">Совета депутатов </w:t>
      </w:r>
    </w:p>
    <w:p w:rsidR="00FA4678" w:rsidRDefault="00FA4678" w:rsidP="00FA4678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FA4678">
        <w:rPr>
          <w:bCs/>
          <w:sz w:val="28"/>
          <w:szCs w:val="28"/>
        </w:rPr>
        <w:t xml:space="preserve">Минераловодского городского округа Ставропольского края </w:t>
      </w:r>
    </w:p>
    <w:p w:rsidR="00503AFD" w:rsidRDefault="00FA4678" w:rsidP="00FA4678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FA4678">
        <w:rPr>
          <w:bCs/>
          <w:sz w:val="28"/>
          <w:szCs w:val="28"/>
        </w:rPr>
        <w:t>по одномандатному избирательному округу № 12</w:t>
      </w:r>
    </w:p>
    <w:p w:rsidR="00FA4678" w:rsidRPr="00FA4678" w:rsidRDefault="00FA4678" w:rsidP="00FA4678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</w:p>
    <w:p w:rsidR="00F85D8A" w:rsidRDefault="00D124D7" w:rsidP="00BD17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 xml:space="preserve">В соответствии со </w:t>
      </w:r>
      <w:r w:rsidR="00DC6400" w:rsidRPr="009952EA">
        <w:rPr>
          <w:color w:val="000000" w:themeColor="text1"/>
          <w:sz w:val="28"/>
          <w:szCs w:val="28"/>
        </w:rPr>
        <w:t>статьёй</w:t>
      </w:r>
      <w:r w:rsidRPr="009952EA">
        <w:rPr>
          <w:color w:val="000000" w:themeColor="text1"/>
          <w:sz w:val="28"/>
          <w:szCs w:val="28"/>
        </w:rPr>
        <w:t xml:space="preserve"> 63 Федерального закона «Об основных гарантиях избирательных прав и права на участие в референдуме граждан Российской Федерации», </w:t>
      </w:r>
      <w:r w:rsidR="00FA4678" w:rsidRPr="00FA4678">
        <w:rPr>
          <w:color w:val="000000" w:themeColor="text1"/>
          <w:sz w:val="28"/>
          <w:szCs w:val="28"/>
        </w:rPr>
        <w:t>статьей 53 Закона Ставропольского края «О выборах  в органы местного самоуправления муниципальных образований Ставропольского края»,</w:t>
      </w:r>
      <w:r w:rsidR="00FA4678">
        <w:rPr>
          <w:color w:val="000000" w:themeColor="text1"/>
          <w:sz w:val="28"/>
          <w:szCs w:val="28"/>
        </w:rPr>
        <w:t xml:space="preserve"> </w:t>
      </w:r>
      <w:r w:rsidR="00F85D8A" w:rsidRPr="009952EA">
        <w:rPr>
          <w:color w:val="000000" w:themeColor="text1"/>
          <w:sz w:val="28"/>
          <w:szCs w:val="28"/>
        </w:rPr>
        <w:t>территориальная избирательная комиссия Минераловодского района</w:t>
      </w:r>
    </w:p>
    <w:p w:rsidR="00FA4678" w:rsidRDefault="00FA4678" w:rsidP="00BD17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F85D8A" w:rsidRPr="009952EA" w:rsidRDefault="00F85D8A" w:rsidP="00F85D8A">
      <w:pPr>
        <w:overflowPunct w:val="0"/>
        <w:autoSpaceDE w:val="0"/>
        <w:autoSpaceDN w:val="0"/>
        <w:adjustRightInd w:val="0"/>
        <w:spacing w:line="238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ПОСТАНОВЛЯЕТ:</w:t>
      </w:r>
    </w:p>
    <w:p w:rsidR="00F85D8A" w:rsidRPr="009952EA" w:rsidRDefault="00F85D8A" w:rsidP="00F85D8A">
      <w:pPr>
        <w:overflowPunct w:val="0"/>
        <w:autoSpaceDE w:val="0"/>
        <w:autoSpaceDN w:val="0"/>
        <w:adjustRightInd w:val="0"/>
        <w:spacing w:line="238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4B09BF" w:rsidRPr="009952EA" w:rsidRDefault="00D124D7" w:rsidP="009752B2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1. Утвердить</w:t>
      </w:r>
      <w:r w:rsidR="004B09BF" w:rsidRPr="009952EA">
        <w:rPr>
          <w:color w:val="000000" w:themeColor="text1"/>
          <w:sz w:val="28"/>
          <w:szCs w:val="28"/>
        </w:rPr>
        <w:t xml:space="preserve"> прилагаемый</w:t>
      </w:r>
      <w:r w:rsidRPr="009952EA">
        <w:rPr>
          <w:color w:val="000000" w:themeColor="text1"/>
          <w:sz w:val="28"/>
          <w:szCs w:val="28"/>
        </w:rPr>
        <w:t xml:space="preserve"> текст избирател</w:t>
      </w:r>
      <w:r w:rsidR="009752B2">
        <w:rPr>
          <w:color w:val="000000" w:themeColor="text1"/>
          <w:sz w:val="28"/>
          <w:szCs w:val="28"/>
        </w:rPr>
        <w:t>ьного бюллетеня для голосования</w:t>
      </w:r>
      <w:r w:rsidR="009952EA" w:rsidRPr="009952EA">
        <w:rPr>
          <w:color w:val="000000" w:themeColor="text1"/>
          <w:sz w:val="28"/>
          <w:szCs w:val="28"/>
        </w:rPr>
        <w:t xml:space="preserve"> </w:t>
      </w:r>
      <w:r w:rsidR="009752B2" w:rsidRPr="009752B2">
        <w:rPr>
          <w:color w:val="000000" w:themeColor="text1"/>
          <w:sz w:val="28"/>
          <w:szCs w:val="28"/>
        </w:rPr>
        <w:t>на дополнительных выборах депутата Совета депутатов Минераловодского городского округа Ставропольского края по одномандатному избирательному округу № 12</w:t>
      </w:r>
      <w:r w:rsidR="004B09BF" w:rsidRPr="009952EA">
        <w:rPr>
          <w:color w:val="000000" w:themeColor="text1"/>
          <w:sz w:val="28"/>
          <w:szCs w:val="28"/>
        </w:rPr>
        <w:t>, в том числе с использованием технических средств подсчёта голосов – комплексов обработки избирательных бюллетеней.</w:t>
      </w:r>
    </w:p>
    <w:p w:rsidR="00D124D7" w:rsidRPr="009463D3" w:rsidRDefault="004B09BF" w:rsidP="009463D3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2</w:t>
      </w:r>
      <w:r w:rsidR="00D124D7" w:rsidRPr="009952EA">
        <w:rPr>
          <w:color w:val="000000" w:themeColor="text1"/>
          <w:sz w:val="28"/>
          <w:szCs w:val="28"/>
        </w:rPr>
        <w:t>. Направить настоящее постановление в избирательную комиссию Ставропольского края.</w:t>
      </w:r>
    </w:p>
    <w:p w:rsidR="00D124D7" w:rsidRPr="009463D3" w:rsidRDefault="004B09BF" w:rsidP="009463D3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3</w:t>
      </w:r>
      <w:r w:rsidR="00D124D7" w:rsidRPr="009952EA">
        <w:rPr>
          <w:color w:val="000000" w:themeColor="text1"/>
          <w:sz w:val="28"/>
          <w:szCs w:val="28"/>
        </w:rPr>
        <w:t xml:space="preserve">. 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="00D124D7" w:rsidRPr="009952EA">
        <w:rPr>
          <w:color w:val="000000" w:themeColor="text1"/>
          <w:sz w:val="28"/>
          <w:szCs w:val="28"/>
        </w:rPr>
        <w:t>комиссии Минераловодского района официального информационного сайта администрации Минераловодского городского округа</w:t>
      </w:r>
      <w:proofErr w:type="gramEnd"/>
      <w:r w:rsidR="00D124D7" w:rsidRPr="009952EA">
        <w:rPr>
          <w:color w:val="000000" w:themeColor="text1"/>
          <w:sz w:val="28"/>
          <w:szCs w:val="28"/>
        </w:rPr>
        <w:t xml:space="preserve"> Ставропольского края.</w:t>
      </w:r>
    </w:p>
    <w:p w:rsidR="00D124D7" w:rsidRPr="009952EA" w:rsidRDefault="004B09BF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4</w:t>
      </w:r>
      <w:r w:rsidR="00D124D7" w:rsidRPr="009952EA">
        <w:rPr>
          <w:color w:val="000000" w:themeColor="text1"/>
          <w:sz w:val="28"/>
          <w:szCs w:val="28"/>
        </w:rPr>
        <w:t xml:space="preserve">. </w:t>
      </w:r>
      <w:proofErr w:type="gramStart"/>
      <w:r w:rsidR="00D124D7" w:rsidRPr="009952EA">
        <w:rPr>
          <w:color w:val="000000" w:themeColor="text1"/>
          <w:sz w:val="28"/>
          <w:szCs w:val="28"/>
        </w:rPr>
        <w:t>Контроль за</w:t>
      </w:r>
      <w:proofErr w:type="gramEnd"/>
      <w:r w:rsidR="00D124D7" w:rsidRPr="009952EA"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D124D7" w:rsidRPr="00503AFD" w:rsidRDefault="00D124D7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color w:val="FF0000"/>
          <w:sz w:val="28"/>
          <w:szCs w:val="28"/>
        </w:rPr>
      </w:pPr>
    </w:p>
    <w:p w:rsidR="004B09BF" w:rsidRPr="009952EA" w:rsidRDefault="004B09BF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</w:p>
    <w:p w:rsidR="004B09BF" w:rsidRPr="009952EA" w:rsidRDefault="004B09BF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</w:p>
    <w:p w:rsidR="00F85D8A" w:rsidRPr="009952EA" w:rsidRDefault="009952EA" w:rsidP="00F85D8A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Председатель</w:t>
      </w:r>
      <w:r w:rsidR="00F85D8A" w:rsidRPr="009952EA">
        <w:rPr>
          <w:color w:val="000000" w:themeColor="text1"/>
          <w:sz w:val="28"/>
          <w:szCs w:val="28"/>
        </w:rPr>
        <w:t xml:space="preserve"> </w:t>
      </w:r>
      <w:proofErr w:type="gramStart"/>
      <w:r w:rsidR="00F85D8A" w:rsidRPr="009952EA">
        <w:rPr>
          <w:color w:val="000000" w:themeColor="text1"/>
          <w:sz w:val="28"/>
          <w:szCs w:val="28"/>
        </w:rPr>
        <w:t>территориальной</w:t>
      </w:r>
      <w:proofErr w:type="gramEnd"/>
    </w:p>
    <w:p w:rsidR="00F85D8A" w:rsidRPr="009952EA" w:rsidRDefault="00F85D8A" w:rsidP="00F85D8A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 xml:space="preserve">избирательной комиссии                                                               </w:t>
      </w:r>
      <w:r w:rsidR="009952EA" w:rsidRPr="009952EA">
        <w:rPr>
          <w:color w:val="000000" w:themeColor="text1"/>
          <w:sz w:val="28"/>
          <w:szCs w:val="28"/>
        </w:rPr>
        <w:t xml:space="preserve">  </w:t>
      </w:r>
      <w:r w:rsidRPr="009952EA">
        <w:rPr>
          <w:color w:val="000000" w:themeColor="text1"/>
          <w:sz w:val="28"/>
          <w:szCs w:val="28"/>
        </w:rPr>
        <w:t xml:space="preserve"> </w:t>
      </w:r>
      <w:r w:rsidR="009952EA" w:rsidRPr="009952EA">
        <w:rPr>
          <w:color w:val="000000" w:themeColor="text1"/>
          <w:sz w:val="28"/>
          <w:szCs w:val="28"/>
        </w:rPr>
        <w:t>Г. В. Фисенко</w:t>
      </w:r>
    </w:p>
    <w:p w:rsidR="009363F0" w:rsidRPr="009463D3" w:rsidRDefault="009363F0" w:rsidP="00F85D8A">
      <w:pPr>
        <w:autoSpaceDE w:val="0"/>
        <w:autoSpaceDN w:val="0"/>
        <w:jc w:val="both"/>
        <w:rPr>
          <w:color w:val="000000" w:themeColor="text1"/>
          <w:sz w:val="32"/>
          <w:szCs w:val="28"/>
        </w:rPr>
      </w:pPr>
    </w:p>
    <w:p w:rsidR="00F85D8A" w:rsidRPr="009952EA" w:rsidRDefault="00F85D8A" w:rsidP="00F85D8A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 xml:space="preserve">Секретарь  </w:t>
      </w:r>
      <w:proofErr w:type="gramStart"/>
      <w:r w:rsidRPr="009952EA">
        <w:rPr>
          <w:color w:val="000000" w:themeColor="text1"/>
          <w:sz w:val="28"/>
          <w:szCs w:val="28"/>
        </w:rPr>
        <w:t>территориальной</w:t>
      </w:r>
      <w:proofErr w:type="gramEnd"/>
    </w:p>
    <w:p w:rsidR="00F85D8A" w:rsidRPr="009952EA" w:rsidRDefault="00F85D8A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 xml:space="preserve">избирательной комиссии                                                                </w:t>
      </w:r>
      <w:r w:rsidR="009952EA" w:rsidRPr="009952EA">
        <w:rPr>
          <w:color w:val="000000" w:themeColor="text1"/>
          <w:sz w:val="28"/>
          <w:szCs w:val="28"/>
        </w:rPr>
        <w:t xml:space="preserve">      </w:t>
      </w:r>
      <w:r w:rsidRPr="009952EA">
        <w:rPr>
          <w:color w:val="000000" w:themeColor="text1"/>
          <w:sz w:val="28"/>
          <w:szCs w:val="28"/>
        </w:rPr>
        <w:t xml:space="preserve">  </w:t>
      </w:r>
      <w:r w:rsidR="009952EA" w:rsidRPr="009952EA">
        <w:rPr>
          <w:color w:val="000000" w:themeColor="text1"/>
          <w:sz w:val="28"/>
          <w:szCs w:val="28"/>
        </w:rPr>
        <w:t>М. Д. Ткач</w:t>
      </w:r>
    </w:p>
    <w:p w:rsidR="00D124D7" w:rsidRPr="00503AFD" w:rsidRDefault="00D124D7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28"/>
          <w:szCs w:val="28"/>
        </w:rPr>
      </w:pPr>
    </w:p>
    <w:p w:rsidR="004B09BF" w:rsidRPr="00503AFD" w:rsidRDefault="004B09BF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28"/>
          <w:szCs w:val="28"/>
        </w:rPr>
      </w:pPr>
    </w:p>
    <w:p w:rsidR="00D124D7" w:rsidRDefault="00D124D7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28"/>
          <w:szCs w:val="28"/>
        </w:rPr>
      </w:pPr>
    </w:p>
    <w:p w:rsidR="009952EA" w:rsidRDefault="009952EA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32"/>
          <w:szCs w:val="28"/>
        </w:rPr>
      </w:pPr>
    </w:p>
    <w:p w:rsidR="009752B2" w:rsidRDefault="009752B2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32"/>
          <w:szCs w:val="28"/>
        </w:rPr>
      </w:pPr>
    </w:p>
    <w:p w:rsidR="009752B2" w:rsidRPr="0005290D" w:rsidRDefault="009752B2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32"/>
          <w:szCs w:val="28"/>
        </w:rPr>
      </w:pPr>
      <w:bookmarkStart w:id="0" w:name="_GoBack"/>
      <w:bookmarkEnd w:id="0"/>
    </w:p>
    <w:p w:rsidR="00D124D7" w:rsidRPr="0005290D" w:rsidRDefault="00D124D7" w:rsidP="00D124D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lastRenderedPageBreak/>
        <w:t>УТВЕРЖДЕН</w:t>
      </w:r>
    </w:p>
    <w:p w:rsidR="00D124D7" w:rsidRPr="0005290D" w:rsidRDefault="00D124D7" w:rsidP="00D124D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t xml:space="preserve">постановлением </w:t>
      </w:r>
      <w:proofErr w:type="gramStart"/>
      <w:r w:rsidRPr="0005290D">
        <w:rPr>
          <w:color w:val="000000" w:themeColor="text1"/>
          <w:sz w:val="28"/>
          <w:szCs w:val="28"/>
        </w:rPr>
        <w:t>территориальной</w:t>
      </w:r>
      <w:proofErr w:type="gramEnd"/>
    </w:p>
    <w:p w:rsidR="00D124D7" w:rsidRPr="0005290D" w:rsidRDefault="00D124D7" w:rsidP="00D124D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t>избирательной комиссии</w:t>
      </w:r>
    </w:p>
    <w:p w:rsidR="00D124D7" w:rsidRPr="0005290D" w:rsidRDefault="00D124D7" w:rsidP="00D124D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t>Минераловодского района</w:t>
      </w:r>
    </w:p>
    <w:p w:rsidR="009952EA" w:rsidRPr="0005290D" w:rsidRDefault="00D124D7" w:rsidP="00D124D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t>от</w:t>
      </w:r>
      <w:r w:rsidR="009952EA" w:rsidRPr="0005290D">
        <w:rPr>
          <w:color w:val="000000" w:themeColor="text1"/>
          <w:sz w:val="28"/>
          <w:szCs w:val="28"/>
        </w:rPr>
        <w:t xml:space="preserve"> 15.08.2023</w:t>
      </w:r>
      <w:r w:rsidR="00C52D77" w:rsidRPr="0005290D">
        <w:rPr>
          <w:color w:val="000000" w:themeColor="text1"/>
          <w:sz w:val="28"/>
          <w:szCs w:val="28"/>
        </w:rPr>
        <w:t xml:space="preserve"> </w:t>
      </w:r>
      <w:r w:rsidR="00FA4678">
        <w:rPr>
          <w:color w:val="000000" w:themeColor="text1"/>
          <w:sz w:val="28"/>
          <w:szCs w:val="28"/>
        </w:rPr>
        <w:t>№ 54/338</w:t>
      </w:r>
    </w:p>
    <w:p w:rsidR="0005290D" w:rsidRDefault="0005290D" w:rsidP="00D124D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Cs w:val="28"/>
        </w:rPr>
      </w:pPr>
    </w:p>
    <w:p w:rsidR="006876CC" w:rsidRPr="009952EA" w:rsidRDefault="006876CC" w:rsidP="006876CC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textAlignment w:val="baseline"/>
        <w:rPr>
          <w:color w:val="FF0000"/>
          <w:szCs w:val="28"/>
        </w:rPr>
      </w:pPr>
    </w:p>
    <w:tbl>
      <w:tblPr>
        <w:tblW w:w="10456" w:type="dxa"/>
        <w:tblInd w:w="-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662"/>
        <w:gridCol w:w="1135"/>
        <w:gridCol w:w="850"/>
      </w:tblGrid>
      <w:tr w:rsidR="00FA4678" w:rsidRPr="00FA4678" w:rsidTr="005625AC">
        <w:trPr>
          <w:trHeight w:val="2063"/>
        </w:trPr>
        <w:tc>
          <w:tcPr>
            <w:tcW w:w="8471" w:type="dxa"/>
            <w:gridSpan w:val="2"/>
            <w:vAlign w:val="center"/>
          </w:tcPr>
          <w:p w:rsidR="00FA4678" w:rsidRPr="00FA4678" w:rsidRDefault="00FA4678" w:rsidP="00FA4678">
            <w:pPr>
              <w:keepNext/>
              <w:tabs>
                <w:tab w:val="left" w:pos="7830"/>
              </w:tabs>
              <w:spacing w:line="216" w:lineRule="auto"/>
              <w:jc w:val="center"/>
              <w:outlineLvl w:val="0"/>
              <w:rPr>
                <w:b/>
              </w:rPr>
            </w:pPr>
            <w:r w:rsidRPr="00FA4678">
              <w:rPr>
                <w:b/>
              </w:rPr>
              <w:t>ИЗБИРАТЕЛЬНЫЙ БЮЛЛЕТЕНЬ</w:t>
            </w:r>
          </w:p>
          <w:p w:rsidR="00FA4678" w:rsidRPr="00FA4678" w:rsidRDefault="00FA4678" w:rsidP="00FA4678">
            <w:pPr>
              <w:tabs>
                <w:tab w:val="left" w:pos="7830"/>
              </w:tabs>
              <w:spacing w:line="216" w:lineRule="auto"/>
              <w:jc w:val="center"/>
              <w:rPr>
                <w:b/>
              </w:rPr>
            </w:pPr>
            <w:r w:rsidRPr="00FA4678">
              <w:rPr>
                <w:b/>
              </w:rPr>
              <w:t xml:space="preserve">для голосования по одномандатному избирательному округу </w:t>
            </w:r>
          </w:p>
          <w:p w:rsidR="00FA4678" w:rsidRPr="00FA4678" w:rsidRDefault="00FA4678" w:rsidP="00FA4678">
            <w:pPr>
              <w:tabs>
                <w:tab w:val="left" w:pos="7830"/>
              </w:tabs>
              <w:spacing w:line="216" w:lineRule="auto"/>
              <w:jc w:val="center"/>
              <w:rPr>
                <w:b/>
              </w:rPr>
            </w:pPr>
            <w:r w:rsidRPr="00FA4678">
              <w:rPr>
                <w:b/>
              </w:rPr>
              <w:t>на дополнительных выборах депутата Совета депутатов Минераловодского городского округа Ставропольского края</w:t>
            </w:r>
            <w:r w:rsidRPr="00FA4678">
              <w:rPr>
                <w:b/>
              </w:rPr>
              <w:br/>
              <w:t>по одномандатному избирательному округу № 13</w:t>
            </w:r>
          </w:p>
          <w:p w:rsidR="00FA4678" w:rsidRPr="00FA4678" w:rsidRDefault="00FA4678" w:rsidP="00FA4678">
            <w:pPr>
              <w:tabs>
                <w:tab w:val="left" w:pos="7830"/>
              </w:tabs>
              <w:spacing w:line="216" w:lineRule="auto"/>
              <w:jc w:val="center"/>
              <w:outlineLvl w:val="0"/>
              <w:rPr>
                <w:b/>
                <w:bCs/>
              </w:rPr>
            </w:pPr>
          </w:p>
          <w:p w:rsidR="00FA4678" w:rsidRPr="00FA4678" w:rsidRDefault="00FA4678" w:rsidP="00FA4678">
            <w:pPr>
              <w:tabs>
                <w:tab w:val="left" w:pos="7830"/>
              </w:tabs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FA4678">
              <w:rPr>
                <w:b/>
                <w:bCs/>
              </w:rPr>
              <w:t>10 сентября 2023 года</w:t>
            </w:r>
          </w:p>
        </w:tc>
        <w:tc>
          <w:tcPr>
            <w:tcW w:w="1985" w:type="dxa"/>
            <w:gridSpan w:val="2"/>
            <w:vAlign w:val="center"/>
          </w:tcPr>
          <w:p w:rsidR="00FA4678" w:rsidRPr="00FA4678" w:rsidRDefault="00FA4678" w:rsidP="00FA4678">
            <w:pPr>
              <w:tabs>
                <w:tab w:val="left" w:pos="7030"/>
              </w:tabs>
              <w:jc w:val="center"/>
              <w:rPr>
                <w:snapToGrid w:val="0"/>
                <w:sz w:val="16"/>
                <w:szCs w:val="16"/>
              </w:rPr>
            </w:pPr>
            <w:r w:rsidRPr="00FA4678">
              <w:rPr>
                <w:rFonts w:ascii="Arial" w:hAnsi="Arial" w:cs="Arial"/>
                <w:sz w:val="16"/>
                <w:szCs w:val="16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комиссии)</w:t>
            </w:r>
          </w:p>
        </w:tc>
      </w:tr>
      <w:tr w:rsidR="00FA4678" w:rsidRPr="00FA4678" w:rsidTr="005625AC">
        <w:tblPrEx>
          <w:tblCellMar>
            <w:left w:w="70" w:type="dxa"/>
            <w:right w:w="70" w:type="dxa"/>
          </w:tblCellMar>
        </w:tblPrEx>
        <w:tc>
          <w:tcPr>
            <w:tcW w:w="10456" w:type="dxa"/>
            <w:gridSpan w:val="4"/>
            <w:tcBorders>
              <w:bottom w:val="single" w:sz="24" w:space="0" w:color="auto"/>
            </w:tcBorders>
            <w:vAlign w:val="center"/>
          </w:tcPr>
          <w:p w:rsidR="00FA4678" w:rsidRPr="00FA4678" w:rsidRDefault="00FA4678" w:rsidP="00FA4678">
            <w:pPr>
              <w:spacing w:line="200" w:lineRule="exact"/>
              <w:ind w:firstLine="323"/>
              <w:jc w:val="both"/>
              <w:rPr>
                <w:i/>
                <w:sz w:val="20"/>
                <w:szCs w:val="20"/>
              </w:rPr>
            </w:pPr>
            <w:r w:rsidRPr="00FA4678">
              <w:rPr>
                <w:i/>
                <w:sz w:val="20"/>
                <w:szCs w:val="20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FA4678" w:rsidRPr="00FA4678" w:rsidRDefault="00FA4678" w:rsidP="00FA4678">
            <w:pPr>
              <w:spacing w:line="200" w:lineRule="exact"/>
              <w:ind w:firstLine="323"/>
              <w:jc w:val="both"/>
              <w:rPr>
                <w:i/>
                <w:sz w:val="20"/>
                <w:szCs w:val="20"/>
              </w:rPr>
            </w:pPr>
            <w:proofErr w:type="gramStart"/>
            <w:r w:rsidRPr="00FA4678">
              <w:rPr>
                <w:i/>
                <w:sz w:val="20"/>
                <w:szCs w:val="20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FA4678" w:rsidRPr="00FA4678" w:rsidRDefault="00FA4678" w:rsidP="00FA4678">
            <w:pPr>
              <w:spacing w:line="200" w:lineRule="exact"/>
              <w:ind w:firstLine="323"/>
              <w:jc w:val="both"/>
              <w:rPr>
                <w:i/>
                <w:sz w:val="20"/>
                <w:szCs w:val="20"/>
              </w:rPr>
            </w:pPr>
            <w:r w:rsidRPr="00FA4678">
              <w:rPr>
                <w:i/>
                <w:sz w:val="20"/>
                <w:szCs w:val="20"/>
              </w:rPr>
              <w:t>Избирательный бюллетень, изготовленный неофициально,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FA4678" w:rsidRPr="00FA4678" w:rsidRDefault="00FA4678" w:rsidP="00FA4678">
            <w:pPr>
              <w:spacing w:line="200" w:lineRule="exact"/>
              <w:ind w:firstLine="323"/>
              <w:jc w:val="both"/>
              <w:rPr>
                <w:i/>
                <w:sz w:val="20"/>
                <w:szCs w:val="20"/>
              </w:rPr>
            </w:pPr>
            <w:r w:rsidRPr="00FA4678">
              <w:rPr>
                <w:i/>
                <w:sz w:val="20"/>
                <w:szCs w:val="20"/>
              </w:rPr>
              <w:t>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FA4678" w:rsidRPr="00FA4678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A4678" w:rsidRPr="00FA4678" w:rsidRDefault="00FA4678" w:rsidP="00FA4678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FA4678">
              <w:rPr>
                <w:b/>
                <w:snapToGrid w:val="0"/>
                <w:sz w:val="20"/>
                <w:szCs w:val="20"/>
              </w:rPr>
              <w:t>ГОРБАТЕНКО</w:t>
            </w:r>
          </w:p>
          <w:p w:rsidR="00FA4678" w:rsidRPr="00FA4678" w:rsidRDefault="00FA4678" w:rsidP="00FA4678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FA4678">
              <w:rPr>
                <w:b/>
                <w:snapToGrid w:val="0"/>
                <w:sz w:val="20"/>
                <w:szCs w:val="20"/>
              </w:rPr>
              <w:t xml:space="preserve">Дмитрий </w:t>
            </w:r>
          </w:p>
          <w:p w:rsidR="00FA4678" w:rsidRPr="00FA4678" w:rsidRDefault="00FA4678" w:rsidP="00FA4678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FA4678">
              <w:rPr>
                <w:b/>
                <w:snapToGrid w:val="0"/>
                <w:sz w:val="20"/>
                <w:szCs w:val="20"/>
              </w:rPr>
              <w:t>Валентинович</w:t>
            </w:r>
          </w:p>
          <w:p w:rsidR="00FA4678" w:rsidRPr="00FA4678" w:rsidRDefault="00FA4678" w:rsidP="00FA4678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FA4678" w:rsidRPr="00FA4678" w:rsidRDefault="00FA4678" w:rsidP="00FA467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A4678">
              <w:rPr>
                <w:sz w:val="20"/>
                <w:szCs w:val="20"/>
              </w:rPr>
              <w:t xml:space="preserve">1995 года рождения; место жительства – Ставропольский край, Минераловодский район, город Минеральные Воды; временно не работающий; выдвинут: Политическая партия ЛДПР – Либерально-демократическая партия России; член  Политической партии ЛДПР – Либерально-демократическая партия России  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FA4678" w:rsidRPr="00FA4678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A4678" w:rsidRPr="00FA4678" w:rsidRDefault="00FA4678" w:rsidP="00FA4678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A4678" w:rsidRPr="00FA4678" w:rsidRDefault="00FA4678" w:rsidP="00FA4678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FA4678" w:rsidRPr="00FA4678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A4678" w:rsidRPr="00FA4678" w:rsidRDefault="00FA4678" w:rsidP="00FA4678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FA4678">
              <w:rPr>
                <w:b/>
                <w:snapToGrid w:val="0"/>
                <w:sz w:val="20"/>
                <w:szCs w:val="20"/>
              </w:rPr>
              <w:t>ДАВЫДЕНКО</w:t>
            </w:r>
          </w:p>
          <w:p w:rsidR="00FA4678" w:rsidRPr="00FA4678" w:rsidRDefault="00FA4678" w:rsidP="00FA4678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FA4678">
              <w:rPr>
                <w:b/>
                <w:snapToGrid w:val="0"/>
                <w:sz w:val="20"/>
                <w:szCs w:val="20"/>
              </w:rPr>
              <w:t>Владимир</w:t>
            </w:r>
          </w:p>
          <w:p w:rsidR="00FA4678" w:rsidRPr="00FA4678" w:rsidRDefault="00FA4678" w:rsidP="00FA4678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FA4678">
              <w:rPr>
                <w:b/>
                <w:snapToGrid w:val="0"/>
                <w:sz w:val="20"/>
                <w:szCs w:val="20"/>
              </w:rPr>
              <w:t>Михайлович</w:t>
            </w:r>
          </w:p>
          <w:p w:rsidR="00FA4678" w:rsidRPr="00FA4678" w:rsidRDefault="00FA4678" w:rsidP="00FA4678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FA4678" w:rsidRPr="00FA4678" w:rsidRDefault="00FA4678" w:rsidP="00FA467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A4678">
              <w:rPr>
                <w:sz w:val="20"/>
                <w:szCs w:val="20"/>
              </w:rPr>
              <w:t xml:space="preserve">1967 года рождения; место жительства – Ставропольский край, Минераловодский район, город Минеральные Воды; общество с ограниченной ответственностью «АРКОР-ЮГ», заместитель директора; выдвинут: Политическая партия «КОММУНИСТИЧЕСКАЯ ПАРТИЯ РОССИЙСКОЙ ФЕДЕРАЦИИ»  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FA4678" w:rsidRPr="00FA4678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A4678" w:rsidRPr="00FA4678" w:rsidRDefault="00FA4678" w:rsidP="00FA4678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A4678" w:rsidRPr="00FA4678" w:rsidRDefault="00FA4678" w:rsidP="00FA4678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FA4678" w:rsidRPr="00FA4678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A4678" w:rsidRPr="00FA4678" w:rsidRDefault="00FA4678" w:rsidP="00FA4678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FA4678">
              <w:rPr>
                <w:b/>
                <w:snapToGrid w:val="0"/>
                <w:sz w:val="20"/>
                <w:szCs w:val="20"/>
              </w:rPr>
              <w:t>ЭМЗЕЕВ</w:t>
            </w:r>
          </w:p>
          <w:p w:rsidR="00FA4678" w:rsidRPr="00FA4678" w:rsidRDefault="00FA4678" w:rsidP="00FA4678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FA4678">
              <w:rPr>
                <w:b/>
                <w:snapToGrid w:val="0"/>
                <w:sz w:val="20"/>
                <w:szCs w:val="20"/>
              </w:rPr>
              <w:t>Башир</w:t>
            </w:r>
            <w:proofErr w:type="spellEnd"/>
            <w:r w:rsidRPr="00FA4678">
              <w:rPr>
                <w:b/>
                <w:snapToGrid w:val="0"/>
                <w:sz w:val="20"/>
                <w:szCs w:val="20"/>
              </w:rPr>
              <w:t xml:space="preserve"> </w:t>
            </w:r>
          </w:p>
          <w:p w:rsidR="00FA4678" w:rsidRPr="00FA4678" w:rsidRDefault="00FA4678" w:rsidP="00FA4678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FA4678">
              <w:rPr>
                <w:b/>
                <w:snapToGrid w:val="0"/>
                <w:sz w:val="20"/>
                <w:szCs w:val="20"/>
              </w:rPr>
              <w:t>Апотович</w:t>
            </w:r>
            <w:proofErr w:type="spellEnd"/>
            <w:r w:rsidRPr="00FA4678">
              <w:rPr>
                <w:b/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FA4678" w:rsidRPr="00FA4678" w:rsidRDefault="00FA4678" w:rsidP="00FA467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A4678">
              <w:rPr>
                <w:sz w:val="20"/>
                <w:szCs w:val="20"/>
              </w:rPr>
              <w:t xml:space="preserve">1964 года рождения; место жительства – Ставропольский край, Минераловодский район, город Минеральные Воды; Эксплуатационное локомотивное депо Минеральные Воды дирекции тяги – структурного подразделения Северо-Кавказской железной дороги – филиала открытого акционерного общества «Российские железные дороги», заместитель начальника депо по эксплуатации; выдвинут: Политическая партия КОММУНИСТИЧЕСКАЯ ПАРТИЯ КОММУНИСТЫ РОССИИ; член Политической партии КОММУНИСТИЧЕСКАЯ ПАРТИЯ КОММУНИСТЫ РОССИИ  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FA4678" w:rsidRPr="00FA4678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A4678" w:rsidRPr="00FA4678" w:rsidRDefault="00FA4678" w:rsidP="00FA4678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A4678" w:rsidRPr="00FA4678" w:rsidRDefault="00FA4678" w:rsidP="00FA4678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D124D7" w:rsidRPr="00503AFD" w:rsidRDefault="00D124D7" w:rsidP="00D124D7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28"/>
          <w:szCs w:val="28"/>
        </w:rPr>
      </w:pPr>
    </w:p>
    <w:sectPr w:rsidR="00D124D7" w:rsidRPr="00503AFD" w:rsidSect="009463D3">
      <w:pgSz w:w="11906" w:h="16838"/>
      <w:pgMar w:top="851" w:right="850" w:bottom="0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EB" w:rsidRDefault="000B29EB">
      <w:r>
        <w:separator/>
      </w:r>
    </w:p>
  </w:endnote>
  <w:endnote w:type="continuationSeparator" w:id="0">
    <w:p w:rsidR="000B29EB" w:rsidRDefault="000B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EB" w:rsidRDefault="000B29EB">
      <w:r>
        <w:separator/>
      </w:r>
    </w:p>
  </w:footnote>
  <w:footnote w:type="continuationSeparator" w:id="0">
    <w:p w:rsidR="000B29EB" w:rsidRDefault="000B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B64"/>
    <w:multiLevelType w:val="hybridMultilevel"/>
    <w:tmpl w:val="037C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C181F"/>
    <w:multiLevelType w:val="hybridMultilevel"/>
    <w:tmpl w:val="B036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07766"/>
    <w:multiLevelType w:val="hybridMultilevel"/>
    <w:tmpl w:val="C28C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BF"/>
    <w:rsid w:val="00000354"/>
    <w:rsid w:val="00005CAC"/>
    <w:rsid w:val="00014808"/>
    <w:rsid w:val="00016302"/>
    <w:rsid w:val="00016F10"/>
    <w:rsid w:val="00020769"/>
    <w:rsid w:val="00046767"/>
    <w:rsid w:val="0005290D"/>
    <w:rsid w:val="00056579"/>
    <w:rsid w:val="00062969"/>
    <w:rsid w:val="00071961"/>
    <w:rsid w:val="00072E87"/>
    <w:rsid w:val="00080A79"/>
    <w:rsid w:val="00093148"/>
    <w:rsid w:val="000A78CC"/>
    <w:rsid w:val="000B29EB"/>
    <w:rsid w:val="000E14F6"/>
    <w:rsid w:val="000E2105"/>
    <w:rsid w:val="000E2285"/>
    <w:rsid w:val="000F1614"/>
    <w:rsid w:val="000F5335"/>
    <w:rsid w:val="000F5619"/>
    <w:rsid w:val="0012670A"/>
    <w:rsid w:val="00127D93"/>
    <w:rsid w:val="00132B70"/>
    <w:rsid w:val="00137C3A"/>
    <w:rsid w:val="00165CA1"/>
    <w:rsid w:val="00185E98"/>
    <w:rsid w:val="001A00D2"/>
    <w:rsid w:val="001A1C3D"/>
    <w:rsid w:val="001B09B7"/>
    <w:rsid w:val="001B6DB4"/>
    <w:rsid w:val="001D22C2"/>
    <w:rsid w:val="001E6C30"/>
    <w:rsid w:val="001E72E7"/>
    <w:rsid w:val="00201DE4"/>
    <w:rsid w:val="0020417B"/>
    <w:rsid w:val="002047C6"/>
    <w:rsid w:val="00214DC2"/>
    <w:rsid w:val="0023178A"/>
    <w:rsid w:val="002706A3"/>
    <w:rsid w:val="00282D2A"/>
    <w:rsid w:val="002D1944"/>
    <w:rsid w:val="002D4999"/>
    <w:rsid w:val="002E78A1"/>
    <w:rsid w:val="002F01B2"/>
    <w:rsid w:val="0031022A"/>
    <w:rsid w:val="00350241"/>
    <w:rsid w:val="0036645B"/>
    <w:rsid w:val="003834BB"/>
    <w:rsid w:val="003851E5"/>
    <w:rsid w:val="003B26DE"/>
    <w:rsid w:val="003B7267"/>
    <w:rsid w:val="003C2D45"/>
    <w:rsid w:val="003D263E"/>
    <w:rsid w:val="003E0329"/>
    <w:rsid w:val="003E4DA4"/>
    <w:rsid w:val="003E7423"/>
    <w:rsid w:val="003F4F05"/>
    <w:rsid w:val="003F5341"/>
    <w:rsid w:val="003F6657"/>
    <w:rsid w:val="003F690E"/>
    <w:rsid w:val="004003CF"/>
    <w:rsid w:val="00402A84"/>
    <w:rsid w:val="0041133C"/>
    <w:rsid w:val="00413D04"/>
    <w:rsid w:val="00420BCA"/>
    <w:rsid w:val="00436D11"/>
    <w:rsid w:val="00445EB2"/>
    <w:rsid w:val="00463F89"/>
    <w:rsid w:val="00492C65"/>
    <w:rsid w:val="00495173"/>
    <w:rsid w:val="00497899"/>
    <w:rsid w:val="004B09BF"/>
    <w:rsid w:val="004C1A92"/>
    <w:rsid w:val="004D3A5D"/>
    <w:rsid w:val="004D73B6"/>
    <w:rsid w:val="004E3A1B"/>
    <w:rsid w:val="004E467E"/>
    <w:rsid w:val="004F4095"/>
    <w:rsid w:val="004F4D48"/>
    <w:rsid w:val="00503AFD"/>
    <w:rsid w:val="00517205"/>
    <w:rsid w:val="00517355"/>
    <w:rsid w:val="0052792F"/>
    <w:rsid w:val="00545DD3"/>
    <w:rsid w:val="00547B6B"/>
    <w:rsid w:val="00547F03"/>
    <w:rsid w:val="00583BD2"/>
    <w:rsid w:val="00593A43"/>
    <w:rsid w:val="00596A27"/>
    <w:rsid w:val="005A60C6"/>
    <w:rsid w:val="005B2E00"/>
    <w:rsid w:val="005C2C87"/>
    <w:rsid w:val="005C5F65"/>
    <w:rsid w:val="005D111F"/>
    <w:rsid w:val="005D29BE"/>
    <w:rsid w:val="005D6034"/>
    <w:rsid w:val="005D7EC2"/>
    <w:rsid w:val="005F660A"/>
    <w:rsid w:val="00616C56"/>
    <w:rsid w:val="006237B6"/>
    <w:rsid w:val="00637EF3"/>
    <w:rsid w:val="00650C8D"/>
    <w:rsid w:val="00656C33"/>
    <w:rsid w:val="00671FDD"/>
    <w:rsid w:val="00686172"/>
    <w:rsid w:val="006876CC"/>
    <w:rsid w:val="00693752"/>
    <w:rsid w:val="00695F43"/>
    <w:rsid w:val="006A084F"/>
    <w:rsid w:val="006A1407"/>
    <w:rsid w:val="006A7B6C"/>
    <w:rsid w:val="006B421B"/>
    <w:rsid w:val="006C1933"/>
    <w:rsid w:val="006C2347"/>
    <w:rsid w:val="006E12A0"/>
    <w:rsid w:val="006E1949"/>
    <w:rsid w:val="006E2C23"/>
    <w:rsid w:val="00703A6B"/>
    <w:rsid w:val="00721AD0"/>
    <w:rsid w:val="0072717E"/>
    <w:rsid w:val="0073192C"/>
    <w:rsid w:val="0073766F"/>
    <w:rsid w:val="00742A79"/>
    <w:rsid w:val="00756646"/>
    <w:rsid w:val="00764A6E"/>
    <w:rsid w:val="00767069"/>
    <w:rsid w:val="00767738"/>
    <w:rsid w:val="007728B1"/>
    <w:rsid w:val="007763CE"/>
    <w:rsid w:val="00776ABF"/>
    <w:rsid w:val="00782853"/>
    <w:rsid w:val="007A130C"/>
    <w:rsid w:val="007B4F02"/>
    <w:rsid w:val="007C0753"/>
    <w:rsid w:val="007D6E02"/>
    <w:rsid w:val="007E13C4"/>
    <w:rsid w:val="007F5908"/>
    <w:rsid w:val="00802C59"/>
    <w:rsid w:val="008077C9"/>
    <w:rsid w:val="00814A23"/>
    <w:rsid w:val="0084005B"/>
    <w:rsid w:val="0084588F"/>
    <w:rsid w:val="00850400"/>
    <w:rsid w:val="00856379"/>
    <w:rsid w:val="0086149C"/>
    <w:rsid w:val="00865786"/>
    <w:rsid w:val="00872069"/>
    <w:rsid w:val="008A074A"/>
    <w:rsid w:val="008A51E4"/>
    <w:rsid w:val="008D2ED8"/>
    <w:rsid w:val="008F7A05"/>
    <w:rsid w:val="009363F0"/>
    <w:rsid w:val="009463D3"/>
    <w:rsid w:val="00961B44"/>
    <w:rsid w:val="009635BD"/>
    <w:rsid w:val="00972738"/>
    <w:rsid w:val="009752B2"/>
    <w:rsid w:val="00980A12"/>
    <w:rsid w:val="009952EA"/>
    <w:rsid w:val="009B6728"/>
    <w:rsid w:val="009B7B22"/>
    <w:rsid w:val="009C7E82"/>
    <w:rsid w:val="009E171B"/>
    <w:rsid w:val="009F596B"/>
    <w:rsid w:val="00A11A81"/>
    <w:rsid w:val="00A13D1D"/>
    <w:rsid w:val="00A17AAD"/>
    <w:rsid w:val="00A2396F"/>
    <w:rsid w:val="00A2621E"/>
    <w:rsid w:val="00A41731"/>
    <w:rsid w:val="00A4398D"/>
    <w:rsid w:val="00A53DD0"/>
    <w:rsid w:val="00A6060F"/>
    <w:rsid w:val="00A66629"/>
    <w:rsid w:val="00A70F9A"/>
    <w:rsid w:val="00A73ED8"/>
    <w:rsid w:val="00A7554D"/>
    <w:rsid w:val="00A97B43"/>
    <w:rsid w:val="00AB5E05"/>
    <w:rsid w:val="00AC2316"/>
    <w:rsid w:val="00AC3286"/>
    <w:rsid w:val="00AF4E18"/>
    <w:rsid w:val="00B03FD3"/>
    <w:rsid w:val="00B077A0"/>
    <w:rsid w:val="00B36BE7"/>
    <w:rsid w:val="00B36F1D"/>
    <w:rsid w:val="00B44D2C"/>
    <w:rsid w:val="00B52B55"/>
    <w:rsid w:val="00B52C47"/>
    <w:rsid w:val="00B56AF8"/>
    <w:rsid w:val="00B75262"/>
    <w:rsid w:val="00B92406"/>
    <w:rsid w:val="00B97F33"/>
    <w:rsid w:val="00BA7767"/>
    <w:rsid w:val="00BB333B"/>
    <w:rsid w:val="00BD1730"/>
    <w:rsid w:val="00BE6401"/>
    <w:rsid w:val="00BF2503"/>
    <w:rsid w:val="00C206D1"/>
    <w:rsid w:val="00C25C16"/>
    <w:rsid w:val="00C36813"/>
    <w:rsid w:val="00C379CD"/>
    <w:rsid w:val="00C47A7B"/>
    <w:rsid w:val="00C52D77"/>
    <w:rsid w:val="00C53D1D"/>
    <w:rsid w:val="00C53D2F"/>
    <w:rsid w:val="00C7127D"/>
    <w:rsid w:val="00CB3662"/>
    <w:rsid w:val="00CB476B"/>
    <w:rsid w:val="00CC7839"/>
    <w:rsid w:val="00CD747E"/>
    <w:rsid w:val="00CE502E"/>
    <w:rsid w:val="00CF5FA2"/>
    <w:rsid w:val="00D124D7"/>
    <w:rsid w:val="00D17CC2"/>
    <w:rsid w:val="00D225D0"/>
    <w:rsid w:val="00D32CC8"/>
    <w:rsid w:val="00D45658"/>
    <w:rsid w:val="00D60FB2"/>
    <w:rsid w:val="00D67B06"/>
    <w:rsid w:val="00D75615"/>
    <w:rsid w:val="00D768B0"/>
    <w:rsid w:val="00D833CC"/>
    <w:rsid w:val="00D85812"/>
    <w:rsid w:val="00D90B86"/>
    <w:rsid w:val="00D92A41"/>
    <w:rsid w:val="00D92C20"/>
    <w:rsid w:val="00D94FD4"/>
    <w:rsid w:val="00DA2E0F"/>
    <w:rsid w:val="00DB18C6"/>
    <w:rsid w:val="00DC6400"/>
    <w:rsid w:val="00DC6444"/>
    <w:rsid w:val="00DD3BC8"/>
    <w:rsid w:val="00DE1317"/>
    <w:rsid w:val="00DE1733"/>
    <w:rsid w:val="00E049A3"/>
    <w:rsid w:val="00E14AD6"/>
    <w:rsid w:val="00E34E7D"/>
    <w:rsid w:val="00E47122"/>
    <w:rsid w:val="00E53E03"/>
    <w:rsid w:val="00E605EC"/>
    <w:rsid w:val="00E70413"/>
    <w:rsid w:val="00E91EDC"/>
    <w:rsid w:val="00EB08BB"/>
    <w:rsid w:val="00EB0F51"/>
    <w:rsid w:val="00F23F54"/>
    <w:rsid w:val="00F27AA9"/>
    <w:rsid w:val="00F36866"/>
    <w:rsid w:val="00F43591"/>
    <w:rsid w:val="00F536B5"/>
    <w:rsid w:val="00F53B17"/>
    <w:rsid w:val="00F54460"/>
    <w:rsid w:val="00F61AFB"/>
    <w:rsid w:val="00F63FCC"/>
    <w:rsid w:val="00F703AA"/>
    <w:rsid w:val="00F76AF3"/>
    <w:rsid w:val="00F83B66"/>
    <w:rsid w:val="00F85D8A"/>
    <w:rsid w:val="00F90006"/>
    <w:rsid w:val="00FA4678"/>
    <w:rsid w:val="00FA59DC"/>
    <w:rsid w:val="00FB2DE0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E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7122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36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080A79"/>
    <w:rPr>
      <w:sz w:val="20"/>
      <w:szCs w:val="20"/>
    </w:rPr>
  </w:style>
  <w:style w:type="character" w:styleId="a9">
    <w:name w:val="footnote reference"/>
    <w:semiHidden/>
    <w:rsid w:val="00080A79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73192C"/>
    <w:rPr>
      <w:sz w:val="24"/>
      <w:szCs w:val="24"/>
    </w:rPr>
  </w:style>
  <w:style w:type="paragraph" w:styleId="aa">
    <w:name w:val="Balloon Text"/>
    <w:basedOn w:val="a"/>
    <w:link w:val="ab"/>
    <w:rsid w:val="0073192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31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7122"/>
    <w:rPr>
      <w:rFonts w:cs="Arial"/>
      <w:b/>
      <w:bCs/>
      <w:kern w:val="32"/>
      <w:sz w:val="28"/>
      <w:szCs w:val="32"/>
    </w:rPr>
  </w:style>
  <w:style w:type="paragraph" w:customStyle="1" w:styleId="ac">
    <w:name w:val="Норм"/>
    <w:basedOn w:val="a"/>
    <w:rsid w:val="00E47122"/>
    <w:pPr>
      <w:jc w:val="center"/>
    </w:pPr>
    <w:rPr>
      <w:sz w:val="28"/>
    </w:rPr>
  </w:style>
  <w:style w:type="paragraph" w:styleId="ad">
    <w:name w:val="caption"/>
    <w:basedOn w:val="a"/>
    <w:next w:val="a"/>
    <w:qFormat/>
    <w:rsid w:val="00E47122"/>
    <w:rPr>
      <w:szCs w:val="20"/>
    </w:rPr>
  </w:style>
  <w:style w:type="paragraph" w:styleId="ae">
    <w:name w:val="Body Text Indent"/>
    <w:basedOn w:val="a"/>
    <w:link w:val="af"/>
    <w:rsid w:val="00E47122"/>
    <w:pPr>
      <w:spacing w:after="120"/>
      <w:ind w:left="283"/>
      <w:jc w:val="center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link w:val="ae"/>
    <w:rsid w:val="00E47122"/>
    <w:rPr>
      <w:sz w:val="28"/>
      <w:szCs w:val="24"/>
    </w:rPr>
  </w:style>
  <w:style w:type="character" w:customStyle="1" w:styleId="40">
    <w:name w:val="Заголовок 4 Знак"/>
    <w:link w:val="4"/>
    <w:semiHidden/>
    <w:rsid w:val="00C368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834BB"/>
    <w:rPr>
      <w:sz w:val="24"/>
      <w:szCs w:val="24"/>
    </w:rPr>
  </w:style>
  <w:style w:type="paragraph" w:customStyle="1" w:styleId="11">
    <w:name w:val="Обычный1"/>
    <w:rsid w:val="009952EA"/>
    <w:pPr>
      <w:spacing w:before="100" w:after="100"/>
    </w:pPr>
    <w:rPr>
      <w:snapToGrid w:val="0"/>
      <w:sz w:val="24"/>
    </w:rPr>
  </w:style>
  <w:style w:type="paragraph" w:customStyle="1" w:styleId="21">
    <w:name w:val="Основной текст 21"/>
    <w:basedOn w:val="11"/>
    <w:rsid w:val="009952EA"/>
    <w:pPr>
      <w:tabs>
        <w:tab w:val="left" w:pos="7830"/>
      </w:tabs>
      <w:spacing w:before="0" w:after="0"/>
      <w:jc w:val="center"/>
    </w:pPr>
    <w:rPr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E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7122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36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080A79"/>
    <w:rPr>
      <w:sz w:val="20"/>
      <w:szCs w:val="20"/>
    </w:rPr>
  </w:style>
  <w:style w:type="character" w:styleId="a9">
    <w:name w:val="footnote reference"/>
    <w:semiHidden/>
    <w:rsid w:val="00080A79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73192C"/>
    <w:rPr>
      <w:sz w:val="24"/>
      <w:szCs w:val="24"/>
    </w:rPr>
  </w:style>
  <w:style w:type="paragraph" w:styleId="aa">
    <w:name w:val="Balloon Text"/>
    <w:basedOn w:val="a"/>
    <w:link w:val="ab"/>
    <w:rsid w:val="0073192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31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7122"/>
    <w:rPr>
      <w:rFonts w:cs="Arial"/>
      <w:b/>
      <w:bCs/>
      <w:kern w:val="32"/>
      <w:sz w:val="28"/>
      <w:szCs w:val="32"/>
    </w:rPr>
  </w:style>
  <w:style w:type="paragraph" w:customStyle="1" w:styleId="ac">
    <w:name w:val="Норм"/>
    <w:basedOn w:val="a"/>
    <w:rsid w:val="00E47122"/>
    <w:pPr>
      <w:jc w:val="center"/>
    </w:pPr>
    <w:rPr>
      <w:sz w:val="28"/>
    </w:rPr>
  </w:style>
  <w:style w:type="paragraph" w:styleId="ad">
    <w:name w:val="caption"/>
    <w:basedOn w:val="a"/>
    <w:next w:val="a"/>
    <w:qFormat/>
    <w:rsid w:val="00E47122"/>
    <w:rPr>
      <w:szCs w:val="20"/>
    </w:rPr>
  </w:style>
  <w:style w:type="paragraph" w:styleId="ae">
    <w:name w:val="Body Text Indent"/>
    <w:basedOn w:val="a"/>
    <w:link w:val="af"/>
    <w:rsid w:val="00E47122"/>
    <w:pPr>
      <w:spacing w:after="120"/>
      <w:ind w:left="283"/>
      <w:jc w:val="center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link w:val="ae"/>
    <w:rsid w:val="00E47122"/>
    <w:rPr>
      <w:sz w:val="28"/>
      <w:szCs w:val="24"/>
    </w:rPr>
  </w:style>
  <w:style w:type="character" w:customStyle="1" w:styleId="40">
    <w:name w:val="Заголовок 4 Знак"/>
    <w:link w:val="4"/>
    <w:semiHidden/>
    <w:rsid w:val="00C368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834BB"/>
    <w:rPr>
      <w:sz w:val="24"/>
      <w:szCs w:val="24"/>
    </w:rPr>
  </w:style>
  <w:style w:type="paragraph" w:customStyle="1" w:styleId="11">
    <w:name w:val="Обычный1"/>
    <w:rsid w:val="009952EA"/>
    <w:pPr>
      <w:spacing w:before="100" w:after="100"/>
    </w:pPr>
    <w:rPr>
      <w:snapToGrid w:val="0"/>
      <w:sz w:val="24"/>
    </w:rPr>
  </w:style>
  <w:style w:type="paragraph" w:customStyle="1" w:styleId="21">
    <w:name w:val="Основной текст 21"/>
    <w:basedOn w:val="11"/>
    <w:rsid w:val="009952EA"/>
    <w:pPr>
      <w:tabs>
        <w:tab w:val="left" w:pos="7830"/>
      </w:tabs>
      <w:spacing w:before="0" w:after="0"/>
      <w:jc w:val="center"/>
    </w:pPr>
    <w:rPr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0D89-AA41-4CEB-9894-01D18F33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busharina</dc:creator>
  <cp:lastModifiedBy>ТИК Минеральные Воды</cp:lastModifiedBy>
  <cp:revision>13</cp:revision>
  <cp:lastPrinted>2023-08-15T12:35:00Z</cp:lastPrinted>
  <dcterms:created xsi:type="dcterms:W3CDTF">2021-08-22T14:40:00Z</dcterms:created>
  <dcterms:modified xsi:type="dcterms:W3CDTF">2023-08-15T15:18:00Z</dcterms:modified>
</cp:coreProperties>
</file>