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23" w:rsidRDefault="00FC4C8D" w:rsidP="00FC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C4C8D" w:rsidRPr="00FC4C8D" w:rsidRDefault="00FC4C8D" w:rsidP="00FC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C8D">
        <w:rPr>
          <w:rFonts w:ascii="Times New Roman" w:hAnsi="Times New Roman" w:cs="Times New Roman"/>
          <w:sz w:val="28"/>
          <w:szCs w:val="28"/>
        </w:rPr>
        <w:t>о результатах проведения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включение в кадровый резерв администрации Минераловодского городского округа Ставропольского края и её отраслевых (функциональных) органов</w:t>
      </w:r>
    </w:p>
    <w:p w:rsidR="00FC4C8D" w:rsidRPr="00FC4C8D" w:rsidRDefault="00FC4C8D" w:rsidP="00FC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8D" w:rsidRPr="00FC4C8D" w:rsidRDefault="00FC4C8D" w:rsidP="00FC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8D" w:rsidRDefault="00FC4C8D" w:rsidP="00FC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4C8D">
        <w:rPr>
          <w:rFonts w:ascii="Times New Roman" w:hAnsi="Times New Roman" w:cs="Times New Roman"/>
          <w:sz w:val="28"/>
          <w:szCs w:val="28"/>
        </w:rPr>
        <w:t xml:space="preserve">По итогам конкурса на включение в кадровый резерв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Ставропольского края и её отраслевых (функциональных) органов</w:t>
      </w:r>
      <w:r w:rsidRPr="00FC4C8D">
        <w:rPr>
          <w:rFonts w:ascii="Times New Roman" w:hAnsi="Times New Roman" w:cs="Times New Roman"/>
          <w:sz w:val="28"/>
          <w:szCs w:val="28"/>
        </w:rPr>
        <w:t xml:space="preserve">, проводившегося 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4C8D">
        <w:rPr>
          <w:rFonts w:ascii="Times New Roman" w:hAnsi="Times New Roman" w:cs="Times New Roman"/>
          <w:sz w:val="28"/>
          <w:szCs w:val="28"/>
        </w:rPr>
        <w:t xml:space="preserve"> мая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C4C8D">
        <w:rPr>
          <w:rFonts w:ascii="Times New Roman" w:hAnsi="Times New Roman" w:cs="Times New Roman"/>
          <w:sz w:val="28"/>
          <w:szCs w:val="28"/>
        </w:rPr>
        <w:t xml:space="preserve"> года, победителями признаны: </w:t>
      </w:r>
    </w:p>
    <w:p w:rsidR="00FC4C8D" w:rsidRDefault="00FC4C8D" w:rsidP="00FC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8D" w:rsidRPr="00DF1B1D" w:rsidRDefault="00FC4C8D" w:rsidP="00FC4C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63636"/>
          <w:sz w:val="28"/>
          <w:szCs w:val="28"/>
        </w:rPr>
        <w:tab/>
      </w:r>
      <w:r w:rsidRPr="00DF1B1D">
        <w:rPr>
          <w:rFonts w:ascii="Times New Roman" w:hAnsi="Times New Roman"/>
          <w:b/>
          <w:color w:val="363636"/>
          <w:sz w:val="28"/>
          <w:szCs w:val="28"/>
        </w:rPr>
        <w:t>Г</w:t>
      </w:r>
      <w:r w:rsidRPr="00DF1B1D">
        <w:rPr>
          <w:rFonts w:ascii="Times New Roman" w:hAnsi="Times New Roman"/>
          <w:b/>
          <w:sz w:val="28"/>
          <w:szCs w:val="28"/>
        </w:rPr>
        <w:t>лавная группа должносте</w:t>
      </w:r>
      <w:bookmarkStart w:id="0" w:name="_GoBack"/>
      <w:bookmarkEnd w:id="0"/>
      <w:r w:rsidRPr="00DF1B1D">
        <w:rPr>
          <w:rFonts w:ascii="Times New Roman" w:hAnsi="Times New Roman"/>
          <w:b/>
          <w:sz w:val="28"/>
          <w:szCs w:val="28"/>
        </w:rPr>
        <w:t>й муниципальной службы: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 заведующий отделом опеки, попечительства и по делам несовершеннолетних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Колесникова Елена Анатольевна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Ефименко Наталья Васильевна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председатель Комитета по культуре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Малых Антон Вадимович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Вайтушко Татьяна Григорьевна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председатель Комитета по физической культуре и спорту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Куцевалова Наталья Владимировна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Богачев Сергей Сергеевич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 начальник Управления сельского хозяйства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Аленгоз Анна Геннадьевна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Митюрева Виктория Анатольевна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 руководитель Управления имущественных отношений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Прокопьева Наталья Владимировна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Галкина Юлия Николаевна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 начальник Управления архитектуры и градостроительства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Крюкова Анастасия Валерьевна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Киселева Ирина Петровна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 начальник Управления муниципального хозяйства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Магомедов Тамирлан Шамильевич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Ковалева Мария Витальевна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 начальник Управления труда и социальной защиты населения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Полелюхина Ольга Владимировна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Юдина Елена Васильевна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9) начальник управления образования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Гурова Ирина Павловна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Устинова Ирина Викторовна</w:t>
      </w:r>
    </w:p>
    <w:p w:rsidR="00FC4C8D" w:rsidRPr="00DF1B1D" w:rsidRDefault="00FC4C8D" w:rsidP="00FC4C8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1B1D">
        <w:rPr>
          <w:rFonts w:ascii="Times New Roman" w:hAnsi="Times New Roman" w:cs="Times New Roman"/>
          <w:b/>
          <w:sz w:val="28"/>
          <w:szCs w:val="28"/>
        </w:rPr>
        <w:t>Ведущая группа должностей муниципальной службы: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 заместитель председателя Комитета по культуре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Малых Антон Вадимович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Романенко Оксана Владимировна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консультант</w:t>
      </w:r>
      <w:r w:rsidRPr="006A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культуре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(по организационной работе, материально-техническому обеспечению и закупкам):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Сергеенко Екатерина Петровна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Бабанина Анна Алексеевна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Савченко Светлана Евгеньевна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консультант</w:t>
      </w:r>
      <w:r w:rsidRPr="006A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культуре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(по экономическим вопросам):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Сергеенко Екатерина Петровна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Щабельская Светлана Александровна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Савченко Светлана Евгеньевна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 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развития сельскохозяйственного производства Управления сельского хозяйства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Данцова Ирина Геннадьевна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Козыренко Оксана Валерьевна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 заместитель руководителя управления –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земельных отношений Управления имущественных отношений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Крапивко Марина Александровна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Галкина Юлия Николаевна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 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муниципального имущества</w:t>
      </w:r>
      <w:r w:rsidRPr="00A6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имущественных отношений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Глазкова Екатерина Валерьевна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Олейникова Татьяна Дмитриевна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 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 отдела земельных отношений</w:t>
      </w:r>
      <w:r w:rsidRPr="00A6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имущественных отношений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Гутлянская Лидия Анатольевна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Егорочкина Евгения Александровна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 заместитель начальника Управления архитектуры и градостроительства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Митюрева Виктория Анатольевна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Попова Наталья Сергеевна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9) руководитель отдела планировки и застройки Управления архитектуры и градостроительства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Киселева Ирина Петровна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Ошуркова Татьяна Владимировна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 заместитель начальника управления – руководитель отдела планирования и управления контрактами Управления муниципального хозяйства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Кабаргин Дмитрия Александрович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207C">
        <w:rPr>
          <w:rFonts w:ascii="Times New Roman" w:hAnsi="Times New Roman" w:cs="Times New Roman"/>
          <w:sz w:val="28"/>
          <w:szCs w:val="28"/>
        </w:rPr>
        <w:t>Перцевой</w:t>
      </w:r>
      <w:proofErr w:type="gramEnd"/>
      <w:r w:rsidRPr="0088207C">
        <w:rPr>
          <w:rFonts w:ascii="Times New Roman" w:hAnsi="Times New Roman" w:cs="Times New Roman"/>
          <w:sz w:val="28"/>
          <w:szCs w:val="28"/>
        </w:rPr>
        <w:t xml:space="preserve"> Константин Михайлович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 заместитель начальника управления – руководитель отдела жилищного контроля и жилищно-коммунального хозяйства Управления муниципального хозяйства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Клименко Виталий Владимирович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Мойсиева Ольга Степановна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 заместитель начальника Управления труда и социальной защиты населения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Ефименко Инна Алексеевна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Каменева Мария Ивановна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 руководитель отдела труда и социально-правовых гарантий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Сафонов Георгий Георгиевич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Горбунова Инна Валерьевна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 консультант отдела труда и социально-правовых гарантий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Горбунова Инна Валерьевна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Четвертак Людмила Владимировна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15) руководитель отдела бухгалтерского учета и отчетности – главный бухгалтер Управления труда и социальной защиты населения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Урюпина Евгения Николаевна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Ефименко Инна Алексеевна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16) руководитель отдела социальной помощи и поддержки населения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Шишкина Елена Владимировна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Кудрявцева Екатерина Павловна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17) консультант отдела социальной помощи и поддержки населения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Кудрявцева Екатерина Павловна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Имьяминова Любовь Евгеньевна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18) руководитель отдела назначения и выплаты жилищных субсидий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Анисимова Ольга Викторовна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Семенова Юлия Владимировна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19) руководитель отдела социального развития, социальных проектов и программ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Воронкина Марина Аркадьевна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Иванникова Наталья Анатольевна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20) 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Сухопарова Светлана Владимировна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Тимошенко Николай Александрович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21) 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общего образования управления образования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Решетникова Светлана Александровна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Помазанова Алла Сергеевна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22) руководитель отдела дополнительного образования и молодёжной политики управления образования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Белоусова Ирина Анатольевна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Гарбузова Наталья Анатольевна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23) консультант отдела дополнительного образования и молодёжной политики управления образования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Якушева Мария Александровна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Бабаян Изабелла Славиковна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24) 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дошкольного образования управления образования администрации</w:t>
      </w:r>
      <w:r w:rsidRPr="00D6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Павловская Ирина Анатольевна</w:t>
      </w:r>
    </w:p>
    <w:p w:rsidR="00FC4C8D" w:rsidRDefault="00FC4C8D" w:rsidP="00FC4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Антропова Елена Владимировна</w:t>
      </w:r>
    </w:p>
    <w:p w:rsidR="00FC4C8D" w:rsidRDefault="00FC4C8D" w:rsidP="00FC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8D"/>
    <w:rsid w:val="000A5F23"/>
    <w:rsid w:val="003011B8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</cp:revision>
  <cp:lastPrinted>2023-06-22T12:30:00Z</cp:lastPrinted>
  <dcterms:created xsi:type="dcterms:W3CDTF">2023-06-22T12:21:00Z</dcterms:created>
  <dcterms:modified xsi:type="dcterms:W3CDTF">2023-06-22T12:34:00Z</dcterms:modified>
</cp:coreProperties>
</file>