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D" w:rsidRPr="009316ED" w:rsidRDefault="009316ED" w:rsidP="00931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316ED" w:rsidRPr="009316ED" w:rsidRDefault="009316ED" w:rsidP="00CE2904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 о начале общественных обсуждений: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CE2904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A4336B" w:rsidRPr="00A4336B">
        <w:rPr>
          <w:rFonts w:ascii="Times New Roman" w:hAnsi="Times New Roman" w:cs="Times New Roman"/>
          <w:sz w:val="28"/>
          <w:szCs w:val="28"/>
        </w:rPr>
        <w:t xml:space="preserve">26:24:020104:69, расположенном по адресу: Российская Федерация, Ставропольский край, Минераловодский городской округ, поселок </w:t>
      </w:r>
      <w:proofErr w:type="spellStart"/>
      <w:r w:rsidR="00A4336B" w:rsidRPr="00A4336B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="00A4336B" w:rsidRPr="00A4336B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A4336B" w:rsidRPr="00A4336B">
        <w:rPr>
          <w:rFonts w:ascii="Times New Roman" w:hAnsi="Times New Roman" w:cs="Times New Roman"/>
          <w:sz w:val="28"/>
          <w:szCs w:val="28"/>
        </w:rPr>
        <w:t>Кумагорская</w:t>
      </w:r>
      <w:proofErr w:type="spellEnd"/>
      <w:r w:rsidR="00A4336B" w:rsidRPr="00A4336B">
        <w:rPr>
          <w:rFonts w:ascii="Times New Roman" w:hAnsi="Times New Roman" w:cs="Times New Roman"/>
          <w:sz w:val="28"/>
          <w:szCs w:val="28"/>
        </w:rPr>
        <w:t>, 3</w:t>
      </w:r>
      <w:r w:rsidRPr="00CE2904">
        <w:rPr>
          <w:rFonts w:ascii="Times New Roman" w:hAnsi="Times New Roman" w:cs="Times New Roman"/>
          <w:sz w:val="28"/>
          <w:szCs w:val="28"/>
        </w:rPr>
        <w:t xml:space="preserve">, в части отступов от границ земельного </w:t>
      </w:r>
      <w:r w:rsidR="00A4336B">
        <w:rPr>
          <w:rFonts w:ascii="Times New Roman" w:hAnsi="Times New Roman" w:cs="Times New Roman"/>
          <w:sz w:val="28"/>
          <w:szCs w:val="28"/>
        </w:rPr>
        <w:t>участка</w:t>
      </w:r>
      <w:r w:rsidRPr="00CE2904">
        <w:rPr>
          <w:rFonts w:ascii="Times New Roman" w:hAnsi="Times New Roman" w:cs="Times New Roman"/>
          <w:sz w:val="28"/>
          <w:szCs w:val="28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A4336B" w:rsidRPr="00A4336B">
        <w:rPr>
          <w:rFonts w:ascii="Times New Roman" w:hAnsi="Times New Roman" w:cs="Times New Roman"/>
          <w:sz w:val="28"/>
          <w:szCs w:val="28"/>
        </w:rPr>
        <w:t>26:24:040301:12, местоположение которого: установлено ориентира, расположенного в границах участка. Ориентир аэропорт. Почтовый адрес ориентира: Ставропольский край, Минераловодский район, город Минеральные Воды</w:t>
      </w:r>
      <w:r w:rsidRPr="00CE2904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A4336B">
        <w:rPr>
          <w:rFonts w:ascii="Times New Roman" w:hAnsi="Times New Roman" w:cs="Times New Roman"/>
          <w:sz w:val="28"/>
          <w:szCs w:val="28"/>
        </w:rPr>
        <w:t>предельной высоты зданий, строений сооружений</w:t>
      </w:r>
      <w:r w:rsidRPr="00CE2904">
        <w:rPr>
          <w:rFonts w:ascii="Times New Roman" w:hAnsi="Times New Roman" w:cs="Times New Roman"/>
          <w:sz w:val="28"/>
          <w:szCs w:val="28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3.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A4336B" w:rsidRPr="00A4336B">
        <w:rPr>
          <w:rFonts w:ascii="Times New Roman" w:hAnsi="Times New Roman" w:cs="Times New Roman"/>
          <w:sz w:val="28"/>
          <w:szCs w:val="28"/>
        </w:rPr>
        <w:t xml:space="preserve">26:24:020116:576, расположенном по адресу: Российская Федерация, Ставропольский край, Минераловодский городской округ, поселок </w:t>
      </w:r>
      <w:proofErr w:type="spellStart"/>
      <w:r w:rsidR="00A4336B" w:rsidRPr="00A4336B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="00A4336B" w:rsidRPr="00A4336B">
        <w:rPr>
          <w:rFonts w:ascii="Times New Roman" w:hAnsi="Times New Roman" w:cs="Times New Roman"/>
          <w:sz w:val="28"/>
          <w:szCs w:val="28"/>
        </w:rPr>
        <w:t>, улица Октябрьская</w:t>
      </w:r>
      <w:r w:rsidRPr="00CE2904">
        <w:rPr>
          <w:rFonts w:ascii="Times New Roman" w:hAnsi="Times New Roman" w:cs="Times New Roman"/>
          <w:sz w:val="28"/>
          <w:szCs w:val="28"/>
        </w:rPr>
        <w:t>, в части отступо</w:t>
      </w:r>
      <w:r>
        <w:rPr>
          <w:rFonts w:ascii="Times New Roman" w:hAnsi="Times New Roman" w:cs="Times New Roman"/>
          <w:sz w:val="28"/>
          <w:szCs w:val="28"/>
        </w:rPr>
        <w:t>в от границ земельного участка.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4.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A4336B" w:rsidRPr="00A4336B">
        <w:rPr>
          <w:rFonts w:ascii="Times New Roman" w:hAnsi="Times New Roman" w:cs="Times New Roman"/>
          <w:sz w:val="28"/>
          <w:szCs w:val="28"/>
          <w:lang w:eastAsia="ar-SA"/>
        </w:rPr>
        <w:t>26:24:040908:19, расположенном по адресу: Ставропольский край, город Минеральные Воды, улица Горная, 15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, в части отступов от границ земельного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участка</w:t>
      </w:r>
      <w:r w:rsidR="00A4336B">
        <w:rPr>
          <w:rFonts w:ascii="Times New Roman" w:hAnsi="Times New Roman" w:cs="Times New Roman"/>
          <w:sz w:val="28"/>
          <w:szCs w:val="28"/>
          <w:lang w:eastAsia="ar-SA"/>
        </w:rPr>
        <w:t>, коэффициента застройки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5.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A4336B" w:rsidRPr="00A4336B">
        <w:rPr>
          <w:rFonts w:ascii="Times New Roman" w:hAnsi="Times New Roman" w:cs="Times New Roman"/>
          <w:sz w:val="28"/>
          <w:szCs w:val="28"/>
          <w:lang w:eastAsia="ar-SA"/>
        </w:rPr>
        <w:t>26:24:040106:49, расположенном по адресу: Ставропольский край, Минераловодский район, город Минеральные Воды, улица Мостовая, 45-47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, в части отступов от границ земельного уч</w:t>
      </w:r>
      <w:r w:rsidR="00A4336B">
        <w:rPr>
          <w:rFonts w:ascii="Times New Roman" w:hAnsi="Times New Roman" w:cs="Times New Roman"/>
          <w:sz w:val="28"/>
          <w:szCs w:val="28"/>
          <w:lang w:eastAsia="ar-SA"/>
        </w:rPr>
        <w:t>астка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6.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A4336B" w:rsidRPr="00A4336B">
        <w:rPr>
          <w:rFonts w:ascii="Times New Roman" w:hAnsi="Times New Roman" w:cs="Times New Roman"/>
          <w:sz w:val="28"/>
          <w:szCs w:val="28"/>
          <w:lang w:eastAsia="ar-SA"/>
        </w:rPr>
        <w:t>26:24:040234:44, расположенном по адресу: Ставропольский край, город Минеральные Воды, улица Тургенева, дом 17, улица Лермонтова, дом 1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, в части отступов от границ земельного участка</w:t>
      </w:r>
      <w:r w:rsidR="00A4336B">
        <w:rPr>
          <w:rFonts w:ascii="Times New Roman" w:hAnsi="Times New Roman" w:cs="Times New Roman"/>
          <w:sz w:val="28"/>
          <w:szCs w:val="28"/>
          <w:lang w:eastAsia="ar-SA"/>
        </w:rPr>
        <w:t>, коэффициента застройки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>7. по прое</w:t>
      </w:r>
      <w:r w:rsidR="00A4336B">
        <w:rPr>
          <w:rFonts w:ascii="Times New Roman" w:hAnsi="Times New Roman" w:cs="Times New Roman"/>
          <w:sz w:val="28"/>
          <w:szCs w:val="28"/>
          <w:lang w:eastAsia="ar-SA"/>
        </w:rPr>
        <w:t xml:space="preserve">кту решения о предоставлении 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разрешения на условно разрешенный вид использования земельного участка с кадастровым номером </w:t>
      </w:r>
      <w:r w:rsidR="00A4336B" w:rsidRPr="00A4336B">
        <w:rPr>
          <w:rFonts w:ascii="Times New Roman" w:hAnsi="Times New Roman" w:cs="Times New Roman"/>
          <w:sz w:val="28"/>
          <w:szCs w:val="28"/>
          <w:lang w:eastAsia="ar-SA"/>
        </w:rPr>
        <w:t xml:space="preserve">26:24:040457:24, расположенного по адресу: Ставропольский край, город Минеральные Воды, улица </w:t>
      </w:r>
      <w:proofErr w:type="spellStart"/>
      <w:r w:rsidR="00A4336B" w:rsidRPr="00A4336B">
        <w:rPr>
          <w:rFonts w:ascii="Times New Roman" w:hAnsi="Times New Roman" w:cs="Times New Roman"/>
          <w:sz w:val="28"/>
          <w:szCs w:val="28"/>
          <w:lang w:eastAsia="ar-SA"/>
        </w:rPr>
        <w:t>Бибика</w:t>
      </w:r>
      <w:proofErr w:type="spellEnd"/>
      <w:r w:rsidR="00A4336B" w:rsidRPr="00A4336B">
        <w:rPr>
          <w:rFonts w:ascii="Times New Roman" w:hAnsi="Times New Roman" w:cs="Times New Roman"/>
          <w:sz w:val="28"/>
          <w:szCs w:val="28"/>
          <w:lang w:eastAsia="ar-SA"/>
        </w:rPr>
        <w:t>, 105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испрашиваемый вид </w:t>
      </w:r>
      <w:r w:rsidR="00A4336B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336B">
        <w:rPr>
          <w:rFonts w:ascii="Times New Roman" w:hAnsi="Times New Roman" w:cs="Times New Roman"/>
          <w:sz w:val="28"/>
          <w:szCs w:val="28"/>
          <w:lang w:eastAsia="ar-SA"/>
        </w:rPr>
        <w:t>обслуживание застройки жилой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E541B" w:rsidRPr="00CE2904" w:rsidRDefault="009E541B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Указанные проекты </w:t>
      </w:r>
      <w:r w:rsidR="009316ED" w:rsidRPr="00CE2904">
        <w:rPr>
          <w:rFonts w:ascii="Times New Roman" w:hAnsi="Times New Roman" w:cs="Times New Roman"/>
          <w:sz w:val="28"/>
          <w:szCs w:val="28"/>
        </w:rPr>
        <w:t xml:space="preserve">размещенным на официальном сайте администрации </w:t>
      </w:r>
      <w:r w:rsidRPr="00CE2904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9316ED" w:rsidRPr="00CE290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- </w:t>
      </w:r>
      <w:r w:rsidRPr="00CE2904">
        <w:rPr>
          <w:rFonts w:ascii="Times New Roman" w:hAnsi="Times New Roman" w:cs="Times New Roman"/>
          <w:sz w:val="28"/>
          <w:szCs w:val="28"/>
        </w:rPr>
        <w:t xml:space="preserve">http://min-vodi.ru </w:t>
      </w:r>
    </w:p>
    <w:p w:rsidR="009316ED" w:rsidRPr="00CE2904" w:rsidRDefault="009316ED" w:rsidP="00CE29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Общественные обсуждения будут проводиться в течение не более одного месяца со дня опубликования настоящего оповещения. 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материалы к проектам состоят из: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Ситуационные схемы расположения земельных участков;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Эскизные проектные предложения (при наличии); 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Прочие информационные материалы (при наличии).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полной информацией о подготовке и</w:t>
      </w:r>
      <w:r w:rsidRPr="00CE2904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слушаний, а также с документацией 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можно ознакомиться в Управлении архитектуры и градостроительства администрации </w:t>
      </w:r>
      <w:r w:rsidRPr="00CE2904">
        <w:rPr>
          <w:rFonts w:ascii="Times New Roman" w:hAnsi="Times New Roman" w:cs="Times New Roman"/>
          <w:sz w:val="28"/>
          <w:szCs w:val="28"/>
        </w:rPr>
        <w:t>МГО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proofErr w:type="gramStart"/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адресу:</w:t>
      </w:r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End"/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CE2904">
        <w:rPr>
          <w:rFonts w:ascii="Times New Roman" w:hAnsi="Times New Roman" w:cs="Times New Roman"/>
          <w:sz w:val="28"/>
          <w:szCs w:val="28"/>
        </w:rPr>
        <w:t xml:space="preserve"> 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№ 34, а также на официальном сайте администрации </w:t>
      </w:r>
      <w:r w:rsidRPr="00CE2904">
        <w:rPr>
          <w:rFonts w:ascii="Times New Roman" w:hAnsi="Times New Roman" w:cs="Times New Roman"/>
          <w:sz w:val="28"/>
          <w:szCs w:val="28"/>
        </w:rPr>
        <w:t>МГО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«Архитектура и градостроительство».</w:t>
      </w:r>
    </w:p>
    <w:p w:rsidR="009316ED" w:rsidRPr="00CE2904" w:rsidRDefault="001E03B9" w:rsidP="00CE290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знакомиться с представленными проектами можно на экспозиции, открытие которой назначено на </w:t>
      </w:r>
      <w:r w:rsidR="00A4336B">
        <w:rPr>
          <w:rFonts w:ascii="Times New Roman" w:eastAsia="Times New Roman" w:hAnsi="Times New Roman" w:cs="Times New Roman"/>
          <w:sz w:val="28"/>
          <w:szCs w:val="28"/>
          <w:lang w:eastAsia="ar-SA"/>
        </w:rPr>
        <w:t>07.10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в 10 часов 00 минут по </w:t>
      </w:r>
      <w:proofErr w:type="gramStart"/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адресу: </w:t>
      </w:r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34-35. Посещение экспозиции возможно с </w:t>
      </w:r>
      <w:r w:rsidR="00A4336B">
        <w:rPr>
          <w:rFonts w:ascii="Times New Roman" w:eastAsia="Times New Roman" w:hAnsi="Times New Roman" w:cs="Times New Roman"/>
          <w:sz w:val="28"/>
          <w:szCs w:val="28"/>
          <w:lang w:eastAsia="ar-SA"/>
        </w:rPr>
        <w:t>07.10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по </w:t>
      </w:r>
      <w:r w:rsidR="00A4336B">
        <w:rPr>
          <w:rFonts w:ascii="Times New Roman" w:eastAsia="Times New Roman" w:hAnsi="Times New Roman" w:cs="Times New Roman"/>
          <w:sz w:val="28"/>
          <w:szCs w:val="28"/>
          <w:lang w:eastAsia="ar-SA"/>
        </w:rPr>
        <w:t>15.10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.2020, с 10 -00 до 13 -00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A4336B">
        <w:rPr>
          <w:rFonts w:ascii="Times New Roman" w:hAnsi="Times New Roman" w:cs="Times New Roman"/>
          <w:sz w:val="28"/>
          <w:szCs w:val="28"/>
        </w:rPr>
        <w:t>15.10</w:t>
      </w:r>
      <w:r w:rsidRPr="00CE2904">
        <w:rPr>
          <w:rFonts w:ascii="Times New Roman" w:hAnsi="Times New Roman" w:cs="Times New Roman"/>
          <w:sz w:val="28"/>
          <w:szCs w:val="28"/>
        </w:rPr>
        <w:t>.2020 в следующем порядке:</w:t>
      </w:r>
    </w:p>
    <w:p w:rsidR="009316ED" w:rsidRPr="00CE2904" w:rsidRDefault="009316ED" w:rsidP="00CE29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9316ED" w:rsidRPr="00CE2904" w:rsidRDefault="009316ED" w:rsidP="00CE290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2)</w:t>
      </w:r>
      <w:r w:rsidR="009E541B" w:rsidRPr="00CE2904">
        <w:rPr>
          <w:rFonts w:ascii="Times New Roman" w:hAnsi="Times New Roman" w:cs="Times New Roman"/>
          <w:sz w:val="28"/>
          <w:szCs w:val="28"/>
        </w:rPr>
        <w:t xml:space="preserve"> </w:t>
      </w:r>
      <w:r w:rsidRPr="00CE290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</w:t>
      </w:r>
      <w:r w:rsidR="009E541B" w:rsidRPr="00CE2904">
        <w:rPr>
          <w:rFonts w:ascii="Times New Roman" w:hAnsi="Times New Roman" w:cs="Times New Roman"/>
          <w:sz w:val="28"/>
          <w:szCs w:val="28"/>
        </w:rPr>
        <w:t xml:space="preserve">) </w:t>
      </w:r>
      <w:r w:rsidRPr="00CE2904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</w:t>
      </w:r>
      <w:r w:rsidR="009E541B" w:rsidRPr="00CE2904">
        <w:rPr>
          <w:rFonts w:ascii="Times New Roman" w:hAnsi="Times New Roman" w:cs="Times New Roman"/>
          <w:sz w:val="28"/>
          <w:szCs w:val="28"/>
        </w:rPr>
        <w:t xml:space="preserve">ного строительства, помещениях </w:t>
      </w:r>
      <w:r w:rsidRPr="00CE2904">
        <w:rPr>
          <w:rFonts w:ascii="Times New Roman" w:hAnsi="Times New Roman" w:cs="Times New Roman"/>
          <w:sz w:val="28"/>
          <w:szCs w:val="28"/>
        </w:rPr>
        <w:t xml:space="preserve"> из </w:t>
      </w:r>
      <w:r w:rsidR="009E541B" w:rsidRPr="00CE2904">
        <w:rPr>
          <w:rFonts w:ascii="Times New Roman" w:hAnsi="Times New Roman" w:cs="Times New Roman"/>
          <w:sz w:val="28"/>
          <w:szCs w:val="28"/>
        </w:rPr>
        <w:t>ЕГРН</w:t>
      </w:r>
      <w:r w:rsidRPr="00CE2904">
        <w:rPr>
          <w:rFonts w:ascii="Times New Roman" w:hAnsi="Times New Roman" w:cs="Times New Roman"/>
          <w:sz w:val="28"/>
          <w:szCs w:val="28"/>
        </w:rPr>
        <w:t xml:space="preserve">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lastRenderedPageBreak/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End w:id="0"/>
    </w:p>
    <w:sectPr w:rsidR="009316ED" w:rsidRPr="00CE2904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E121A"/>
    <w:rsid w:val="00121923"/>
    <w:rsid w:val="001E03B9"/>
    <w:rsid w:val="001F778E"/>
    <w:rsid w:val="00250516"/>
    <w:rsid w:val="002D385F"/>
    <w:rsid w:val="0038521F"/>
    <w:rsid w:val="003974BF"/>
    <w:rsid w:val="005F2429"/>
    <w:rsid w:val="005F4DB5"/>
    <w:rsid w:val="0065227B"/>
    <w:rsid w:val="006B45C3"/>
    <w:rsid w:val="006E1F43"/>
    <w:rsid w:val="009316ED"/>
    <w:rsid w:val="009E541B"/>
    <w:rsid w:val="00A4336B"/>
    <w:rsid w:val="00C22A3D"/>
    <w:rsid w:val="00CD1F00"/>
    <w:rsid w:val="00CE2904"/>
    <w:rsid w:val="00DE3C1B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9</cp:revision>
  <cp:lastPrinted>2020-08-20T09:47:00Z</cp:lastPrinted>
  <dcterms:created xsi:type="dcterms:W3CDTF">2020-02-25T11:50:00Z</dcterms:created>
  <dcterms:modified xsi:type="dcterms:W3CDTF">2020-10-05T08:48:00Z</dcterms:modified>
</cp:coreProperties>
</file>