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4A" w:rsidRDefault="00EA294A" w:rsidP="00EA294A">
      <w:pPr>
        <w:tabs>
          <w:tab w:val="left" w:pos="7938"/>
        </w:tabs>
        <w:rPr>
          <w:b/>
        </w:rPr>
      </w:pPr>
      <w:r>
        <w:rPr>
          <w:b/>
        </w:rPr>
        <w:t xml:space="preserve">                                                       </w:t>
      </w:r>
      <w:r w:rsidR="000E633E">
        <w:rPr>
          <w:b/>
        </w:rPr>
        <w:t xml:space="preserve">                                                             </w:t>
      </w:r>
      <w:r>
        <w:rPr>
          <w:b/>
        </w:rPr>
        <w:t>ПРОЕКТ</w:t>
      </w:r>
    </w:p>
    <w:p w:rsidR="000E633E" w:rsidRDefault="000E633E" w:rsidP="000E633E">
      <w:pPr>
        <w:tabs>
          <w:tab w:val="left" w:pos="7938"/>
        </w:tabs>
        <w:jc w:val="center"/>
        <w:rPr>
          <w:b/>
        </w:rPr>
      </w:pPr>
    </w:p>
    <w:p w:rsidR="000E633E" w:rsidRDefault="000E633E" w:rsidP="000E633E">
      <w:pPr>
        <w:tabs>
          <w:tab w:val="left" w:pos="7938"/>
        </w:tabs>
        <w:jc w:val="center"/>
        <w:rPr>
          <w:b/>
        </w:rPr>
      </w:pPr>
      <w:r>
        <w:rPr>
          <w:b/>
        </w:rPr>
        <w:t>ПОСТАНОВЛЕНИЕ</w:t>
      </w:r>
    </w:p>
    <w:p w:rsidR="007F54DC" w:rsidRPr="00804615" w:rsidRDefault="00EA294A" w:rsidP="00B0207E">
      <w:pPr>
        <w:tabs>
          <w:tab w:val="left" w:pos="7938"/>
        </w:tabs>
        <w:jc w:val="both"/>
        <w:rPr>
          <w:b/>
        </w:rPr>
      </w:pPr>
      <w:r>
        <w:rPr>
          <w:b/>
        </w:rPr>
        <w:t xml:space="preserve">                   </w:t>
      </w:r>
      <w:r w:rsidR="00C1291D">
        <w:rPr>
          <w:b/>
        </w:rPr>
        <w:t xml:space="preserve"> </w:t>
      </w:r>
      <w:r w:rsidR="007F54DC" w:rsidRPr="00804615">
        <w:rPr>
          <w:b/>
        </w:rPr>
        <w:t xml:space="preserve">АДМИНИСТРАЦИЯ МИНЕРАЛОВОДСКОГО </w:t>
      </w:r>
    </w:p>
    <w:p w:rsidR="007F54DC" w:rsidRPr="00804615" w:rsidRDefault="004A25F5" w:rsidP="007F54DC">
      <w:pPr>
        <w:tabs>
          <w:tab w:val="left" w:pos="7938"/>
        </w:tabs>
        <w:jc w:val="center"/>
        <w:rPr>
          <w:b/>
        </w:rPr>
      </w:pPr>
      <w:r>
        <w:rPr>
          <w:b/>
        </w:rPr>
        <w:t>МУНИЦИПАЛЬНОГО</w:t>
      </w:r>
      <w:r w:rsidR="007F54DC" w:rsidRPr="00804615">
        <w:rPr>
          <w:b/>
        </w:rPr>
        <w:t xml:space="preserve"> ОКРУГА СТАВРОПОЛЬСКОГО КРАЯ</w:t>
      </w:r>
    </w:p>
    <w:p w:rsidR="004A26D8" w:rsidRDefault="007F54DC" w:rsidP="00942A5F">
      <w:pPr>
        <w:tabs>
          <w:tab w:val="left" w:pos="2850"/>
        </w:tabs>
      </w:pPr>
      <w:r w:rsidRPr="00804615">
        <w:tab/>
      </w:r>
    </w:p>
    <w:p w:rsidR="007F54DC" w:rsidRDefault="00EA294A" w:rsidP="00942A5F">
      <w:pPr>
        <w:tabs>
          <w:tab w:val="left" w:pos="2850"/>
        </w:tabs>
      </w:pPr>
      <w:r>
        <w:t xml:space="preserve">      </w:t>
      </w:r>
      <w:r w:rsidR="000E633E">
        <w:t xml:space="preserve">                                           </w:t>
      </w:r>
      <w:r w:rsidR="007F54DC" w:rsidRPr="000E6F97">
        <w:t xml:space="preserve">  Минеральные Воды</w:t>
      </w:r>
      <w:r w:rsidR="00C67D94" w:rsidRPr="000E6F97">
        <w:t xml:space="preserve">                   </w:t>
      </w:r>
      <w:r w:rsidR="004A26D8">
        <w:t xml:space="preserve">  </w:t>
      </w:r>
      <w:r w:rsidR="00C67D94" w:rsidRPr="000E6F97">
        <w:t xml:space="preserve">    </w:t>
      </w:r>
      <w:r w:rsidR="001B3FDE" w:rsidRPr="000E6F97">
        <w:t xml:space="preserve">     </w:t>
      </w:r>
      <w:r w:rsidR="00F13900">
        <w:t xml:space="preserve"> </w:t>
      </w:r>
      <w:r w:rsidR="001B3FDE" w:rsidRPr="000E6F97">
        <w:t xml:space="preserve">  </w:t>
      </w:r>
      <w:r w:rsidR="009E38F5" w:rsidRPr="000E6F97">
        <w:t xml:space="preserve"> </w:t>
      </w:r>
      <w:r w:rsidR="00773EAA" w:rsidRPr="000E6F97">
        <w:t>№</w:t>
      </w:r>
      <w:r w:rsidR="009E38F5" w:rsidRPr="000E6F97">
        <w:t xml:space="preserve"> </w:t>
      </w:r>
    </w:p>
    <w:p w:rsidR="00B858A1" w:rsidRPr="00F952A3" w:rsidRDefault="00B858A1" w:rsidP="00B858A1">
      <w:pPr>
        <w:tabs>
          <w:tab w:val="left" w:pos="3420"/>
        </w:tabs>
        <w:rPr>
          <w:color w:val="FFFFFF" w:themeColor="background1"/>
        </w:rPr>
      </w:pPr>
      <w:r w:rsidRPr="00F952A3">
        <w:rPr>
          <w:color w:val="FFFFFF" w:themeColor="background1"/>
        </w:rPr>
        <w:t xml:space="preserve"> г.                г. </w:t>
      </w:r>
      <w:r w:rsidR="00CA13BB" w:rsidRPr="00F952A3">
        <w:rPr>
          <w:color w:val="FFFFFF" w:themeColor="background1"/>
        </w:rPr>
        <w:t>Минеральные</w:t>
      </w:r>
      <w:r w:rsidRPr="00F952A3">
        <w:rPr>
          <w:color w:val="FFFFFF" w:themeColor="background1"/>
        </w:rPr>
        <w:t xml:space="preserve">                      № </w:t>
      </w:r>
    </w:p>
    <w:p w:rsidR="00372598" w:rsidRDefault="00C30BA1" w:rsidP="00372598">
      <w:pPr>
        <w:tabs>
          <w:tab w:val="left" w:pos="0"/>
          <w:tab w:val="left" w:pos="8244"/>
        </w:tabs>
        <w:ind w:firstLine="709"/>
        <w:jc w:val="center"/>
      </w:pPr>
      <w:r>
        <w:t>О</w:t>
      </w:r>
      <w:r w:rsidR="00372598" w:rsidRPr="00372598">
        <w:t xml:space="preserve"> внесении изменений в муниципальную программу Минераловодского </w:t>
      </w:r>
      <w:r w:rsidR="00D7323E">
        <w:t>городского</w:t>
      </w:r>
      <w:r w:rsidR="00372598" w:rsidRPr="00372598">
        <w:t xml:space="preserve"> округа «Развитие градостроительства, строительства и архитектуры», утвержденную постановлением администрации Минераловодского </w:t>
      </w:r>
      <w:r w:rsidR="004F25CC">
        <w:t>городского</w:t>
      </w:r>
      <w:r w:rsidR="00CD5DDD">
        <w:t xml:space="preserve"> округа Ставропольского края</w:t>
      </w:r>
      <w:r w:rsidR="00372598" w:rsidRPr="00372598">
        <w:t xml:space="preserve"> от 11.12.2019 № 2714</w:t>
      </w:r>
    </w:p>
    <w:p w:rsidR="00EA294A" w:rsidRPr="00372598" w:rsidRDefault="00EA294A" w:rsidP="00372598">
      <w:pPr>
        <w:tabs>
          <w:tab w:val="left" w:pos="0"/>
          <w:tab w:val="left" w:pos="8244"/>
        </w:tabs>
        <w:ind w:firstLine="709"/>
        <w:jc w:val="center"/>
      </w:pPr>
    </w:p>
    <w:p w:rsidR="00B47F43" w:rsidRPr="00F952A3" w:rsidRDefault="00B47F43" w:rsidP="00B80309">
      <w:pPr>
        <w:tabs>
          <w:tab w:val="left" w:pos="0"/>
          <w:tab w:val="left" w:pos="8244"/>
        </w:tabs>
        <w:ind w:firstLine="709"/>
        <w:jc w:val="both"/>
      </w:pPr>
    </w:p>
    <w:p w:rsidR="00EA294A" w:rsidRPr="00D231F4" w:rsidRDefault="002F58E6" w:rsidP="00D231F4">
      <w:pPr>
        <w:tabs>
          <w:tab w:val="left" w:pos="2552"/>
        </w:tabs>
        <w:jc w:val="both"/>
      </w:pPr>
      <w:r>
        <w:t xml:space="preserve">         </w:t>
      </w:r>
      <w:r w:rsidR="000E633E" w:rsidRPr="000E633E">
        <w:t xml:space="preserve">В соответствии с Бюджетным кодексом Российской Федерации от 31.07.1998 № 145-ФЗ, Законом Ставропольского края от 30.05.2023 № 48-кз «О наделении Минераловодского городского округа Ставропольского края статусом муниципального округа», постановлением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в целях подготовки и составления проекта бюджета Минераловодского муниципального округа Ставропольского края на 2024 год и плановый период 2025 и 2026 годов, администрация Минераловодского муниципального округа Ставропольского края </w:t>
      </w:r>
      <w:r w:rsidR="000E633E" w:rsidRPr="000E633E">
        <w:rPr>
          <w:b/>
        </w:rPr>
        <w:t>постановляет:</w:t>
      </w:r>
    </w:p>
    <w:p w:rsidR="00B47F43" w:rsidRDefault="000E633E" w:rsidP="00D231F4">
      <w:pPr>
        <w:tabs>
          <w:tab w:val="left" w:pos="2552"/>
        </w:tabs>
        <w:jc w:val="both"/>
      </w:pPr>
      <w:r>
        <w:t xml:space="preserve">          </w:t>
      </w:r>
    </w:p>
    <w:p w:rsidR="00486734" w:rsidRDefault="000E633E" w:rsidP="00486734">
      <w:pPr>
        <w:tabs>
          <w:tab w:val="left" w:pos="2552"/>
        </w:tabs>
        <w:ind w:left="-284"/>
        <w:jc w:val="both"/>
      </w:pPr>
      <w:r>
        <w:t xml:space="preserve">          1. </w:t>
      </w:r>
      <w:r w:rsidRPr="000E633E">
        <w:t>Внести изменения в постановление администрации Минераловодского городского округа Ставропольского края</w:t>
      </w:r>
      <w:r>
        <w:t xml:space="preserve"> </w:t>
      </w:r>
      <w:r w:rsidRPr="000E633E">
        <w:t>от 11.12.2019 № 2714</w:t>
      </w:r>
      <w:r w:rsidR="007E575F">
        <w:t xml:space="preserve"> «Об</w:t>
      </w:r>
      <w:r w:rsidR="007E575F" w:rsidRPr="007E575F">
        <w:t xml:space="preserve"> утверждении муниципальной программы Минераловодского городского округа</w:t>
      </w:r>
      <w:r w:rsidR="007E575F">
        <w:t xml:space="preserve"> </w:t>
      </w:r>
      <w:r w:rsidR="007E575F" w:rsidRPr="007E575F">
        <w:t>«Развитие градостроительства, строительства и архитектуры»</w:t>
      </w:r>
      <w:r w:rsidR="007E575F">
        <w:t xml:space="preserve"> </w:t>
      </w:r>
      <w:r w:rsidR="007E575F" w:rsidRPr="007E575F">
        <w:t>(с изменениями, внесенными постановлениями администрации Минераловодского городского округа от 13.03.2020 № 494, от 26.03.2020 № 636, от 24.09.2020 № 1865, от 11.12.2020 № 2694, от 17.12.2020 № 2733, от 27.09.2021 № 1969, от 16.12.2021 № 2675, от 22.12.2021 № 2694, от 29.12.2021 № 2821, от 18.02.2022 № 248, от 26.05.2022 № 1174, от 15.12.2022 № 3044, от 16.12.2022 № 3066.1, от 15.03.2023 № 541</w:t>
      </w:r>
      <w:r w:rsidR="007E575F">
        <w:t>, от 01.08.2023 № 1678</w:t>
      </w:r>
      <w:r w:rsidR="00486734">
        <w:t xml:space="preserve">):           </w:t>
      </w:r>
    </w:p>
    <w:p w:rsidR="00486734" w:rsidRDefault="00486734" w:rsidP="00486734">
      <w:pPr>
        <w:tabs>
          <w:tab w:val="left" w:pos="2552"/>
        </w:tabs>
        <w:ind w:left="-284"/>
        <w:jc w:val="both"/>
      </w:pPr>
      <w:r>
        <w:t xml:space="preserve">             1.1. </w:t>
      </w:r>
      <w:r w:rsidRPr="00486734">
        <w:t>В заголовке</w:t>
      </w:r>
      <w:r>
        <w:t xml:space="preserve"> с</w:t>
      </w:r>
      <w:r w:rsidRPr="00486734">
        <w:t>лово</w:t>
      </w:r>
      <w:r>
        <w:t xml:space="preserve"> «городского» заменить на слово </w:t>
      </w:r>
      <w:r w:rsidRPr="00486734">
        <w:t>«муниципального»</w:t>
      </w:r>
      <w:r>
        <w:t xml:space="preserve">, после </w:t>
      </w:r>
      <w:r w:rsidRPr="00486734">
        <w:t>слова «округа» дополнить словами «Ставропольского края».</w:t>
      </w:r>
    </w:p>
    <w:p w:rsidR="00486734" w:rsidRPr="00F952A3" w:rsidRDefault="00486734" w:rsidP="00486734">
      <w:pPr>
        <w:tabs>
          <w:tab w:val="left" w:pos="2552"/>
        </w:tabs>
        <w:ind w:firstLine="710"/>
      </w:pPr>
    </w:p>
    <w:p w:rsidR="00AA58EF" w:rsidRDefault="00486734" w:rsidP="00452AF6">
      <w:pPr>
        <w:widowControl w:val="0"/>
        <w:ind w:firstLine="708"/>
        <w:jc w:val="both"/>
      </w:pPr>
      <w:r>
        <w:t>2</w:t>
      </w:r>
      <w:r w:rsidR="00B80309" w:rsidRPr="00F952A3">
        <w:t xml:space="preserve">. </w:t>
      </w:r>
      <w:r w:rsidR="0082218B" w:rsidRPr="0082218B">
        <w:t xml:space="preserve">Утвердить прилагаемые изменения, которые вносятся в муниципальную программу Минераловодского </w:t>
      </w:r>
      <w:r w:rsidR="00127ADC">
        <w:t>городского</w:t>
      </w:r>
      <w:r w:rsidR="0082218B" w:rsidRPr="0082218B">
        <w:t xml:space="preserve"> округа</w:t>
      </w:r>
      <w:r w:rsidR="00B023AB" w:rsidRPr="00B023AB">
        <w:t xml:space="preserve"> </w:t>
      </w:r>
      <w:r w:rsidR="0082218B" w:rsidRPr="0082218B">
        <w:t xml:space="preserve">«Развитие градостроительства, строительства и архитектуры», утвержденную постановлением администрации Минераловодского </w:t>
      </w:r>
      <w:r w:rsidR="00127ADC">
        <w:t>городского</w:t>
      </w:r>
      <w:r w:rsidR="0082218B" w:rsidRPr="0082218B">
        <w:t xml:space="preserve"> округа </w:t>
      </w:r>
      <w:r w:rsidR="0082218B" w:rsidRPr="0082218B">
        <w:lastRenderedPageBreak/>
        <w:t>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w:t>
      </w:r>
      <w:r w:rsidR="00127ADC">
        <w:t>городского</w:t>
      </w:r>
      <w:r w:rsidR="006A5550">
        <w:t xml:space="preserve">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43664" w:rsidRPr="00343664">
        <w:t>от 16.12.2021 № 2675, от 22.12.2021 № 2694, от 29.12.2021 № 2821</w:t>
      </w:r>
      <w:r w:rsidR="009A045B">
        <w:t xml:space="preserve">, </w:t>
      </w:r>
      <w:r w:rsidR="009A045B" w:rsidRPr="009A045B">
        <w:t>от 18.02.2022 № 248</w:t>
      </w:r>
      <w:r w:rsidR="000E6F97">
        <w:t>, от 26.05.2022 № 1174</w:t>
      </w:r>
      <w:r w:rsidR="00070B74">
        <w:t>,</w:t>
      </w:r>
      <w:r w:rsidR="00F13592">
        <w:t xml:space="preserve"> от 15.12.2022 № 3044, от 16.1</w:t>
      </w:r>
      <w:r w:rsidR="00DA3C7F">
        <w:t>2.2022 № 3066.1</w:t>
      </w:r>
      <w:r w:rsidR="00C1291D">
        <w:t>, от 15.03.2023 № 541</w:t>
      </w:r>
      <w:r w:rsidR="007E575F" w:rsidRPr="007E575F">
        <w:t xml:space="preserve"> от 01.08.2023 № 1678</w:t>
      </w:r>
      <w:r w:rsidR="00614968">
        <w:t>).</w:t>
      </w:r>
    </w:p>
    <w:p w:rsidR="00EA294A" w:rsidRDefault="00EA294A" w:rsidP="00452AF6">
      <w:pPr>
        <w:widowControl w:val="0"/>
        <w:ind w:firstLine="708"/>
        <w:jc w:val="both"/>
      </w:pPr>
    </w:p>
    <w:p w:rsidR="002943B6" w:rsidRDefault="00CE6027" w:rsidP="00452AF6">
      <w:pPr>
        <w:tabs>
          <w:tab w:val="left" w:pos="7380"/>
        </w:tabs>
        <w:ind w:firstLine="709"/>
        <w:jc w:val="both"/>
      </w:pPr>
      <w:r>
        <w:t>2</w:t>
      </w:r>
      <w:r w:rsidR="00B80309" w:rsidRPr="00CC5329">
        <w:t xml:space="preserve">.  Контроль за выполнением настоящего </w:t>
      </w:r>
      <w:r w:rsidR="00707CA8">
        <w:t xml:space="preserve">постановления </w:t>
      </w:r>
      <w:r w:rsidR="00116F69">
        <w:t xml:space="preserve">возложить на </w:t>
      </w:r>
      <w:r w:rsidR="00116F69" w:rsidRPr="00116F69">
        <w:t xml:space="preserve">заместителя главы администрации Минераловодского </w:t>
      </w:r>
      <w:r w:rsidR="00313C98">
        <w:t>муниципального</w:t>
      </w:r>
      <w:r w:rsidR="00116F69" w:rsidRPr="00116F69">
        <w:t xml:space="preserve"> округа</w:t>
      </w:r>
      <w:r w:rsidR="00313C98">
        <w:t xml:space="preserve"> Ставропольского края</w:t>
      </w:r>
      <w:r w:rsidR="00116F69" w:rsidRPr="00116F69">
        <w:t xml:space="preserve"> </w:t>
      </w:r>
      <w:r w:rsidR="00116F69">
        <w:t>Гаранжу</w:t>
      </w:r>
      <w:r w:rsidR="00116F69" w:rsidRPr="00116F69">
        <w:t xml:space="preserve"> </w:t>
      </w:r>
      <w:r w:rsidR="00116F69">
        <w:t>М.</w:t>
      </w:r>
      <w:r w:rsidR="00936490">
        <w:t xml:space="preserve"> </w:t>
      </w:r>
      <w:r w:rsidR="00116F69">
        <w:t>Ю.</w:t>
      </w:r>
    </w:p>
    <w:p w:rsidR="00EA294A" w:rsidRPr="00CC5329" w:rsidRDefault="00EA294A" w:rsidP="00452AF6">
      <w:pPr>
        <w:tabs>
          <w:tab w:val="left" w:pos="7380"/>
        </w:tabs>
        <w:ind w:firstLine="709"/>
        <w:jc w:val="both"/>
      </w:pPr>
    </w:p>
    <w:p w:rsidR="003D4985" w:rsidRDefault="00CE6027" w:rsidP="00452AF6">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r w:rsidR="00B023AB">
        <w:t xml:space="preserve"> с 01 января 2024 года</w:t>
      </w:r>
      <w:r w:rsidR="00452AF6">
        <w:t>.</w:t>
      </w:r>
    </w:p>
    <w:p w:rsidR="00780BD3" w:rsidRDefault="00780BD3" w:rsidP="00452AF6">
      <w:pPr>
        <w:tabs>
          <w:tab w:val="left" w:pos="1080"/>
        </w:tabs>
        <w:ind w:firstLine="720"/>
        <w:jc w:val="both"/>
      </w:pPr>
    </w:p>
    <w:p w:rsidR="00452AF6" w:rsidRDefault="00452AF6" w:rsidP="00452AF6">
      <w:pPr>
        <w:tabs>
          <w:tab w:val="left" w:pos="1080"/>
        </w:tabs>
        <w:ind w:firstLine="720"/>
        <w:jc w:val="both"/>
      </w:pPr>
    </w:p>
    <w:p w:rsidR="003D4985" w:rsidRDefault="003D4985" w:rsidP="006D63F5">
      <w:pPr>
        <w:snapToGrid w:val="0"/>
        <w:jc w:val="both"/>
      </w:pPr>
    </w:p>
    <w:p w:rsidR="00F52C4D" w:rsidRDefault="00564CBB" w:rsidP="006D63F5">
      <w:pPr>
        <w:snapToGrid w:val="0"/>
        <w:jc w:val="both"/>
      </w:pPr>
      <w:r>
        <w:t xml:space="preserve">Глава </w:t>
      </w:r>
      <w:r w:rsidR="00595EDB">
        <w:t>Минераловодского</w:t>
      </w:r>
    </w:p>
    <w:p w:rsidR="00313C98" w:rsidRDefault="00313C98" w:rsidP="004735DA">
      <w:pPr>
        <w:snapToGrid w:val="0"/>
        <w:jc w:val="both"/>
      </w:pPr>
      <w:r>
        <w:t>муниципального</w:t>
      </w:r>
      <w:r w:rsidR="00595EDB">
        <w:t xml:space="preserve"> округа</w:t>
      </w:r>
      <w:r w:rsidR="00EA294A">
        <w:t xml:space="preserve"> </w:t>
      </w:r>
    </w:p>
    <w:p w:rsidR="00A91720" w:rsidRDefault="00313C98" w:rsidP="004735DA">
      <w:pPr>
        <w:snapToGrid w:val="0"/>
        <w:jc w:val="both"/>
      </w:pPr>
      <w:r>
        <w:t>Ставропольского края</w:t>
      </w:r>
      <w:r w:rsidR="00564CBB">
        <w:t xml:space="preserve">                      </w:t>
      </w:r>
      <w:r w:rsidR="00F52C4D">
        <w:t xml:space="preserve">      </w:t>
      </w:r>
      <w:r>
        <w:t xml:space="preserve">                           </w:t>
      </w:r>
      <w:r w:rsidR="00F52C4D">
        <w:t xml:space="preserve">         </w:t>
      </w:r>
      <w:r w:rsidR="00564CBB">
        <w:t xml:space="preserve">   </w:t>
      </w:r>
      <w:r w:rsidR="00EF5DFD">
        <w:t>В. С. Сергиенко</w:t>
      </w: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780BD3" w:rsidRDefault="00780BD3" w:rsidP="004735DA">
      <w:pPr>
        <w:snapToGrid w:val="0"/>
        <w:jc w:val="both"/>
      </w:pPr>
    </w:p>
    <w:p w:rsidR="00EA294A" w:rsidRDefault="00EA294A" w:rsidP="004735DA">
      <w:pPr>
        <w:snapToGrid w:val="0"/>
        <w:jc w:val="both"/>
      </w:pPr>
    </w:p>
    <w:p w:rsidR="00EA294A" w:rsidRDefault="00EA294A" w:rsidP="004735DA">
      <w:pPr>
        <w:snapToGrid w:val="0"/>
        <w:jc w:val="both"/>
      </w:pPr>
    </w:p>
    <w:p w:rsidR="00EA294A" w:rsidRDefault="00EA294A" w:rsidP="004735DA">
      <w:pPr>
        <w:snapToGrid w:val="0"/>
        <w:jc w:val="both"/>
      </w:pPr>
    </w:p>
    <w:p w:rsidR="00313C98" w:rsidRDefault="00135C5E" w:rsidP="00CE6027">
      <w:pPr>
        <w:tabs>
          <w:tab w:val="left" w:pos="8609"/>
        </w:tabs>
        <w:suppressAutoHyphens/>
        <w:overflowPunct w:val="0"/>
        <w:autoSpaceDE w:val="0"/>
        <w:autoSpaceDN w:val="0"/>
        <w:adjustRightInd w:val="0"/>
      </w:pPr>
      <w:r>
        <w:t xml:space="preserve">           </w:t>
      </w:r>
      <w:r w:rsidR="003D4985">
        <w:t xml:space="preserve">                                </w:t>
      </w:r>
      <w:r>
        <w:t xml:space="preserve">              </w:t>
      </w:r>
    </w:p>
    <w:p w:rsidR="00313C98" w:rsidRDefault="00313C98" w:rsidP="00CE6027">
      <w:pPr>
        <w:tabs>
          <w:tab w:val="left" w:pos="8609"/>
        </w:tabs>
        <w:suppressAutoHyphens/>
        <w:overflowPunct w:val="0"/>
        <w:autoSpaceDE w:val="0"/>
        <w:autoSpaceDN w:val="0"/>
        <w:adjustRightInd w:val="0"/>
      </w:pPr>
    </w:p>
    <w:p w:rsidR="005C4BB2" w:rsidRDefault="00135C5E" w:rsidP="00CE6027">
      <w:pPr>
        <w:tabs>
          <w:tab w:val="left" w:pos="8609"/>
        </w:tabs>
        <w:suppressAutoHyphens/>
        <w:overflowPunct w:val="0"/>
        <w:autoSpaceDE w:val="0"/>
        <w:autoSpaceDN w:val="0"/>
        <w:adjustRightInd w:val="0"/>
      </w:pPr>
      <w:r>
        <w:t xml:space="preserve">   </w:t>
      </w:r>
    </w:p>
    <w:p w:rsidR="00C835A6" w:rsidRPr="00C835A6" w:rsidRDefault="005C4BB2" w:rsidP="00CE6027">
      <w:pPr>
        <w:tabs>
          <w:tab w:val="left" w:pos="8609"/>
        </w:tabs>
        <w:suppressAutoHyphens/>
        <w:overflowPunct w:val="0"/>
        <w:autoSpaceDE w:val="0"/>
        <w:autoSpaceDN w:val="0"/>
        <w:adjustRightInd w:val="0"/>
      </w:pPr>
      <w:r>
        <w:lastRenderedPageBreak/>
        <w:t xml:space="preserve">                                                           </w:t>
      </w:r>
      <w:r w:rsidR="005971DF">
        <w:t xml:space="preserve"> </w:t>
      </w:r>
      <w:r w:rsidR="00CE6027">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965EE8" w:rsidRPr="00C835A6" w:rsidRDefault="00C835A6" w:rsidP="00723031">
      <w:pPr>
        <w:tabs>
          <w:tab w:val="left" w:pos="8609"/>
        </w:tabs>
        <w:suppressAutoHyphens/>
        <w:overflowPunct w:val="0"/>
        <w:autoSpaceDE w:val="0"/>
        <w:autoSpaceDN w:val="0"/>
        <w:adjustRightInd w:val="0"/>
        <w:ind w:left="4678"/>
      </w:pPr>
      <w:r w:rsidRPr="00C835A6">
        <w:t>Ми</w:t>
      </w:r>
      <w:r w:rsidR="00723031">
        <w:t xml:space="preserve">нераловодского </w:t>
      </w:r>
      <w:r w:rsidR="00313C98">
        <w:t>муниципального</w:t>
      </w:r>
      <w:r w:rsidR="00723031">
        <w:t xml:space="preserve"> </w:t>
      </w:r>
      <w:r w:rsidR="00313C98">
        <w:t xml:space="preserve">    </w:t>
      </w:r>
      <w:r w:rsidR="00723031">
        <w:t>округа</w:t>
      </w:r>
      <w:r w:rsidR="00476C5B" w:rsidRPr="00476C5B">
        <w:t xml:space="preserve"> Ставропольского края</w:t>
      </w:r>
    </w:p>
    <w:p w:rsidR="00C835A6" w:rsidRPr="00C835A6" w:rsidRDefault="00723031" w:rsidP="00F13900">
      <w:pPr>
        <w:tabs>
          <w:tab w:val="left" w:pos="8609"/>
        </w:tabs>
        <w:suppressAutoHyphens/>
        <w:overflowPunct w:val="0"/>
        <w:autoSpaceDE w:val="0"/>
        <w:autoSpaceDN w:val="0"/>
        <w:adjustRightInd w:val="0"/>
        <w:ind w:left="4678"/>
        <w:rPr>
          <w:color w:val="0000FF"/>
        </w:rPr>
      </w:pPr>
      <w:r>
        <w:t>о</w:t>
      </w:r>
      <w:r w:rsidR="00C835A6" w:rsidRPr="00B746E0">
        <w:t>т</w:t>
      </w:r>
      <w:r w:rsidR="000671EC">
        <w:t xml:space="preserve"> </w:t>
      </w:r>
      <w:r w:rsidR="00EA294A">
        <w:t>____________</w:t>
      </w:r>
      <w:r w:rsidR="00F13900">
        <w:t xml:space="preserve"> </w:t>
      </w:r>
      <w:r w:rsidR="00C835A6" w:rsidRPr="00B746E0">
        <w:t>№</w:t>
      </w:r>
      <w:r w:rsidR="000671EC">
        <w:t xml:space="preserve"> </w:t>
      </w:r>
      <w:r w:rsidR="00EA294A">
        <w:t>_______</w:t>
      </w:r>
    </w:p>
    <w:p w:rsidR="00C835A6" w:rsidRPr="00C835A6" w:rsidRDefault="00C835A6" w:rsidP="003C2FF3">
      <w:pPr>
        <w:tabs>
          <w:tab w:val="left" w:pos="8609"/>
        </w:tabs>
        <w:suppressAutoHyphens/>
        <w:overflowPunct w:val="0"/>
        <w:autoSpaceDE w:val="0"/>
        <w:autoSpaceDN w:val="0"/>
        <w:adjustRightInd w:val="0"/>
        <w:contextualSpacing/>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7C3730" w:rsidRDefault="00C835A6" w:rsidP="002640DE">
      <w:pPr>
        <w:widowControl w:val="0"/>
        <w:contextualSpacing/>
        <w:jc w:val="center"/>
      </w:pPr>
      <w:r w:rsidRPr="00C835A6">
        <w:t xml:space="preserve">которые вносятся в муниципальную программу Минераловодского </w:t>
      </w:r>
      <w:r w:rsidR="00D142A1">
        <w:t>городского</w:t>
      </w:r>
      <w:r w:rsidRPr="00C835A6">
        <w:t xml:space="preserve"> округа </w:t>
      </w:r>
      <w:r w:rsidR="00476C5B" w:rsidRPr="00476C5B">
        <w:t xml:space="preserve">Ставропольского края </w:t>
      </w:r>
      <w:r w:rsidRPr="00C835A6">
        <w:t xml:space="preserve">«Развитие градостроительства, строительства и архитектуры», утвержденную постановлением администрации Минераловодского </w:t>
      </w:r>
      <w:r w:rsidR="00476C5B">
        <w:t>городского</w:t>
      </w:r>
      <w:r w:rsidRPr="00C835A6">
        <w:t xml:space="preserve">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w:t>
      </w:r>
      <w:r w:rsidR="00476C5B">
        <w:t>городского</w:t>
      </w:r>
      <w:r w:rsidR="003C5DD7">
        <w:t xml:space="preserve">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822881" w:rsidRPr="00822881">
        <w:t>от 16.12.2021 № 2675, от 22.12.2021 № 2694, от 29.12.2021 № 2821</w:t>
      </w:r>
      <w:r w:rsidR="007B224F">
        <w:t xml:space="preserve">, </w:t>
      </w:r>
      <w:r w:rsidR="00D26A4B">
        <w:t>от 15.12.2022 № 3044, от 16.1</w:t>
      </w:r>
      <w:r w:rsidR="005616AD" w:rsidRPr="005616AD">
        <w:t>2.2022 № 3066.1</w:t>
      </w:r>
      <w:r w:rsidR="00452AF6" w:rsidRPr="00452AF6">
        <w:t xml:space="preserve"> от 15.03.2023 № 541</w:t>
      </w:r>
      <w:r w:rsidR="00452AF6">
        <w:t xml:space="preserve">, </w:t>
      </w:r>
      <w:r w:rsidR="00EC76FD">
        <w:t>)</w:t>
      </w:r>
      <w:r w:rsidR="00C408A0">
        <w:t xml:space="preserve"> </w:t>
      </w:r>
      <w:r w:rsidRPr="00C835A6">
        <w:t>(далее – Программа)</w:t>
      </w:r>
    </w:p>
    <w:p w:rsidR="002640DE" w:rsidRDefault="002640DE" w:rsidP="002640DE">
      <w:pPr>
        <w:widowControl w:val="0"/>
        <w:contextualSpacing/>
        <w:jc w:val="center"/>
      </w:pPr>
    </w:p>
    <w:p w:rsidR="00FD5180" w:rsidRDefault="00FD5180" w:rsidP="002A1689">
      <w:pPr>
        <w:widowControl w:val="0"/>
        <w:numPr>
          <w:ilvl w:val="0"/>
          <w:numId w:val="18"/>
        </w:numPr>
        <w:contextualSpacing/>
        <w:jc w:val="both"/>
      </w:pPr>
      <w:r w:rsidRPr="007C3730">
        <w:t>В п</w:t>
      </w:r>
      <w:r w:rsidR="00C835A6" w:rsidRPr="007C3730">
        <w:t>аспорт</w:t>
      </w:r>
      <w:r w:rsidRPr="007C3730">
        <w:t>е</w:t>
      </w:r>
      <w:r w:rsidR="00C835A6" w:rsidRPr="007C3730">
        <w:t xml:space="preserve"> Программы</w:t>
      </w:r>
      <w:r w:rsidRPr="007C3730">
        <w:t>:</w:t>
      </w:r>
      <w:r w:rsidR="00C835A6" w:rsidRPr="007C3730">
        <w:t xml:space="preserve"> </w:t>
      </w:r>
    </w:p>
    <w:p w:rsidR="004521FC" w:rsidRPr="007B7240" w:rsidRDefault="004521FC" w:rsidP="004521FC">
      <w:pPr>
        <w:ind w:firstLine="709"/>
        <w:jc w:val="both"/>
        <w:rPr>
          <w:bCs/>
        </w:rPr>
      </w:pPr>
      <w:r w:rsidRPr="007B7240">
        <w:rPr>
          <w:bCs/>
        </w:rPr>
        <w:t>1.1.</w:t>
      </w:r>
      <w:r>
        <w:rPr>
          <w:bCs/>
        </w:rPr>
        <w:t xml:space="preserve"> </w:t>
      </w:r>
      <w:r w:rsidRPr="007B7240">
        <w:rPr>
          <w:bCs/>
        </w:rPr>
        <w:t>В заголовке программы сло</w:t>
      </w:r>
      <w:r>
        <w:rPr>
          <w:bCs/>
        </w:rPr>
        <w:t xml:space="preserve">во «городского» заменить на </w:t>
      </w:r>
      <w:r w:rsidRPr="007B7240">
        <w:rPr>
          <w:bCs/>
        </w:rPr>
        <w:t>слов</w:t>
      </w:r>
      <w:r>
        <w:rPr>
          <w:bCs/>
        </w:rPr>
        <w:t>о</w:t>
      </w:r>
      <w:r w:rsidRPr="007B7240">
        <w:rPr>
          <w:bCs/>
        </w:rPr>
        <w:t xml:space="preserve"> «муниципального</w:t>
      </w:r>
      <w:r>
        <w:rPr>
          <w:bCs/>
        </w:rPr>
        <w:t>», после слова «</w:t>
      </w:r>
      <w:r w:rsidRPr="007B7240">
        <w:rPr>
          <w:bCs/>
        </w:rPr>
        <w:t>округа»</w:t>
      </w:r>
      <w:r>
        <w:rPr>
          <w:bCs/>
        </w:rPr>
        <w:t xml:space="preserve"> добавить слова «Ставропольского края»</w:t>
      </w:r>
      <w:r w:rsidRPr="007B7240">
        <w:rPr>
          <w:bCs/>
        </w:rPr>
        <w:t>;</w:t>
      </w:r>
    </w:p>
    <w:p w:rsidR="004521FC" w:rsidRDefault="004521FC" w:rsidP="004521FC">
      <w:pPr>
        <w:ind w:firstLine="709"/>
        <w:jc w:val="both"/>
        <w:rPr>
          <w:bCs/>
        </w:rPr>
      </w:pPr>
      <w:r>
        <w:rPr>
          <w:bCs/>
        </w:rPr>
        <w:t xml:space="preserve">1.2. В позиции «Наименование Программы» </w:t>
      </w:r>
      <w:r w:rsidRPr="004521FC">
        <w:rPr>
          <w:bCs/>
        </w:rPr>
        <w:t>слово «городского» заменить на слово «муниципального», после слова «округа» добавить слова «Ставропольского края»</w:t>
      </w:r>
      <w:r>
        <w:rPr>
          <w:bCs/>
        </w:rPr>
        <w:t>;</w:t>
      </w:r>
    </w:p>
    <w:p w:rsidR="004521FC" w:rsidRDefault="004521FC" w:rsidP="004521FC">
      <w:pPr>
        <w:ind w:firstLine="709"/>
        <w:jc w:val="both"/>
        <w:rPr>
          <w:bCs/>
        </w:rPr>
      </w:pPr>
      <w:r>
        <w:rPr>
          <w:bCs/>
        </w:rPr>
        <w:t xml:space="preserve">1.3. В позиции «Ответственный исполнитель Программы» </w:t>
      </w:r>
      <w:r w:rsidRPr="004521FC">
        <w:rPr>
          <w:bCs/>
        </w:rPr>
        <w:t>слово «городского» заменить на слово «муниципального», после слова «округа» добавить слова «Ставропольского края»</w:t>
      </w:r>
      <w:r>
        <w:rPr>
          <w:bCs/>
        </w:rPr>
        <w:t>;</w:t>
      </w:r>
    </w:p>
    <w:p w:rsidR="004521FC" w:rsidRDefault="004521FC" w:rsidP="004521FC">
      <w:pPr>
        <w:ind w:firstLine="709"/>
        <w:jc w:val="both"/>
        <w:rPr>
          <w:bCs/>
        </w:rPr>
      </w:pPr>
      <w:r>
        <w:rPr>
          <w:bCs/>
        </w:rPr>
        <w:t>1.4. В позиции «Цели Программы»</w:t>
      </w:r>
      <w:r w:rsidRPr="00A72BC4">
        <w:rPr>
          <w:bCs/>
        </w:rPr>
        <w:t xml:space="preserve"> </w:t>
      </w:r>
      <w:r w:rsidRPr="004521FC">
        <w:rPr>
          <w:bCs/>
        </w:rPr>
        <w:t>слово «городского» заменить на слово «муниципального», после слова «округа» добавить слова «Ставропольского края»</w:t>
      </w:r>
      <w:r>
        <w:rPr>
          <w:bCs/>
        </w:rPr>
        <w:t>;</w:t>
      </w:r>
    </w:p>
    <w:p w:rsidR="00C61F01" w:rsidRDefault="004521FC" w:rsidP="00C61F01">
      <w:pPr>
        <w:ind w:firstLine="709"/>
        <w:jc w:val="both"/>
        <w:rPr>
          <w:bCs/>
        </w:rPr>
      </w:pPr>
      <w:r>
        <w:rPr>
          <w:bCs/>
        </w:rPr>
        <w:t xml:space="preserve">1.5. В позиции «Индикаторы достижения целей Программы» а абзацах 1, 2, 3 </w:t>
      </w:r>
      <w:r w:rsidRPr="004521FC">
        <w:rPr>
          <w:bCs/>
        </w:rPr>
        <w:t>слово «городского» заменить на слово «муниципального», после слова «округа» добавить слова «Ставропольского края»</w:t>
      </w:r>
      <w:r>
        <w:rPr>
          <w:bCs/>
        </w:rPr>
        <w:t>;</w:t>
      </w:r>
    </w:p>
    <w:p w:rsidR="00A3042A" w:rsidRPr="00C61F01" w:rsidRDefault="00C61F01" w:rsidP="00C61F01">
      <w:pPr>
        <w:ind w:firstLine="709"/>
        <w:jc w:val="both"/>
        <w:rPr>
          <w:bCs/>
        </w:rPr>
      </w:pPr>
      <w:r>
        <w:rPr>
          <w:bCs/>
        </w:rPr>
        <w:t xml:space="preserve">1.6. </w:t>
      </w:r>
      <w:r w:rsidR="00A3042A" w:rsidRPr="00A3042A">
        <w:t>Позицию</w:t>
      </w:r>
      <w:r w:rsidR="00A3042A">
        <w:t xml:space="preserve"> «Сроки реализации программы» изложить в следующей </w:t>
      </w:r>
      <w:r w:rsidR="00A3042A" w:rsidRPr="00A3042A">
        <w:t>редакции:</w:t>
      </w:r>
      <w:r w:rsidR="00A3042A">
        <w:t xml:space="preserve"> «2020-2026 годы»</w:t>
      </w:r>
    </w:p>
    <w:p w:rsidR="007C3730" w:rsidRPr="007C3730" w:rsidRDefault="007C3730" w:rsidP="00C61F01">
      <w:pPr>
        <w:pStyle w:val="ad"/>
        <w:widowControl w:val="0"/>
        <w:numPr>
          <w:ilvl w:val="1"/>
          <w:numId w:val="21"/>
        </w:numPr>
        <w:ind w:hanging="836"/>
        <w:jc w:val="both"/>
      </w:pPr>
      <w:r w:rsidRPr="007C3730">
        <w:t>Позицию «объемы и источники финансового обеспечения</w:t>
      </w:r>
    </w:p>
    <w:p w:rsidR="007C3730" w:rsidRDefault="007C3730" w:rsidP="002A1689">
      <w:pPr>
        <w:widowControl w:val="0"/>
        <w:contextualSpacing/>
        <w:jc w:val="both"/>
      </w:pPr>
      <w:r w:rsidRPr="007C3730">
        <w:t>Программы» изложить в следующей редакции:</w:t>
      </w:r>
    </w:p>
    <w:p w:rsidR="00A3042A" w:rsidRDefault="00A3042A" w:rsidP="00A3042A">
      <w:pPr>
        <w:widowControl w:val="0"/>
        <w:contextualSpacing/>
        <w:jc w:val="both"/>
      </w:pPr>
      <w:r>
        <w:t>реализация мероприятий Программы может осуществляться за счет бюджетов различных уровней.</w:t>
      </w:r>
    </w:p>
    <w:p w:rsidR="00A3042A" w:rsidRDefault="00A3042A" w:rsidP="00A3042A">
      <w:pPr>
        <w:widowControl w:val="0"/>
        <w:contextualSpacing/>
        <w:jc w:val="both"/>
      </w:pPr>
      <w:r>
        <w:t xml:space="preserve">объем финансового обеспечения Программы составит </w:t>
      </w:r>
      <w:r w:rsidR="00080CC5">
        <w:t>71 193,51</w:t>
      </w:r>
      <w:r>
        <w:t xml:space="preserve"> тыс. рублей, в том числе по источ</w:t>
      </w:r>
      <w:r w:rsidR="00CB67A6">
        <w:t xml:space="preserve">никам финансового обеспечения: </w:t>
      </w:r>
    </w:p>
    <w:p w:rsidR="00A3042A" w:rsidRDefault="00A3042A" w:rsidP="00A3042A">
      <w:pPr>
        <w:widowControl w:val="0"/>
        <w:contextualSpacing/>
        <w:jc w:val="both"/>
      </w:pPr>
      <w:r>
        <w:t>бюджет Минераловодского муниципального округа</w:t>
      </w:r>
      <w:r w:rsidR="00476C5B">
        <w:t xml:space="preserve"> Ставропольского края</w:t>
      </w:r>
      <w:r>
        <w:t xml:space="preserve"> – </w:t>
      </w:r>
      <w:r w:rsidR="00080CC5">
        <w:t>71 193,51</w:t>
      </w:r>
      <w:r>
        <w:t xml:space="preserve"> тыс. рублей, в том числе по годам:</w:t>
      </w:r>
    </w:p>
    <w:p w:rsidR="00A3042A" w:rsidRDefault="00A3042A" w:rsidP="00A3042A">
      <w:pPr>
        <w:widowControl w:val="0"/>
        <w:contextualSpacing/>
        <w:jc w:val="both"/>
      </w:pPr>
      <w:r>
        <w:t xml:space="preserve">2020 год – 8 974,33 тыс. рублей; </w:t>
      </w:r>
    </w:p>
    <w:p w:rsidR="00A3042A" w:rsidRDefault="00A3042A" w:rsidP="00A3042A">
      <w:pPr>
        <w:widowControl w:val="0"/>
        <w:contextualSpacing/>
        <w:jc w:val="both"/>
      </w:pPr>
      <w:r>
        <w:t>2021 год – 7 599,26 тыс. рублей;</w:t>
      </w:r>
    </w:p>
    <w:p w:rsidR="00A3042A" w:rsidRDefault="00A3042A" w:rsidP="00A3042A">
      <w:pPr>
        <w:widowControl w:val="0"/>
        <w:contextualSpacing/>
        <w:jc w:val="both"/>
      </w:pPr>
      <w:r>
        <w:t>2022 год – 8 702,83 тыс. рублей;</w:t>
      </w:r>
    </w:p>
    <w:p w:rsidR="00A3042A" w:rsidRDefault="00A3042A" w:rsidP="00A3042A">
      <w:pPr>
        <w:widowControl w:val="0"/>
        <w:contextualSpacing/>
        <w:jc w:val="both"/>
      </w:pPr>
      <w:r>
        <w:lastRenderedPageBreak/>
        <w:t>2023 год – 17 428,77 тыс. рублей;</w:t>
      </w:r>
    </w:p>
    <w:p w:rsidR="00A3042A" w:rsidRDefault="00A3042A" w:rsidP="00A3042A">
      <w:pPr>
        <w:widowControl w:val="0"/>
        <w:contextualSpacing/>
        <w:jc w:val="both"/>
      </w:pPr>
      <w:r>
        <w:t xml:space="preserve">2024 год – 10 </w:t>
      </w:r>
      <w:r w:rsidR="0095607C">
        <w:t>915</w:t>
      </w:r>
      <w:r>
        <w:t>,</w:t>
      </w:r>
      <w:r w:rsidR="0095607C">
        <w:t>0</w:t>
      </w:r>
      <w:r>
        <w:t xml:space="preserve">6 тыс. рублей; </w:t>
      </w:r>
    </w:p>
    <w:p w:rsidR="00A3042A" w:rsidRDefault="00A3042A" w:rsidP="00A3042A">
      <w:pPr>
        <w:widowControl w:val="0"/>
        <w:contextualSpacing/>
        <w:jc w:val="both"/>
      </w:pPr>
      <w:r>
        <w:t>2025 год – 8 786,63 тыс. рублей;</w:t>
      </w:r>
    </w:p>
    <w:p w:rsidR="00A3042A" w:rsidRDefault="00A3042A" w:rsidP="00A3042A">
      <w:pPr>
        <w:widowControl w:val="0"/>
        <w:contextualSpacing/>
        <w:jc w:val="both"/>
      </w:pPr>
      <w:r>
        <w:t>2026 год – 8 786,63 тыс. рублей</w:t>
      </w:r>
    </w:p>
    <w:p w:rsidR="00A3042A" w:rsidRDefault="00A3042A" w:rsidP="00A3042A">
      <w:pPr>
        <w:widowControl w:val="0"/>
        <w:contextualSpacing/>
        <w:jc w:val="both"/>
      </w:pPr>
      <w:r>
        <w:t>выпадающие доходы бюджета округа в результате применения налоговых льгот (иных мер гос.</w:t>
      </w:r>
      <w:r w:rsidR="00C61F01">
        <w:t xml:space="preserve"> </w:t>
      </w:r>
      <w:r>
        <w:t>регулирования) – 0,00 тыс.</w:t>
      </w:r>
      <w:r w:rsidR="00C61F01">
        <w:t xml:space="preserve"> </w:t>
      </w:r>
      <w:r>
        <w:t>руб.;</w:t>
      </w:r>
    </w:p>
    <w:p w:rsidR="00A3042A" w:rsidRDefault="00A3042A" w:rsidP="00A3042A">
      <w:pPr>
        <w:widowControl w:val="0"/>
        <w:contextualSpacing/>
        <w:jc w:val="both"/>
      </w:pPr>
      <w:r>
        <w:t>прогнозируемое поступление средств в местный бюджет – 0,00 тыс. рублей</w:t>
      </w:r>
    </w:p>
    <w:p w:rsidR="00A3042A" w:rsidRDefault="00A3042A" w:rsidP="00A3042A">
      <w:pPr>
        <w:widowControl w:val="0"/>
        <w:contextualSpacing/>
        <w:jc w:val="both"/>
      </w:pPr>
      <w:r>
        <w:t>средства участников Программы – 0,00 тыс. руб.</w:t>
      </w:r>
    </w:p>
    <w:p w:rsidR="00760590" w:rsidRDefault="004F25CC" w:rsidP="00760590">
      <w:pPr>
        <w:pStyle w:val="ad"/>
        <w:widowControl w:val="0"/>
        <w:numPr>
          <w:ilvl w:val="1"/>
          <w:numId w:val="21"/>
        </w:numPr>
        <w:jc w:val="both"/>
      </w:pPr>
      <w:r>
        <w:t>Позицию «Ожидаемые конечные результаты реализаци</w:t>
      </w:r>
      <w:r w:rsidR="00760590">
        <w:t>и</w:t>
      </w:r>
    </w:p>
    <w:p w:rsidR="004F25CC" w:rsidRDefault="004F25CC" w:rsidP="00760590">
      <w:pPr>
        <w:pStyle w:val="ad"/>
        <w:widowControl w:val="0"/>
        <w:ind w:left="0"/>
        <w:jc w:val="both"/>
      </w:pPr>
      <w:r>
        <w:t>Программы» изложить в следующей редакции:</w:t>
      </w:r>
    </w:p>
    <w:p w:rsidR="004F25CC" w:rsidRDefault="004F25CC" w:rsidP="004F25CC">
      <w:pPr>
        <w:widowControl w:val="0"/>
        <w:jc w:val="both"/>
      </w:pPr>
      <w:r>
        <w:t xml:space="preserve">- увеличение объема ввода жилищного строительства на территории Минераловодского городского округа </w:t>
      </w:r>
      <w:r w:rsidR="00476C5B" w:rsidRPr="00476C5B">
        <w:t xml:space="preserve">Ставропольского края </w:t>
      </w:r>
      <w:r>
        <w:t>(ввода в действие жилых домов) с 32,281 тысяч квадратных метров в 2018 году до 61,360 тысяч квадратных метров в 2026 году</w:t>
      </w:r>
      <w:r w:rsidR="00760590">
        <w:t>.</w:t>
      </w:r>
    </w:p>
    <w:p w:rsidR="00760590" w:rsidRDefault="00760590" w:rsidP="004F25CC">
      <w:pPr>
        <w:widowControl w:val="0"/>
        <w:jc w:val="both"/>
      </w:pPr>
      <w:r>
        <w:t xml:space="preserve">            1.9. В текстовой части программы:</w:t>
      </w:r>
    </w:p>
    <w:p w:rsidR="00760590" w:rsidRDefault="00760590" w:rsidP="004F25CC">
      <w:pPr>
        <w:widowControl w:val="0"/>
        <w:jc w:val="both"/>
      </w:pPr>
      <w:r>
        <w:t xml:space="preserve">             - в заголовке в строках 1, 3 слово «городском» заменить на слово «муниципальном», после слова «округе» добавить слова «Ставропольского края»;</w:t>
      </w:r>
    </w:p>
    <w:p w:rsidR="00E82174" w:rsidRDefault="00E82174" w:rsidP="004F25CC">
      <w:pPr>
        <w:widowControl w:val="0"/>
        <w:jc w:val="both"/>
        <w:rPr>
          <w:bCs/>
        </w:rPr>
      </w:pPr>
      <w:r>
        <w:t xml:space="preserve">            - в абзаце 1 в строках 3, 17, 21, 22 </w:t>
      </w:r>
      <w:r w:rsidRPr="00E82174">
        <w:rPr>
          <w:bCs/>
        </w:rPr>
        <w:t>слово «городского» заменить на слово «муниципального», после слова «округа» добавить слова «Ставропольского края»</w:t>
      </w:r>
      <w:r>
        <w:rPr>
          <w:bCs/>
        </w:rPr>
        <w:t>;</w:t>
      </w:r>
    </w:p>
    <w:p w:rsidR="00E82174" w:rsidRDefault="00E82174" w:rsidP="004F25CC">
      <w:pPr>
        <w:widowControl w:val="0"/>
        <w:jc w:val="both"/>
        <w:rPr>
          <w:bCs/>
        </w:rPr>
      </w:pPr>
      <w:r>
        <w:rPr>
          <w:bCs/>
        </w:rPr>
        <w:t xml:space="preserve">            - </w:t>
      </w:r>
      <w:r>
        <w:t xml:space="preserve">в абзаце 5 в строке 5 </w:t>
      </w:r>
      <w:r w:rsidRPr="00E82174">
        <w:rPr>
          <w:bCs/>
        </w:rPr>
        <w:t>слово «городского» заменить на слово «муниципального», после слова «округа» добавить слова «Ставропольского края»</w:t>
      </w:r>
      <w:r>
        <w:rPr>
          <w:bCs/>
        </w:rPr>
        <w:t>;</w:t>
      </w:r>
    </w:p>
    <w:p w:rsidR="0044328A" w:rsidRDefault="0044328A" w:rsidP="0044328A">
      <w:pPr>
        <w:widowControl w:val="0"/>
        <w:contextualSpacing/>
        <w:jc w:val="both"/>
        <w:rPr>
          <w:bCs/>
        </w:rPr>
      </w:pPr>
      <w:r>
        <w:t xml:space="preserve">            - </w:t>
      </w:r>
      <w:r w:rsidRPr="00E82174">
        <w:t xml:space="preserve">в абзаце </w:t>
      </w:r>
      <w:r>
        <w:t>6</w:t>
      </w:r>
      <w:r w:rsidRPr="00E82174">
        <w:t xml:space="preserve"> в строк</w:t>
      </w:r>
      <w:r>
        <w:t>ах 1, 5</w:t>
      </w:r>
      <w:r w:rsidRPr="00E82174">
        <w:t xml:space="preserve"> </w:t>
      </w:r>
      <w:r w:rsidRPr="00E82174">
        <w:rPr>
          <w:bCs/>
        </w:rPr>
        <w:t>слово «городского» заменить на слово «муниципального», после слова «округа» добавить слова «Ставропольского края»;</w:t>
      </w:r>
    </w:p>
    <w:p w:rsidR="0044328A" w:rsidRPr="005A1E94" w:rsidRDefault="0044328A" w:rsidP="0044328A">
      <w:pPr>
        <w:widowControl w:val="0"/>
        <w:contextualSpacing/>
        <w:jc w:val="both"/>
        <w:rPr>
          <w:bCs/>
        </w:rPr>
      </w:pPr>
      <w:r>
        <w:rPr>
          <w:bCs/>
        </w:rPr>
        <w:t xml:space="preserve">           - </w:t>
      </w:r>
      <w:r w:rsidRPr="005A1E94">
        <w:rPr>
          <w:bCs/>
        </w:rPr>
        <w:t xml:space="preserve">в абзаце </w:t>
      </w:r>
      <w:r>
        <w:rPr>
          <w:bCs/>
        </w:rPr>
        <w:t>7</w:t>
      </w:r>
      <w:r w:rsidRPr="005A1E94">
        <w:rPr>
          <w:bCs/>
        </w:rPr>
        <w:t xml:space="preserve"> в строк</w:t>
      </w:r>
      <w:r>
        <w:rPr>
          <w:bCs/>
        </w:rPr>
        <w:t>ах 2</w:t>
      </w:r>
      <w:r w:rsidRPr="005A1E94">
        <w:rPr>
          <w:bCs/>
        </w:rPr>
        <w:t xml:space="preserve">, </w:t>
      </w:r>
      <w:r>
        <w:rPr>
          <w:bCs/>
        </w:rPr>
        <w:t>3</w:t>
      </w:r>
      <w:r w:rsidRPr="005A1E94">
        <w:rPr>
          <w:bCs/>
        </w:rPr>
        <w:t xml:space="preserve"> слово «городского» заменить на слово «муниципального», после слова «округа» добавить слова «Ставропольского края»;</w:t>
      </w:r>
    </w:p>
    <w:p w:rsidR="0044328A" w:rsidRPr="005A1E94" w:rsidRDefault="0044328A" w:rsidP="0044328A">
      <w:pPr>
        <w:widowControl w:val="0"/>
        <w:contextualSpacing/>
        <w:jc w:val="both"/>
      </w:pPr>
      <w:r>
        <w:t xml:space="preserve">          - </w:t>
      </w:r>
      <w:r w:rsidRPr="005A1E94">
        <w:t xml:space="preserve">в абзаце </w:t>
      </w:r>
      <w:r>
        <w:t>10</w:t>
      </w:r>
      <w:r w:rsidRPr="005A1E94">
        <w:t xml:space="preserve"> в строке </w:t>
      </w:r>
      <w:r>
        <w:t>2</w:t>
      </w:r>
      <w:r w:rsidRPr="005A1E94">
        <w:t xml:space="preserve"> </w:t>
      </w:r>
      <w:r w:rsidRPr="005A1E94">
        <w:rPr>
          <w:bCs/>
        </w:rPr>
        <w:t>слово «городского» заменить на слово «муниципального», после слова «округа» добавить слова «Ставропольского края»;</w:t>
      </w:r>
    </w:p>
    <w:p w:rsidR="0044328A" w:rsidRDefault="0044328A" w:rsidP="0044328A">
      <w:pPr>
        <w:widowControl w:val="0"/>
        <w:contextualSpacing/>
        <w:jc w:val="both"/>
        <w:rPr>
          <w:bCs/>
        </w:rPr>
      </w:pPr>
      <w:r>
        <w:t xml:space="preserve">          - </w:t>
      </w:r>
      <w:r w:rsidRPr="009862B5">
        <w:rPr>
          <w:bCs/>
        </w:rPr>
        <w:t xml:space="preserve">в абзаце </w:t>
      </w:r>
      <w:r>
        <w:rPr>
          <w:bCs/>
        </w:rPr>
        <w:t>11</w:t>
      </w:r>
      <w:r w:rsidRPr="009862B5">
        <w:rPr>
          <w:bCs/>
        </w:rPr>
        <w:t xml:space="preserve"> в строк</w:t>
      </w:r>
      <w:r>
        <w:rPr>
          <w:bCs/>
        </w:rPr>
        <w:t xml:space="preserve">ах </w:t>
      </w:r>
      <w:r w:rsidRPr="009862B5">
        <w:rPr>
          <w:bCs/>
        </w:rPr>
        <w:t>3</w:t>
      </w:r>
      <w:r>
        <w:rPr>
          <w:bCs/>
        </w:rPr>
        <w:t>, 5, 6, 7, 8</w:t>
      </w:r>
      <w:r w:rsidRPr="009862B5">
        <w:rPr>
          <w:bCs/>
        </w:rPr>
        <w:t xml:space="preserve"> слово «городского» заменить на слово «муниципального», после слова «округа» добавить слова «Ставропольского края»;</w:t>
      </w:r>
    </w:p>
    <w:p w:rsidR="00DE27E6" w:rsidRDefault="00DE27E6" w:rsidP="0044328A">
      <w:pPr>
        <w:widowControl w:val="0"/>
        <w:contextualSpacing/>
        <w:jc w:val="both"/>
        <w:rPr>
          <w:bCs/>
        </w:rPr>
      </w:pPr>
    </w:p>
    <w:p w:rsidR="00DE27E6" w:rsidRDefault="00DE27E6" w:rsidP="00DE27E6">
      <w:pPr>
        <w:widowControl w:val="0"/>
        <w:numPr>
          <w:ilvl w:val="0"/>
          <w:numId w:val="21"/>
        </w:numPr>
        <w:ind w:left="0" w:firstLine="0"/>
        <w:contextualSpacing/>
        <w:jc w:val="both"/>
        <w:rPr>
          <w:bCs/>
        </w:rPr>
      </w:pPr>
      <w:r w:rsidRPr="00DE27E6">
        <w:rPr>
          <w:bCs/>
        </w:rPr>
        <w:t xml:space="preserve">В преамбуле </w:t>
      </w:r>
      <w:r>
        <w:rPr>
          <w:bCs/>
        </w:rPr>
        <w:t>приложения</w:t>
      </w:r>
      <w:r w:rsidRPr="00DE27E6">
        <w:rPr>
          <w:bCs/>
        </w:rPr>
        <w:t xml:space="preserve"> 1 слово «городского» заменить на слово</w:t>
      </w:r>
      <w:r>
        <w:rPr>
          <w:bCs/>
        </w:rPr>
        <w:t xml:space="preserve"> </w:t>
      </w:r>
      <w:r w:rsidRPr="00DE27E6">
        <w:rPr>
          <w:bCs/>
        </w:rPr>
        <w:t>«муниципального», после слова «округа» добавить слова «Ставропольского края»;</w:t>
      </w:r>
    </w:p>
    <w:p w:rsidR="004C70E4" w:rsidRDefault="004C70E4" w:rsidP="004C70E4">
      <w:pPr>
        <w:widowControl w:val="0"/>
        <w:contextualSpacing/>
        <w:jc w:val="both"/>
        <w:rPr>
          <w:bCs/>
        </w:rPr>
      </w:pPr>
    </w:p>
    <w:p w:rsidR="00DE27E6" w:rsidRDefault="00DE27E6" w:rsidP="00DE27E6">
      <w:pPr>
        <w:pStyle w:val="ad"/>
        <w:widowControl w:val="0"/>
        <w:numPr>
          <w:ilvl w:val="0"/>
          <w:numId w:val="21"/>
        </w:numPr>
        <w:jc w:val="both"/>
      </w:pPr>
      <w:r>
        <w:t>В паспорте Подпрограммы:</w:t>
      </w:r>
    </w:p>
    <w:p w:rsidR="00F10F1E" w:rsidRDefault="00F10F1E" w:rsidP="00F10F1E">
      <w:pPr>
        <w:pStyle w:val="ad"/>
        <w:widowControl w:val="0"/>
        <w:ind w:left="0" w:firstLine="450"/>
        <w:jc w:val="both"/>
      </w:pPr>
      <w:r>
        <w:t xml:space="preserve">   3.1. В заголовке </w:t>
      </w:r>
      <w:r w:rsidRPr="00F10F1E">
        <w:t>слово</w:t>
      </w:r>
      <w:r>
        <w:t xml:space="preserve"> «городского» заменить на слово </w:t>
      </w:r>
      <w:r w:rsidRPr="00F10F1E">
        <w:t>«муниципального», после слова «округа» добавить слова «Ставропольского края»;</w:t>
      </w:r>
    </w:p>
    <w:p w:rsidR="00445A07" w:rsidRDefault="00445A07" w:rsidP="00445A07">
      <w:pPr>
        <w:ind w:firstLine="709"/>
        <w:jc w:val="both"/>
        <w:rPr>
          <w:bCs/>
        </w:rPr>
      </w:pPr>
      <w:r>
        <w:t xml:space="preserve">3.2.  </w:t>
      </w:r>
      <w:r>
        <w:rPr>
          <w:bCs/>
        </w:rPr>
        <w:t xml:space="preserve">В позиции «Наименование Подпрограммы» </w:t>
      </w:r>
      <w:r w:rsidRPr="004521FC">
        <w:rPr>
          <w:bCs/>
        </w:rPr>
        <w:t>слово «городского» заменить на слово «муниципального», после слова «округа» добавить слова «Ставропольского края»</w:t>
      </w:r>
      <w:r>
        <w:rPr>
          <w:bCs/>
        </w:rPr>
        <w:t>;</w:t>
      </w:r>
    </w:p>
    <w:p w:rsidR="00445A07" w:rsidRDefault="008B15D6" w:rsidP="00445A07">
      <w:pPr>
        <w:ind w:firstLine="709"/>
        <w:jc w:val="both"/>
        <w:rPr>
          <w:bCs/>
        </w:rPr>
      </w:pPr>
      <w:r>
        <w:rPr>
          <w:bCs/>
        </w:rPr>
        <w:lastRenderedPageBreak/>
        <w:t>3</w:t>
      </w:r>
      <w:r w:rsidR="00445A07">
        <w:rPr>
          <w:bCs/>
        </w:rPr>
        <w:t xml:space="preserve">.3. В позиции «Ответственный исполнитель Подпрограммы» </w:t>
      </w:r>
      <w:r w:rsidR="00445A07" w:rsidRPr="004521FC">
        <w:rPr>
          <w:bCs/>
        </w:rPr>
        <w:t>слово «городского» заменить на слово «муниципального», после слова «округа» добавить слова «Ставропольского края»</w:t>
      </w:r>
      <w:r w:rsidR="00445A07">
        <w:rPr>
          <w:bCs/>
        </w:rPr>
        <w:t>;</w:t>
      </w:r>
    </w:p>
    <w:p w:rsidR="00445A07" w:rsidRDefault="008B15D6" w:rsidP="00F10F1E">
      <w:pPr>
        <w:pStyle w:val="ad"/>
        <w:widowControl w:val="0"/>
        <w:ind w:left="0" w:firstLine="450"/>
        <w:jc w:val="both"/>
        <w:rPr>
          <w:bCs/>
        </w:rPr>
      </w:pPr>
      <w:r>
        <w:t xml:space="preserve">     3.4. </w:t>
      </w:r>
      <w:r>
        <w:rPr>
          <w:bCs/>
        </w:rPr>
        <w:t>В позиции «Задачи Подпрограммы»</w:t>
      </w:r>
      <w:r w:rsidRPr="00A72BC4">
        <w:rPr>
          <w:bCs/>
        </w:rPr>
        <w:t xml:space="preserve"> </w:t>
      </w:r>
      <w:r w:rsidRPr="004521FC">
        <w:rPr>
          <w:bCs/>
        </w:rPr>
        <w:t>слово «городского» заменить на слово «муниципального», после слова «округа» добавить слова «Ставропольского края»</w:t>
      </w:r>
      <w:r>
        <w:rPr>
          <w:bCs/>
        </w:rPr>
        <w:t>;</w:t>
      </w:r>
    </w:p>
    <w:p w:rsidR="008B15D6" w:rsidRDefault="008B15D6" w:rsidP="00F10F1E">
      <w:pPr>
        <w:pStyle w:val="ad"/>
        <w:widowControl w:val="0"/>
        <w:ind w:left="0" w:firstLine="450"/>
        <w:jc w:val="both"/>
      </w:pPr>
      <w:r>
        <w:rPr>
          <w:bCs/>
        </w:rPr>
        <w:t xml:space="preserve">    3.5.  В позиции «Показатели решения задач Подпрограммы» в абзацах 3, 5, 6, 9, 10 </w:t>
      </w:r>
      <w:r w:rsidRPr="008B15D6">
        <w:rPr>
          <w:bCs/>
        </w:rPr>
        <w:t>слово «городского» заменить на слово «муниципального», после слова «округа» добавить слова «Ставропольского края»</w:t>
      </w:r>
      <w:r>
        <w:rPr>
          <w:bCs/>
        </w:rPr>
        <w:t>;</w:t>
      </w:r>
    </w:p>
    <w:p w:rsidR="00DE27E6" w:rsidRDefault="00DE27E6" w:rsidP="00DE27E6">
      <w:pPr>
        <w:widowControl w:val="0"/>
        <w:ind w:firstLine="709"/>
        <w:jc w:val="both"/>
      </w:pPr>
      <w:r>
        <w:t>3</w:t>
      </w:r>
      <w:r w:rsidR="008B15D6">
        <w:t xml:space="preserve">.6. </w:t>
      </w:r>
      <w:r w:rsidRPr="00A3042A">
        <w:t xml:space="preserve">Позицию «Сроки реализации </w:t>
      </w:r>
      <w:r>
        <w:t>под</w:t>
      </w:r>
      <w:r w:rsidRPr="00A3042A">
        <w:t>программы» изложить в следующей редакции: «2020-2026 годы»</w:t>
      </w:r>
    </w:p>
    <w:p w:rsidR="00DE27E6" w:rsidRDefault="00DE27E6" w:rsidP="00DE27E6">
      <w:pPr>
        <w:widowControl w:val="0"/>
        <w:contextualSpacing/>
        <w:jc w:val="both"/>
      </w:pPr>
      <w:r>
        <w:t xml:space="preserve">          </w:t>
      </w:r>
      <w:r w:rsidR="008B15D6">
        <w:t>3.7</w:t>
      </w:r>
      <w:r>
        <w:t xml:space="preserve">. </w:t>
      </w:r>
      <w:r>
        <w:tab/>
        <w:t>Позицию «Объемы и источники финансового обеспечения</w:t>
      </w:r>
    </w:p>
    <w:p w:rsidR="00CB67A6" w:rsidRDefault="00DE27E6" w:rsidP="00DE27E6">
      <w:pPr>
        <w:widowControl w:val="0"/>
        <w:contextualSpacing/>
        <w:jc w:val="both"/>
      </w:pPr>
      <w:r>
        <w:t>Подпрограммы» изложить в следующей редакции:</w:t>
      </w:r>
    </w:p>
    <w:p w:rsidR="000E3F43" w:rsidRDefault="000E3F43" w:rsidP="000E3F43">
      <w:pPr>
        <w:widowControl w:val="0"/>
        <w:jc w:val="both"/>
      </w:pPr>
      <w:r>
        <w:t xml:space="preserve">Объем финансового обеспечения Подпрограммы составит </w:t>
      </w:r>
      <w:r w:rsidR="00905018">
        <w:t>12 5</w:t>
      </w:r>
      <w:r w:rsidR="008325AD">
        <w:t>7</w:t>
      </w:r>
      <w:r w:rsidR="00905018">
        <w:t>2,84</w:t>
      </w:r>
      <w:r>
        <w:t xml:space="preserve"> тыс. рублей, в том числе по источникам финансового обеспечения:</w:t>
      </w:r>
    </w:p>
    <w:p w:rsidR="000E3F43" w:rsidRDefault="000E3F43" w:rsidP="000E3F43">
      <w:pPr>
        <w:widowControl w:val="0"/>
        <w:jc w:val="both"/>
      </w:pPr>
      <w:r>
        <w:t>Бюджет Минераловодского муниципального округа</w:t>
      </w:r>
      <w:r w:rsidRPr="00476C5B">
        <w:t xml:space="preserve"> Ставропольского края</w:t>
      </w:r>
      <w:r>
        <w:t xml:space="preserve"> -                                                                                  </w:t>
      </w:r>
      <w:r w:rsidR="00905018">
        <w:t>12 5</w:t>
      </w:r>
      <w:r w:rsidR="008325AD">
        <w:t>7</w:t>
      </w:r>
      <w:r w:rsidR="00905018">
        <w:t>2,84</w:t>
      </w:r>
      <w:r>
        <w:t xml:space="preserve"> тыс. рублей, в том числе по годам:</w:t>
      </w:r>
    </w:p>
    <w:p w:rsidR="000E3F43" w:rsidRDefault="000E3F43" w:rsidP="000E3F43">
      <w:pPr>
        <w:widowControl w:val="0"/>
        <w:ind w:left="-70"/>
        <w:jc w:val="both"/>
      </w:pPr>
      <w:r>
        <w:t xml:space="preserve">2020 год – 560,00 тыс. рублей; </w:t>
      </w:r>
    </w:p>
    <w:p w:rsidR="000E3F43" w:rsidRDefault="000E3F43" w:rsidP="000E3F43">
      <w:pPr>
        <w:widowControl w:val="0"/>
        <w:ind w:left="-70"/>
        <w:jc w:val="both"/>
      </w:pPr>
      <w:r>
        <w:t>2021 год – 0,00 тыс. рублей;</w:t>
      </w:r>
    </w:p>
    <w:p w:rsidR="000E3F43" w:rsidRDefault="000E3F43" w:rsidP="000E3F43">
      <w:pPr>
        <w:widowControl w:val="0"/>
        <w:ind w:left="-70"/>
        <w:jc w:val="both"/>
      </w:pPr>
      <w:r>
        <w:t>2022 год – 896,17 тыс. рублей;</w:t>
      </w:r>
    </w:p>
    <w:p w:rsidR="000E3F43" w:rsidRDefault="000E3F43" w:rsidP="000E3F43">
      <w:pPr>
        <w:widowControl w:val="0"/>
        <w:ind w:left="-70"/>
        <w:jc w:val="both"/>
      </w:pPr>
      <w:r>
        <w:t>2023 год – 9 018,67 тыс. рублей;</w:t>
      </w:r>
    </w:p>
    <w:p w:rsidR="000E3F43" w:rsidRDefault="000E3F43" w:rsidP="000E3F43">
      <w:pPr>
        <w:widowControl w:val="0"/>
        <w:ind w:left="-70"/>
        <w:jc w:val="both"/>
      </w:pPr>
      <w:r>
        <w:t xml:space="preserve">2024 год – </w:t>
      </w:r>
      <w:r w:rsidR="00254AE7">
        <w:t>2 098</w:t>
      </w:r>
      <w:r>
        <w:t>,</w:t>
      </w:r>
      <w:r w:rsidR="00254AE7">
        <w:t>0</w:t>
      </w:r>
      <w:r>
        <w:t>0 тыс. рублей;</w:t>
      </w:r>
    </w:p>
    <w:p w:rsidR="000E3F43" w:rsidRDefault="000E3F43" w:rsidP="000E3F43">
      <w:pPr>
        <w:widowControl w:val="0"/>
        <w:ind w:left="-70"/>
        <w:jc w:val="both"/>
      </w:pPr>
      <w:r>
        <w:t>2025 год – 0,00 тыс. рублей.</w:t>
      </w:r>
    </w:p>
    <w:p w:rsidR="000E3F43" w:rsidRDefault="000E3F43" w:rsidP="000E3F43">
      <w:pPr>
        <w:widowControl w:val="0"/>
        <w:ind w:left="-70"/>
        <w:jc w:val="both"/>
      </w:pPr>
      <w:r>
        <w:t xml:space="preserve">2026 год </w:t>
      </w:r>
      <w:r w:rsidRPr="00935366">
        <w:t>–</w:t>
      </w:r>
      <w:r>
        <w:t xml:space="preserve"> 0,00 </w:t>
      </w:r>
      <w:r w:rsidRPr="0090181A">
        <w:t>тыс. рублей</w:t>
      </w:r>
    </w:p>
    <w:p w:rsidR="000E3F43" w:rsidRDefault="000E3F43" w:rsidP="000E3F43">
      <w:pPr>
        <w:widowControl w:val="0"/>
        <w:ind w:left="-70"/>
        <w:jc w:val="both"/>
      </w:pPr>
      <w:r>
        <w:t xml:space="preserve">          3.8. В позиции</w:t>
      </w:r>
      <w:r w:rsidRPr="009F7FBB">
        <w:t xml:space="preserve"> «Ожидаемые конечные результаты реализации Программы»</w:t>
      </w:r>
      <w:r>
        <w:t>:</w:t>
      </w:r>
    </w:p>
    <w:p w:rsidR="000E3F43" w:rsidRDefault="000E3F43" w:rsidP="000E3F43">
      <w:pPr>
        <w:widowControl w:val="0"/>
        <w:ind w:left="-70"/>
        <w:jc w:val="both"/>
      </w:pPr>
      <w:r>
        <w:t xml:space="preserve">          - в абзаце 1 цифру «2025» заменить на цифру «2026»;</w:t>
      </w:r>
    </w:p>
    <w:p w:rsidR="000E3F43" w:rsidRDefault="000E3F43" w:rsidP="000E3F43">
      <w:pPr>
        <w:widowControl w:val="0"/>
        <w:ind w:left="-70"/>
        <w:jc w:val="both"/>
      </w:pPr>
      <w:r>
        <w:t xml:space="preserve">          - </w:t>
      </w:r>
      <w:r w:rsidRPr="009F7FBB">
        <w:t xml:space="preserve">в абзаце </w:t>
      </w:r>
      <w:r>
        <w:t>8</w:t>
      </w:r>
      <w:r w:rsidRPr="009F7FBB">
        <w:t xml:space="preserve"> цифру «202</w:t>
      </w:r>
      <w:r>
        <w:t>3</w:t>
      </w:r>
      <w:r w:rsidRPr="009F7FBB">
        <w:t>» заменить на цифру «202</w:t>
      </w:r>
      <w:r>
        <w:t>4</w:t>
      </w:r>
      <w:r w:rsidRPr="009F7FBB">
        <w:t>»</w:t>
      </w:r>
      <w:r>
        <w:t>;</w:t>
      </w:r>
    </w:p>
    <w:p w:rsidR="000E3F43" w:rsidRDefault="000E3F43" w:rsidP="000E3F43">
      <w:pPr>
        <w:widowControl w:val="0"/>
        <w:ind w:left="-70"/>
        <w:jc w:val="both"/>
      </w:pPr>
      <w:r>
        <w:t xml:space="preserve">          - </w:t>
      </w:r>
      <w:r w:rsidRPr="001A33A5">
        <w:t xml:space="preserve">в абзаце </w:t>
      </w:r>
      <w:r>
        <w:t>9</w:t>
      </w:r>
      <w:r w:rsidRPr="001A33A5">
        <w:t xml:space="preserve"> цифру «202</w:t>
      </w:r>
      <w:r>
        <w:t>2</w:t>
      </w:r>
      <w:r w:rsidRPr="001A33A5">
        <w:t>» заменить на цифру «202</w:t>
      </w:r>
      <w:r>
        <w:t>3</w:t>
      </w:r>
      <w:r w:rsidRPr="001A33A5">
        <w:t>»</w:t>
      </w:r>
      <w:r>
        <w:t>;</w:t>
      </w:r>
    </w:p>
    <w:p w:rsidR="000E3F43" w:rsidRDefault="000E3F43" w:rsidP="000E3F43">
      <w:pPr>
        <w:widowControl w:val="0"/>
        <w:ind w:left="-70"/>
        <w:jc w:val="both"/>
      </w:pPr>
      <w:r>
        <w:t xml:space="preserve">          - </w:t>
      </w:r>
      <w:r w:rsidRPr="00CB3147">
        <w:t>в абзаце 11 цифру «2025» заменить на цифру «2026».</w:t>
      </w:r>
    </w:p>
    <w:p w:rsidR="00B45E57" w:rsidRDefault="00B45E57" w:rsidP="000E3F43">
      <w:pPr>
        <w:widowControl w:val="0"/>
        <w:ind w:left="-70"/>
        <w:jc w:val="both"/>
      </w:pPr>
    </w:p>
    <w:p w:rsidR="00B45E57" w:rsidRDefault="00B45E57" w:rsidP="00B45E57">
      <w:pPr>
        <w:pStyle w:val="ad"/>
        <w:widowControl w:val="0"/>
        <w:numPr>
          <w:ilvl w:val="0"/>
          <w:numId w:val="21"/>
        </w:numPr>
        <w:jc w:val="both"/>
      </w:pPr>
      <w:r>
        <w:t>В разделе 1 «Характеристика основных мероприятий Подпрограммы»:</w:t>
      </w:r>
    </w:p>
    <w:p w:rsidR="00B45E57" w:rsidRDefault="00B45E57" w:rsidP="00B45E57">
      <w:pPr>
        <w:pStyle w:val="ad"/>
        <w:widowControl w:val="0"/>
        <w:ind w:left="0" w:firstLine="450"/>
        <w:jc w:val="both"/>
        <w:rPr>
          <w:bCs/>
        </w:rPr>
      </w:pPr>
      <w:r>
        <w:t xml:space="preserve">  - в абзаце 1 в пункте 1 в подпунктах 1.1, 1.5, 1.9 </w:t>
      </w:r>
      <w:r w:rsidRPr="008B15D6">
        <w:rPr>
          <w:bCs/>
        </w:rPr>
        <w:t>слово «городского» заменить на слово «муниципального», после слова «округа» добавить слова «Ставропольского края»</w:t>
      </w:r>
      <w:r>
        <w:rPr>
          <w:bCs/>
        </w:rPr>
        <w:t>;</w:t>
      </w:r>
    </w:p>
    <w:p w:rsidR="00B45E57" w:rsidRDefault="00B45E57" w:rsidP="00B45E57">
      <w:pPr>
        <w:pStyle w:val="ad"/>
        <w:widowControl w:val="0"/>
        <w:ind w:left="0" w:firstLine="450"/>
        <w:jc w:val="both"/>
        <w:rPr>
          <w:bCs/>
        </w:rPr>
      </w:pPr>
      <w:r>
        <w:rPr>
          <w:bCs/>
        </w:rPr>
        <w:t xml:space="preserve"> - </w:t>
      </w:r>
      <w:r w:rsidRPr="009862B5">
        <w:rPr>
          <w:bCs/>
        </w:rPr>
        <w:t xml:space="preserve">в абзаце </w:t>
      </w:r>
      <w:r>
        <w:rPr>
          <w:bCs/>
        </w:rPr>
        <w:t>3</w:t>
      </w:r>
      <w:r w:rsidRPr="009862B5">
        <w:rPr>
          <w:bCs/>
        </w:rPr>
        <w:t xml:space="preserve"> в строк</w:t>
      </w:r>
      <w:r>
        <w:rPr>
          <w:bCs/>
        </w:rPr>
        <w:t>ах 2, 15</w:t>
      </w:r>
      <w:r w:rsidRPr="009862B5">
        <w:rPr>
          <w:bCs/>
        </w:rPr>
        <w:t xml:space="preserve"> слово «городского» заменить на слово «муниципального», после слова «округа» добавить слова «Ставропольского края»;</w:t>
      </w:r>
    </w:p>
    <w:p w:rsidR="00B45E57" w:rsidRDefault="00B45E57" w:rsidP="00B45E57">
      <w:pPr>
        <w:pStyle w:val="ad"/>
        <w:widowControl w:val="0"/>
        <w:ind w:left="0" w:firstLine="450"/>
        <w:jc w:val="both"/>
        <w:rPr>
          <w:bCs/>
        </w:rPr>
      </w:pPr>
      <w:r>
        <w:rPr>
          <w:bCs/>
        </w:rPr>
        <w:t xml:space="preserve"> - </w:t>
      </w:r>
      <w:r w:rsidRPr="00B45E57">
        <w:rPr>
          <w:bCs/>
        </w:rPr>
        <w:t>в абзаце 3 слово «городского» заменить на слово «муниципального», после слова «округа» добавить слова «Ставропольского края»;</w:t>
      </w:r>
    </w:p>
    <w:p w:rsidR="00B45E57" w:rsidRDefault="00B45E57" w:rsidP="00B45E57">
      <w:pPr>
        <w:pStyle w:val="ad"/>
        <w:widowControl w:val="0"/>
        <w:ind w:left="0" w:firstLine="450"/>
        <w:jc w:val="both"/>
        <w:rPr>
          <w:bCs/>
        </w:rPr>
      </w:pPr>
      <w:r>
        <w:rPr>
          <w:bCs/>
        </w:rPr>
        <w:t xml:space="preserve"> - </w:t>
      </w:r>
      <w:r w:rsidRPr="00B45E57">
        <w:rPr>
          <w:bCs/>
        </w:rPr>
        <w:t xml:space="preserve">в абзаце </w:t>
      </w:r>
      <w:r>
        <w:rPr>
          <w:bCs/>
        </w:rPr>
        <w:t>6:</w:t>
      </w:r>
      <w:r w:rsidRPr="00B45E57">
        <w:rPr>
          <w:bCs/>
        </w:rPr>
        <w:t xml:space="preserve"> в строках </w:t>
      </w:r>
      <w:r>
        <w:rPr>
          <w:bCs/>
        </w:rPr>
        <w:t>4</w:t>
      </w:r>
      <w:r w:rsidRPr="00B45E57">
        <w:rPr>
          <w:bCs/>
        </w:rPr>
        <w:t>, 1</w:t>
      </w:r>
      <w:r>
        <w:rPr>
          <w:bCs/>
        </w:rPr>
        <w:t>2</w:t>
      </w:r>
      <w:r w:rsidRPr="00B45E57">
        <w:rPr>
          <w:bCs/>
        </w:rPr>
        <w:t xml:space="preserve"> слово «городского» заменить на слово «муниципального», после слова «округа» добавить слова «Ставропольского края»</w:t>
      </w:r>
      <w:r>
        <w:rPr>
          <w:bCs/>
        </w:rPr>
        <w:t xml:space="preserve">, в строке 21 цифру «2022» заменить на цифру «2024», в строке 23 </w:t>
      </w:r>
      <w:r w:rsidRPr="00B45E57">
        <w:rPr>
          <w:bCs/>
        </w:rPr>
        <w:t>цифру «2022» заменить на цифру «202</w:t>
      </w:r>
      <w:r>
        <w:rPr>
          <w:bCs/>
        </w:rPr>
        <w:t>3</w:t>
      </w:r>
      <w:r w:rsidRPr="00B45E57">
        <w:rPr>
          <w:bCs/>
        </w:rPr>
        <w:t>»</w:t>
      </w:r>
      <w:r>
        <w:rPr>
          <w:bCs/>
        </w:rPr>
        <w:t>;</w:t>
      </w:r>
    </w:p>
    <w:p w:rsidR="000E3F43" w:rsidRPr="009624DA" w:rsidRDefault="00B45E57" w:rsidP="009624DA">
      <w:pPr>
        <w:pStyle w:val="ad"/>
        <w:widowControl w:val="0"/>
        <w:ind w:left="0" w:firstLine="450"/>
        <w:jc w:val="both"/>
        <w:rPr>
          <w:bCs/>
        </w:rPr>
      </w:pPr>
      <w:r>
        <w:rPr>
          <w:bCs/>
        </w:rPr>
        <w:t xml:space="preserve"> - в пункте 2 </w:t>
      </w:r>
      <w:r w:rsidR="009624DA">
        <w:rPr>
          <w:bCs/>
        </w:rPr>
        <w:t xml:space="preserve">в абзацах 3, 4 </w:t>
      </w:r>
      <w:r w:rsidR="009624DA" w:rsidRPr="009624DA">
        <w:rPr>
          <w:bCs/>
        </w:rPr>
        <w:t>слово «городского» заменить на слово «муниципального», после слова «округа» добавить слова «Ставропольского края»</w:t>
      </w:r>
      <w:r w:rsidR="009624DA">
        <w:rPr>
          <w:bCs/>
        </w:rPr>
        <w:t>.</w:t>
      </w:r>
    </w:p>
    <w:tbl>
      <w:tblPr>
        <w:tblW w:w="9560" w:type="dxa"/>
        <w:tblLayout w:type="fixed"/>
        <w:tblCellMar>
          <w:left w:w="70" w:type="dxa"/>
          <w:right w:w="70" w:type="dxa"/>
        </w:tblCellMar>
        <w:tblLook w:val="0000" w:firstRow="0" w:lastRow="0" w:firstColumn="0" w:lastColumn="0" w:noHBand="0" w:noVBand="0"/>
      </w:tblPr>
      <w:tblGrid>
        <w:gridCol w:w="9560"/>
      </w:tblGrid>
      <w:tr w:rsidR="007C3730" w:rsidRPr="007C3730" w:rsidTr="00063B9E">
        <w:trPr>
          <w:cantSplit/>
          <w:trHeight w:val="373"/>
        </w:trPr>
        <w:tc>
          <w:tcPr>
            <w:tcW w:w="9560" w:type="dxa"/>
          </w:tcPr>
          <w:p w:rsidR="00AC57CD" w:rsidRDefault="00AC57CD" w:rsidP="00B45E57">
            <w:pPr>
              <w:widowControl w:val="0"/>
              <w:jc w:val="both"/>
            </w:pPr>
          </w:p>
          <w:p w:rsidR="00DD7110" w:rsidRDefault="00DD7110" w:rsidP="002A1689">
            <w:pPr>
              <w:widowControl w:val="0"/>
              <w:ind w:left="-70"/>
              <w:jc w:val="both"/>
            </w:pPr>
            <w:r>
              <w:t xml:space="preserve">           3. </w:t>
            </w:r>
            <w:r w:rsidR="003C2FF3">
              <w:t>Т</w:t>
            </w:r>
            <w:r w:rsidR="001916F4">
              <w:t>аблиц</w:t>
            </w:r>
            <w:r w:rsidR="003C2FF3">
              <w:t>у</w:t>
            </w:r>
            <w:r w:rsidR="001916F4">
              <w:t xml:space="preserve"> 1</w:t>
            </w:r>
            <w:r w:rsidR="002A1689" w:rsidRPr="002A1689">
              <w:rPr>
                <w:caps/>
              </w:rPr>
              <w:t xml:space="preserve"> </w:t>
            </w:r>
            <w:r w:rsidR="002A1689" w:rsidRPr="002A1689">
              <w:t>Программы</w:t>
            </w:r>
            <w:r w:rsidR="003C2FF3">
              <w:t xml:space="preserve"> </w:t>
            </w:r>
            <w:r w:rsidR="003C2FF3" w:rsidRPr="003C2FF3">
              <w:t>изложить в редакции согласно приложению 1 к настоящим изменениям</w:t>
            </w:r>
            <w:r w:rsidR="002A1689">
              <w:t>.</w:t>
            </w:r>
          </w:p>
          <w:p w:rsidR="00DA0876" w:rsidRDefault="00DA0876" w:rsidP="002A1689">
            <w:pPr>
              <w:widowControl w:val="0"/>
              <w:ind w:left="-70"/>
              <w:jc w:val="both"/>
            </w:pPr>
            <w:r>
              <w:t xml:space="preserve">           </w:t>
            </w:r>
          </w:p>
          <w:p w:rsidR="00DA0876" w:rsidRDefault="00DD7110" w:rsidP="002A1689">
            <w:pPr>
              <w:widowControl w:val="0"/>
              <w:jc w:val="both"/>
            </w:pPr>
            <w:r>
              <w:t xml:space="preserve">          4</w:t>
            </w:r>
            <w:r w:rsidR="00DA0876">
              <w:t xml:space="preserve">. </w:t>
            </w:r>
            <w:r w:rsidR="00DA0876" w:rsidRPr="00DA0876">
              <w:t xml:space="preserve">Таблицу </w:t>
            </w:r>
            <w:r w:rsidR="00DA0876">
              <w:t>2</w:t>
            </w:r>
            <w:r w:rsidR="00DA0876" w:rsidRPr="00DA0876">
              <w:t xml:space="preserve"> Программы изложить в редакции согласно приложению </w:t>
            </w:r>
            <w:r w:rsidR="003C2FF3">
              <w:t>2</w:t>
            </w:r>
            <w:r w:rsidR="00DA0876">
              <w:t xml:space="preserve"> </w:t>
            </w:r>
            <w:r w:rsidR="00DA0876" w:rsidRPr="00DA0876">
              <w:t>к настоящим изменениям</w:t>
            </w:r>
          </w:p>
          <w:p w:rsidR="003E18DB" w:rsidRDefault="008B2E96" w:rsidP="002A1689">
            <w:pPr>
              <w:widowControl w:val="0"/>
              <w:ind w:left="-70"/>
              <w:jc w:val="both"/>
            </w:pPr>
            <w:r>
              <w:t xml:space="preserve">          </w:t>
            </w:r>
          </w:p>
          <w:p w:rsidR="008B2E96" w:rsidRDefault="00DD7110" w:rsidP="002A1689">
            <w:pPr>
              <w:widowControl w:val="0"/>
              <w:ind w:left="-70"/>
              <w:jc w:val="both"/>
            </w:pPr>
            <w:r>
              <w:t xml:space="preserve">           5</w:t>
            </w:r>
            <w:r w:rsidR="008B2E96">
              <w:t xml:space="preserve">. Таблицу 3 Программы изложить в редакции согласно приложению </w:t>
            </w:r>
            <w:r w:rsidR="003C2FF3">
              <w:t>3</w:t>
            </w:r>
            <w:r w:rsidR="008B2E96">
              <w:t xml:space="preserve"> </w:t>
            </w:r>
            <w:r w:rsidR="00DA0876">
              <w:t xml:space="preserve">  </w:t>
            </w:r>
            <w:r w:rsidR="008B2E96">
              <w:t>к настоящим изменениям.</w:t>
            </w:r>
          </w:p>
          <w:p w:rsidR="00DA0876" w:rsidRDefault="00DA0876" w:rsidP="002A1689">
            <w:pPr>
              <w:widowControl w:val="0"/>
              <w:ind w:left="-70"/>
              <w:jc w:val="both"/>
            </w:pPr>
          </w:p>
          <w:p w:rsidR="00DA0876" w:rsidRDefault="00DD7110" w:rsidP="003C2FF3">
            <w:pPr>
              <w:widowControl w:val="0"/>
              <w:ind w:left="-70"/>
              <w:jc w:val="both"/>
            </w:pPr>
            <w:r>
              <w:t xml:space="preserve">           6</w:t>
            </w:r>
            <w:r w:rsidR="00DA0876">
              <w:t xml:space="preserve">.  </w:t>
            </w:r>
            <w:r w:rsidR="00DA0876" w:rsidRPr="00DA0876">
              <w:t xml:space="preserve">Таблицу </w:t>
            </w:r>
            <w:r w:rsidR="00DA0876">
              <w:t>15</w:t>
            </w:r>
            <w:r w:rsidR="00DA0876" w:rsidRPr="00DA0876">
              <w:t xml:space="preserve"> Программы изложить в редакции согласно приложению </w:t>
            </w:r>
            <w:r w:rsidR="003C2FF3">
              <w:t>4</w:t>
            </w:r>
            <w:r w:rsidR="00DA0876" w:rsidRPr="00DA0876">
              <w:t xml:space="preserve"> к настоящим изменениям.</w:t>
            </w:r>
          </w:p>
          <w:p w:rsidR="00334915" w:rsidRDefault="00334915" w:rsidP="003C2FF3">
            <w:pPr>
              <w:widowControl w:val="0"/>
              <w:ind w:left="-70"/>
              <w:jc w:val="both"/>
            </w:pPr>
          </w:p>
          <w:p w:rsidR="00334915" w:rsidRPr="007C3730" w:rsidRDefault="00334915" w:rsidP="003C2FF3">
            <w:pPr>
              <w:widowControl w:val="0"/>
              <w:ind w:left="-70"/>
              <w:jc w:val="both"/>
            </w:pPr>
            <w:r>
              <w:t xml:space="preserve">           7. Приложение 3 Программы </w:t>
            </w:r>
            <w:r w:rsidRPr="00334915">
              <w:t>изложить в редакции согласно приложению 4 к настоящим изменениям.</w:t>
            </w:r>
          </w:p>
        </w:tc>
      </w:tr>
    </w:tbl>
    <w:p w:rsidR="00493BBD" w:rsidRPr="00B43E7D" w:rsidRDefault="00493BBD" w:rsidP="002A1689">
      <w:pPr>
        <w:pStyle w:val="ConsPlusNormal"/>
        <w:jc w:val="both"/>
        <w:rPr>
          <w:rFonts w:ascii="Times New Roman" w:hAnsi="Times New Roman" w:cs="Times New Roman"/>
          <w:sz w:val="28"/>
          <w:szCs w:val="28"/>
        </w:rPr>
      </w:pPr>
    </w:p>
    <w:p w:rsidR="003E18DB" w:rsidRDefault="003E18DB" w:rsidP="002A1689">
      <w:pPr>
        <w:ind w:firstLine="540"/>
        <w:jc w:val="both"/>
        <w:rPr>
          <w:b/>
        </w:rPr>
      </w:pPr>
    </w:p>
    <w:p w:rsidR="003E18DB" w:rsidRDefault="003E18DB" w:rsidP="00753669">
      <w:pPr>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66500B" w:rsidRPr="000E0D32" w:rsidRDefault="0066500B" w:rsidP="002C44E9">
      <w:pPr>
        <w:pStyle w:val="ConsPlusNormal"/>
        <w:jc w:val="both"/>
        <w:rPr>
          <w:rFonts w:ascii="Times New Roman" w:hAnsi="Times New Roman" w:cs="Times New Roman"/>
          <w:sz w:val="28"/>
          <w:szCs w:val="28"/>
        </w:rPr>
        <w:sectPr w:rsidR="0066500B" w:rsidRPr="000E0D32" w:rsidSect="008B2E96">
          <w:headerReference w:type="first" r:id="rId8"/>
          <w:pgSz w:w="11906" w:h="16838"/>
          <w:pgMar w:top="568" w:right="851" w:bottom="567" w:left="1701" w:header="709" w:footer="709" w:gutter="0"/>
          <w:pgNumType w:start="1"/>
          <w:cols w:space="708"/>
          <w:titlePg/>
          <w:docGrid w:linePitch="381"/>
        </w:sectPr>
      </w:pPr>
    </w:p>
    <w:p w:rsidR="00B93FD5" w:rsidRDefault="00B93FD5" w:rsidP="00B93FD5">
      <w:pPr>
        <w:autoSpaceDE w:val="0"/>
        <w:autoSpaceDN w:val="0"/>
        <w:adjustRightInd w:val="0"/>
        <w:ind w:firstLine="9214"/>
        <w:outlineLvl w:val="0"/>
        <w:rPr>
          <w:rFonts w:eastAsiaTheme="minorHAnsi"/>
          <w:lang w:eastAsia="en-US"/>
        </w:rPr>
      </w:pPr>
      <w:r w:rsidRPr="00434747">
        <w:rPr>
          <w:rFonts w:eastAsiaTheme="minorHAnsi"/>
          <w:lang w:eastAsia="en-US"/>
        </w:rPr>
        <w:lastRenderedPageBreak/>
        <w:t>Приложение 1</w:t>
      </w:r>
    </w:p>
    <w:p w:rsidR="00B93FD5" w:rsidRDefault="00B93FD5" w:rsidP="00B93FD5">
      <w:pPr>
        <w:autoSpaceDE w:val="0"/>
        <w:autoSpaceDN w:val="0"/>
        <w:adjustRightInd w:val="0"/>
        <w:ind w:firstLine="9214"/>
        <w:outlineLvl w:val="0"/>
        <w:rPr>
          <w:rFonts w:eastAsiaTheme="minorHAnsi"/>
          <w:lang w:eastAsia="en-US"/>
        </w:rPr>
      </w:pPr>
      <w:r w:rsidRPr="00434747">
        <w:rPr>
          <w:rFonts w:eastAsiaTheme="minorHAnsi"/>
          <w:lang w:eastAsia="en-US"/>
        </w:rPr>
        <w:t xml:space="preserve">к изменениям, которые вносятся в                                </w:t>
      </w:r>
    </w:p>
    <w:p w:rsidR="00B93FD5" w:rsidRPr="00B43E7D" w:rsidRDefault="00B93FD5" w:rsidP="00B93FD5">
      <w:pPr>
        <w:autoSpaceDE w:val="0"/>
        <w:autoSpaceDN w:val="0"/>
        <w:adjustRightInd w:val="0"/>
        <w:ind w:firstLine="9214"/>
        <w:outlineLvl w:val="0"/>
        <w:rPr>
          <w:rFonts w:eastAsiaTheme="minorHAnsi"/>
          <w:lang w:eastAsia="en-US"/>
        </w:rPr>
      </w:pPr>
      <w:r w:rsidRPr="00B43E7D">
        <w:rPr>
          <w:rFonts w:eastAsiaTheme="minorHAnsi"/>
          <w:lang w:eastAsia="en-US"/>
        </w:rPr>
        <w:t xml:space="preserve">Приложение </w:t>
      </w:r>
      <w:r>
        <w:rPr>
          <w:rFonts w:eastAsiaTheme="minorHAnsi"/>
          <w:lang w:eastAsia="en-US"/>
        </w:rPr>
        <w:t>2</w:t>
      </w:r>
    </w:p>
    <w:p w:rsidR="00B93FD5" w:rsidRPr="00B43E7D" w:rsidRDefault="00B93FD5" w:rsidP="00B93FD5">
      <w:pPr>
        <w:autoSpaceDE w:val="0"/>
        <w:autoSpaceDN w:val="0"/>
        <w:adjustRightInd w:val="0"/>
        <w:ind w:firstLine="9214"/>
        <w:rPr>
          <w:rFonts w:eastAsiaTheme="minorHAnsi"/>
          <w:lang w:eastAsia="en-US"/>
        </w:rPr>
      </w:pPr>
      <w:r w:rsidRPr="00B43E7D">
        <w:rPr>
          <w:rFonts w:eastAsiaTheme="minorHAnsi"/>
          <w:lang w:eastAsia="en-US"/>
        </w:rPr>
        <w:t>к муниципальной программе</w:t>
      </w:r>
    </w:p>
    <w:p w:rsidR="00B93FD5" w:rsidRDefault="00B93FD5" w:rsidP="00B93FD5">
      <w:pPr>
        <w:autoSpaceDE w:val="0"/>
        <w:autoSpaceDN w:val="0"/>
        <w:adjustRightInd w:val="0"/>
        <w:ind w:firstLine="9214"/>
        <w:rPr>
          <w:rFonts w:eastAsiaTheme="minorHAnsi"/>
          <w:lang w:eastAsia="en-US"/>
        </w:rPr>
      </w:pPr>
      <w:r w:rsidRPr="00B43E7D">
        <w:rPr>
          <w:rFonts w:eastAsiaTheme="minorHAnsi"/>
          <w:lang w:eastAsia="en-US"/>
        </w:rPr>
        <w:t xml:space="preserve">Минераловодского </w:t>
      </w:r>
      <w:r>
        <w:rPr>
          <w:rFonts w:eastAsiaTheme="minorHAnsi"/>
          <w:lang w:eastAsia="en-US"/>
        </w:rPr>
        <w:t>муниципального</w:t>
      </w:r>
      <w:r w:rsidRPr="00B43E7D">
        <w:rPr>
          <w:rFonts w:eastAsiaTheme="minorHAnsi"/>
          <w:lang w:eastAsia="en-US"/>
        </w:rPr>
        <w:t xml:space="preserve"> округа</w:t>
      </w:r>
    </w:p>
    <w:p w:rsidR="009862B5" w:rsidRPr="00B43E7D" w:rsidRDefault="009862B5" w:rsidP="00B93FD5">
      <w:pPr>
        <w:autoSpaceDE w:val="0"/>
        <w:autoSpaceDN w:val="0"/>
        <w:adjustRightInd w:val="0"/>
        <w:ind w:firstLine="9214"/>
        <w:rPr>
          <w:rFonts w:eastAsiaTheme="minorHAnsi"/>
          <w:lang w:eastAsia="en-US"/>
        </w:rPr>
      </w:pPr>
      <w:r w:rsidRPr="009862B5">
        <w:rPr>
          <w:rFonts w:eastAsiaTheme="minorHAnsi"/>
          <w:lang w:eastAsia="en-US"/>
        </w:rPr>
        <w:t>Ставропольского края</w:t>
      </w:r>
    </w:p>
    <w:p w:rsidR="00B93FD5" w:rsidRDefault="00B93FD5" w:rsidP="00B93FD5">
      <w:pPr>
        <w:autoSpaceDE w:val="0"/>
        <w:autoSpaceDN w:val="0"/>
        <w:adjustRightInd w:val="0"/>
        <w:ind w:firstLine="9214"/>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B93FD5" w:rsidRDefault="00B93FD5" w:rsidP="00B93FD5">
      <w:pPr>
        <w:autoSpaceDE w:val="0"/>
        <w:autoSpaceDN w:val="0"/>
        <w:adjustRightInd w:val="0"/>
        <w:ind w:firstLine="9214"/>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B93FD5" w:rsidRDefault="00B93FD5" w:rsidP="00B93FD5">
      <w:pPr>
        <w:autoSpaceDE w:val="0"/>
        <w:autoSpaceDN w:val="0"/>
        <w:adjustRightInd w:val="0"/>
        <w:ind w:firstLine="9214"/>
        <w:rPr>
          <w:rFonts w:eastAsiaTheme="minorHAnsi"/>
          <w:lang w:eastAsia="en-US"/>
        </w:rPr>
      </w:pPr>
    </w:p>
    <w:p w:rsidR="00B93FD5" w:rsidRPr="00B43E7D" w:rsidRDefault="00B93FD5" w:rsidP="00B93FD5">
      <w:pPr>
        <w:autoSpaceDE w:val="0"/>
        <w:autoSpaceDN w:val="0"/>
        <w:adjustRightInd w:val="0"/>
        <w:ind w:left="3671" w:firstLine="9214"/>
        <w:rPr>
          <w:rFonts w:eastAsiaTheme="minorHAnsi"/>
          <w:lang w:eastAsia="en-US"/>
        </w:rPr>
      </w:pPr>
      <w:r>
        <w:rPr>
          <w:rFonts w:eastAsiaTheme="minorHAnsi"/>
          <w:lang w:eastAsia="en-US"/>
        </w:rPr>
        <w:t>Таблица 1</w:t>
      </w:r>
    </w:p>
    <w:p w:rsidR="00B93FD5" w:rsidRPr="00B43E7D" w:rsidRDefault="00B93FD5" w:rsidP="00B93FD5"/>
    <w:p w:rsidR="00B93FD5" w:rsidRDefault="00B93FD5" w:rsidP="00B93FD5">
      <w:pPr>
        <w:jc w:val="center"/>
        <w:outlineLvl w:val="2"/>
        <w:rPr>
          <w:caps/>
        </w:rPr>
      </w:pPr>
    </w:p>
    <w:p w:rsidR="00B93FD5" w:rsidRPr="00B43E7D" w:rsidRDefault="00B93FD5" w:rsidP="00B93FD5">
      <w:pPr>
        <w:jc w:val="center"/>
        <w:outlineLvl w:val="2"/>
        <w:rPr>
          <w:caps/>
        </w:rPr>
      </w:pPr>
      <w:r w:rsidRPr="00B43E7D">
        <w:rPr>
          <w:caps/>
        </w:rPr>
        <w:t>Сведения</w:t>
      </w:r>
    </w:p>
    <w:p w:rsidR="00B93FD5" w:rsidRPr="00B43E7D" w:rsidRDefault="00B93FD5" w:rsidP="00B93FD5">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муниципального округа </w:t>
      </w:r>
      <w:r w:rsidR="00476C5B" w:rsidRPr="00476C5B">
        <w:t xml:space="preserve">Ставропольского края </w:t>
      </w:r>
      <w:r>
        <w:t xml:space="preserve">и </w:t>
      </w:r>
      <w:r w:rsidR="009862B5">
        <w:t xml:space="preserve">показателях </w:t>
      </w:r>
      <w:r w:rsidR="009862B5" w:rsidRPr="00B43E7D">
        <w:t>решения задач Подпрограммы</w:t>
      </w:r>
      <w:r w:rsidR="009862B5">
        <w:t xml:space="preserve"> </w:t>
      </w:r>
      <w:r w:rsidR="009862B5" w:rsidRPr="00B43E7D">
        <w:t>Программы,</w:t>
      </w:r>
      <w:r w:rsidRPr="00B43E7D">
        <w:t xml:space="preserve"> и их значениях</w:t>
      </w:r>
    </w:p>
    <w:p w:rsidR="00B93FD5" w:rsidRPr="00B43E7D" w:rsidRDefault="00B93FD5" w:rsidP="00B93FD5">
      <w:pPr>
        <w:jc w:val="center"/>
        <w:outlineLvl w:val="2"/>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992"/>
        <w:gridCol w:w="3687"/>
        <w:gridCol w:w="1309"/>
        <w:gridCol w:w="992"/>
        <w:gridCol w:w="23"/>
        <w:gridCol w:w="968"/>
        <w:gridCol w:w="993"/>
        <w:gridCol w:w="1134"/>
        <w:gridCol w:w="992"/>
        <w:gridCol w:w="992"/>
        <w:gridCol w:w="992"/>
        <w:gridCol w:w="992"/>
        <w:gridCol w:w="1103"/>
      </w:tblGrid>
      <w:tr w:rsidR="00B93FD5" w:rsidRPr="00B43E7D" w:rsidTr="00935A09">
        <w:trPr>
          <w:trHeight w:val="586"/>
        </w:trPr>
        <w:tc>
          <w:tcPr>
            <w:tcW w:w="561" w:type="dxa"/>
            <w:vMerge w:val="restart"/>
            <w:vAlign w:val="center"/>
          </w:tcPr>
          <w:p w:rsidR="00B93FD5" w:rsidRPr="00B43E7D" w:rsidRDefault="00B93FD5" w:rsidP="00935A09">
            <w:pPr>
              <w:jc w:val="center"/>
              <w:rPr>
                <w:sz w:val="22"/>
                <w:szCs w:val="22"/>
              </w:rPr>
            </w:pPr>
            <w:r w:rsidRPr="00B43E7D">
              <w:rPr>
                <w:sz w:val="22"/>
                <w:szCs w:val="22"/>
              </w:rPr>
              <w:t>№ п/п</w:t>
            </w:r>
          </w:p>
        </w:tc>
        <w:tc>
          <w:tcPr>
            <w:tcW w:w="4679" w:type="dxa"/>
            <w:gridSpan w:val="2"/>
            <w:vMerge w:val="restart"/>
            <w:vAlign w:val="center"/>
          </w:tcPr>
          <w:p w:rsidR="00B93FD5" w:rsidRPr="00B43E7D" w:rsidRDefault="00B93FD5" w:rsidP="00935A09">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B93FD5" w:rsidRPr="00B43E7D" w:rsidRDefault="00B93FD5" w:rsidP="00935A09">
            <w:pPr>
              <w:jc w:val="center"/>
              <w:rPr>
                <w:sz w:val="24"/>
                <w:szCs w:val="24"/>
              </w:rPr>
            </w:pPr>
            <w:r w:rsidRPr="00B43E7D">
              <w:rPr>
                <w:sz w:val="24"/>
                <w:szCs w:val="24"/>
              </w:rPr>
              <w:t>Единица       измерения</w:t>
            </w:r>
          </w:p>
        </w:tc>
        <w:tc>
          <w:tcPr>
            <w:tcW w:w="992" w:type="dxa"/>
          </w:tcPr>
          <w:p w:rsidR="00B93FD5" w:rsidRPr="00B43E7D" w:rsidRDefault="00B93FD5" w:rsidP="00935A09">
            <w:pPr>
              <w:jc w:val="center"/>
              <w:rPr>
                <w:sz w:val="24"/>
                <w:szCs w:val="24"/>
              </w:rPr>
            </w:pPr>
          </w:p>
        </w:tc>
        <w:tc>
          <w:tcPr>
            <w:tcW w:w="8189" w:type="dxa"/>
            <w:gridSpan w:val="9"/>
            <w:vAlign w:val="center"/>
          </w:tcPr>
          <w:p w:rsidR="00B93FD5" w:rsidRPr="00B43E7D" w:rsidRDefault="00B93FD5" w:rsidP="00935A09">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B93FD5" w:rsidRPr="00B43E7D" w:rsidTr="00935A09">
        <w:trPr>
          <w:trHeight w:val="586"/>
        </w:trPr>
        <w:tc>
          <w:tcPr>
            <w:tcW w:w="561" w:type="dxa"/>
            <w:vMerge/>
            <w:vAlign w:val="center"/>
          </w:tcPr>
          <w:p w:rsidR="00B93FD5" w:rsidRPr="00B43E7D" w:rsidRDefault="00B93FD5" w:rsidP="00935A09">
            <w:pPr>
              <w:jc w:val="center"/>
              <w:rPr>
                <w:sz w:val="22"/>
                <w:szCs w:val="22"/>
              </w:rPr>
            </w:pPr>
          </w:p>
        </w:tc>
        <w:tc>
          <w:tcPr>
            <w:tcW w:w="4679" w:type="dxa"/>
            <w:gridSpan w:val="2"/>
            <w:vMerge/>
            <w:vAlign w:val="center"/>
          </w:tcPr>
          <w:p w:rsidR="00B93FD5" w:rsidRPr="00B43E7D" w:rsidRDefault="00B93FD5" w:rsidP="00935A09">
            <w:pPr>
              <w:jc w:val="center"/>
              <w:rPr>
                <w:sz w:val="24"/>
                <w:szCs w:val="24"/>
              </w:rPr>
            </w:pPr>
          </w:p>
        </w:tc>
        <w:tc>
          <w:tcPr>
            <w:tcW w:w="1309" w:type="dxa"/>
            <w:vMerge/>
            <w:vAlign w:val="center"/>
          </w:tcPr>
          <w:p w:rsidR="00B93FD5" w:rsidRPr="00B43E7D" w:rsidRDefault="00B93FD5" w:rsidP="00935A09">
            <w:pPr>
              <w:jc w:val="center"/>
              <w:rPr>
                <w:sz w:val="24"/>
                <w:szCs w:val="24"/>
              </w:rPr>
            </w:pPr>
          </w:p>
        </w:tc>
        <w:tc>
          <w:tcPr>
            <w:tcW w:w="1015" w:type="dxa"/>
            <w:gridSpan w:val="2"/>
            <w:vAlign w:val="center"/>
          </w:tcPr>
          <w:p w:rsidR="00B93FD5" w:rsidRPr="00B43E7D" w:rsidRDefault="00B93FD5" w:rsidP="00935A09">
            <w:pPr>
              <w:jc w:val="center"/>
              <w:rPr>
                <w:sz w:val="24"/>
                <w:szCs w:val="24"/>
              </w:rPr>
            </w:pPr>
            <w:r w:rsidRPr="00B43E7D">
              <w:rPr>
                <w:sz w:val="24"/>
                <w:szCs w:val="24"/>
              </w:rPr>
              <w:t>2018</w:t>
            </w:r>
          </w:p>
        </w:tc>
        <w:tc>
          <w:tcPr>
            <w:tcW w:w="968" w:type="dxa"/>
            <w:vAlign w:val="center"/>
          </w:tcPr>
          <w:p w:rsidR="00B93FD5" w:rsidRPr="00B43E7D" w:rsidRDefault="00B93FD5" w:rsidP="00935A09">
            <w:pPr>
              <w:jc w:val="center"/>
              <w:rPr>
                <w:sz w:val="24"/>
                <w:szCs w:val="24"/>
              </w:rPr>
            </w:pPr>
            <w:r w:rsidRPr="00B43E7D">
              <w:rPr>
                <w:sz w:val="24"/>
                <w:szCs w:val="24"/>
              </w:rPr>
              <w:t>2019</w:t>
            </w:r>
          </w:p>
        </w:tc>
        <w:tc>
          <w:tcPr>
            <w:tcW w:w="993" w:type="dxa"/>
            <w:vAlign w:val="center"/>
          </w:tcPr>
          <w:p w:rsidR="00B93FD5" w:rsidRPr="00B43E7D" w:rsidRDefault="00B93FD5" w:rsidP="00935A09">
            <w:pPr>
              <w:jc w:val="center"/>
              <w:rPr>
                <w:sz w:val="24"/>
                <w:szCs w:val="24"/>
              </w:rPr>
            </w:pPr>
            <w:r w:rsidRPr="00B43E7D">
              <w:rPr>
                <w:sz w:val="24"/>
                <w:szCs w:val="24"/>
              </w:rPr>
              <w:t>2020</w:t>
            </w:r>
          </w:p>
        </w:tc>
        <w:tc>
          <w:tcPr>
            <w:tcW w:w="1134" w:type="dxa"/>
            <w:vAlign w:val="center"/>
          </w:tcPr>
          <w:p w:rsidR="00B93FD5" w:rsidRPr="00B43E7D" w:rsidRDefault="00B93FD5" w:rsidP="00935A09">
            <w:pPr>
              <w:jc w:val="center"/>
              <w:rPr>
                <w:sz w:val="24"/>
                <w:szCs w:val="24"/>
              </w:rPr>
            </w:pPr>
            <w:r w:rsidRPr="00B43E7D">
              <w:rPr>
                <w:sz w:val="24"/>
                <w:szCs w:val="24"/>
              </w:rPr>
              <w:t>2021</w:t>
            </w:r>
          </w:p>
        </w:tc>
        <w:tc>
          <w:tcPr>
            <w:tcW w:w="992" w:type="dxa"/>
            <w:vAlign w:val="center"/>
          </w:tcPr>
          <w:p w:rsidR="00B93FD5" w:rsidRPr="00B43E7D" w:rsidRDefault="00B93FD5" w:rsidP="00935A09">
            <w:pPr>
              <w:jc w:val="center"/>
              <w:rPr>
                <w:sz w:val="24"/>
                <w:szCs w:val="24"/>
              </w:rPr>
            </w:pPr>
            <w:r w:rsidRPr="00B43E7D">
              <w:rPr>
                <w:sz w:val="24"/>
                <w:szCs w:val="24"/>
              </w:rPr>
              <w:t>2022</w:t>
            </w:r>
          </w:p>
        </w:tc>
        <w:tc>
          <w:tcPr>
            <w:tcW w:w="992" w:type="dxa"/>
            <w:vAlign w:val="center"/>
          </w:tcPr>
          <w:p w:rsidR="00B93FD5" w:rsidRPr="00B43E7D" w:rsidRDefault="00B93FD5" w:rsidP="00935A09">
            <w:pPr>
              <w:jc w:val="center"/>
              <w:rPr>
                <w:sz w:val="24"/>
                <w:szCs w:val="24"/>
              </w:rPr>
            </w:pPr>
            <w:r w:rsidRPr="00B43E7D">
              <w:rPr>
                <w:sz w:val="24"/>
                <w:szCs w:val="24"/>
              </w:rPr>
              <w:t>2023</w:t>
            </w:r>
          </w:p>
        </w:tc>
        <w:tc>
          <w:tcPr>
            <w:tcW w:w="992" w:type="dxa"/>
            <w:vAlign w:val="center"/>
          </w:tcPr>
          <w:p w:rsidR="00B93FD5" w:rsidRPr="00B43E7D" w:rsidRDefault="00B93FD5" w:rsidP="00935A09">
            <w:pPr>
              <w:jc w:val="center"/>
              <w:rPr>
                <w:sz w:val="24"/>
                <w:szCs w:val="24"/>
              </w:rPr>
            </w:pPr>
            <w:r w:rsidRPr="00B43E7D">
              <w:rPr>
                <w:sz w:val="24"/>
                <w:szCs w:val="24"/>
              </w:rPr>
              <w:t>2024</w:t>
            </w:r>
          </w:p>
        </w:tc>
        <w:tc>
          <w:tcPr>
            <w:tcW w:w="992" w:type="dxa"/>
            <w:vAlign w:val="center"/>
          </w:tcPr>
          <w:p w:rsidR="00B93FD5" w:rsidRPr="00B43E7D" w:rsidRDefault="00B93FD5" w:rsidP="00935A09">
            <w:pPr>
              <w:jc w:val="center"/>
              <w:rPr>
                <w:sz w:val="24"/>
                <w:szCs w:val="24"/>
              </w:rPr>
            </w:pPr>
            <w:r w:rsidRPr="00B43E7D">
              <w:rPr>
                <w:sz w:val="24"/>
                <w:szCs w:val="24"/>
              </w:rPr>
              <w:t>2025</w:t>
            </w:r>
          </w:p>
        </w:tc>
        <w:tc>
          <w:tcPr>
            <w:tcW w:w="1103" w:type="dxa"/>
          </w:tcPr>
          <w:p w:rsidR="00B93FD5" w:rsidRPr="003153A8" w:rsidRDefault="00B93FD5" w:rsidP="00935A09">
            <w:pPr>
              <w:jc w:val="center"/>
              <w:rPr>
                <w:sz w:val="12"/>
                <w:szCs w:val="12"/>
              </w:rPr>
            </w:pPr>
          </w:p>
          <w:p w:rsidR="00B93FD5" w:rsidRPr="00B43E7D" w:rsidRDefault="00B93FD5" w:rsidP="00935A09">
            <w:pPr>
              <w:jc w:val="center"/>
              <w:rPr>
                <w:sz w:val="24"/>
                <w:szCs w:val="24"/>
              </w:rPr>
            </w:pPr>
            <w:r>
              <w:rPr>
                <w:sz w:val="24"/>
                <w:szCs w:val="24"/>
              </w:rPr>
              <w:t>2026</w:t>
            </w:r>
          </w:p>
        </w:tc>
      </w:tr>
      <w:tr w:rsidR="00B93FD5" w:rsidRPr="00B43E7D" w:rsidTr="00935A09">
        <w:trPr>
          <w:trHeight w:val="126"/>
        </w:trPr>
        <w:tc>
          <w:tcPr>
            <w:tcW w:w="561" w:type="dxa"/>
            <w:vAlign w:val="center"/>
          </w:tcPr>
          <w:p w:rsidR="00B93FD5" w:rsidRPr="00B43E7D" w:rsidRDefault="00B93FD5" w:rsidP="00935A09">
            <w:pPr>
              <w:jc w:val="center"/>
              <w:rPr>
                <w:sz w:val="20"/>
                <w:szCs w:val="20"/>
              </w:rPr>
            </w:pPr>
            <w:r w:rsidRPr="00B43E7D">
              <w:rPr>
                <w:sz w:val="20"/>
                <w:szCs w:val="20"/>
              </w:rPr>
              <w:t>1</w:t>
            </w:r>
          </w:p>
        </w:tc>
        <w:tc>
          <w:tcPr>
            <w:tcW w:w="4679" w:type="dxa"/>
            <w:gridSpan w:val="2"/>
            <w:vAlign w:val="center"/>
          </w:tcPr>
          <w:p w:rsidR="00B93FD5" w:rsidRPr="00B43E7D" w:rsidRDefault="00B93FD5" w:rsidP="00935A09">
            <w:pPr>
              <w:jc w:val="center"/>
              <w:rPr>
                <w:sz w:val="20"/>
                <w:szCs w:val="20"/>
              </w:rPr>
            </w:pPr>
            <w:r w:rsidRPr="00B43E7D">
              <w:rPr>
                <w:sz w:val="20"/>
                <w:szCs w:val="20"/>
              </w:rPr>
              <w:t>2</w:t>
            </w:r>
          </w:p>
        </w:tc>
        <w:tc>
          <w:tcPr>
            <w:tcW w:w="1309" w:type="dxa"/>
            <w:vAlign w:val="center"/>
          </w:tcPr>
          <w:p w:rsidR="00B93FD5" w:rsidRPr="00B43E7D" w:rsidRDefault="00B93FD5" w:rsidP="00935A09">
            <w:pPr>
              <w:jc w:val="center"/>
              <w:rPr>
                <w:sz w:val="20"/>
                <w:szCs w:val="20"/>
              </w:rPr>
            </w:pPr>
            <w:r w:rsidRPr="00B43E7D">
              <w:rPr>
                <w:sz w:val="20"/>
                <w:szCs w:val="20"/>
              </w:rPr>
              <w:t>3</w:t>
            </w:r>
          </w:p>
        </w:tc>
        <w:tc>
          <w:tcPr>
            <w:tcW w:w="1015" w:type="dxa"/>
            <w:gridSpan w:val="2"/>
            <w:vAlign w:val="center"/>
          </w:tcPr>
          <w:p w:rsidR="00B93FD5" w:rsidRPr="00B43E7D" w:rsidRDefault="00B93FD5" w:rsidP="00935A09">
            <w:pPr>
              <w:jc w:val="center"/>
              <w:rPr>
                <w:sz w:val="20"/>
                <w:szCs w:val="20"/>
              </w:rPr>
            </w:pPr>
            <w:r w:rsidRPr="00B43E7D">
              <w:rPr>
                <w:sz w:val="20"/>
                <w:szCs w:val="20"/>
              </w:rPr>
              <w:t>6</w:t>
            </w:r>
          </w:p>
        </w:tc>
        <w:tc>
          <w:tcPr>
            <w:tcW w:w="968" w:type="dxa"/>
            <w:vAlign w:val="center"/>
          </w:tcPr>
          <w:p w:rsidR="00B93FD5" w:rsidRPr="00B43E7D" w:rsidRDefault="00B93FD5" w:rsidP="00935A09">
            <w:pPr>
              <w:jc w:val="center"/>
              <w:rPr>
                <w:sz w:val="20"/>
                <w:szCs w:val="20"/>
              </w:rPr>
            </w:pPr>
            <w:r w:rsidRPr="00B43E7D">
              <w:rPr>
                <w:sz w:val="20"/>
                <w:szCs w:val="20"/>
              </w:rPr>
              <w:t>7</w:t>
            </w:r>
          </w:p>
        </w:tc>
        <w:tc>
          <w:tcPr>
            <w:tcW w:w="993" w:type="dxa"/>
            <w:vAlign w:val="center"/>
          </w:tcPr>
          <w:p w:rsidR="00B93FD5" w:rsidRPr="00B43E7D" w:rsidRDefault="00B93FD5" w:rsidP="00935A09">
            <w:pPr>
              <w:jc w:val="center"/>
              <w:rPr>
                <w:sz w:val="20"/>
                <w:szCs w:val="20"/>
              </w:rPr>
            </w:pPr>
            <w:r w:rsidRPr="00B43E7D">
              <w:rPr>
                <w:sz w:val="20"/>
                <w:szCs w:val="20"/>
              </w:rPr>
              <w:t>8</w:t>
            </w:r>
          </w:p>
        </w:tc>
        <w:tc>
          <w:tcPr>
            <w:tcW w:w="1134" w:type="dxa"/>
            <w:vAlign w:val="center"/>
          </w:tcPr>
          <w:p w:rsidR="00B93FD5" w:rsidRPr="00B43E7D" w:rsidRDefault="00B93FD5" w:rsidP="00935A09">
            <w:pPr>
              <w:jc w:val="center"/>
              <w:rPr>
                <w:sz w:val="20"/>
                <w:szCs w:val="20"/>
              </w:rPr>
            </w:pPr>
            <w:r w:rsidRPr="00B43E7D">
              <w:rPr>
                <w:sz w:val="20"/>
                <w:szCs w:val="20"/>
              </w:rPr>
              <w:t>9</w:t>
            </w:r>
          </w:p>
        </w:tc>
        <w:tc>
          <w:tcPr>
            <w:tcW w:w="992" w:type="dxa"/>
            <w:vAlign w:val="center"/>
          </w:tcPr>
          <w:p w:rsidR="00B93FD5" w:rsidRPr="00B43E7D" w:rsidRDefault="00B93FD5" w:rsidP="00935A09">
            <w:pPr>
              <w:jc w:val="center"/>
              <w:rPr>
                <w:sz w:val="20"/>
                <w:szCs w:val="20"/>
              </w:rPr>
            </w:pPr>
            <w:r w:rsidRPr="00B43E7D">
              <w:rPr>
                <w:sz w:val="20"/>
                <w:szCs w:val="20"/>
              </w:rPr>
              <w:t>10</w:t>
            </w:r>
          </w:p>
        </w:tc>
        <w:tc>
          <w:tcPr>
            <w:tcW w:w="992" w:type="dxa"/>
            <w:vAlign w:val="center"/>
          </w:tcPr>
          <w:p w:rsidR="00B93FD5" w:rsidRPr="00B43E7D" w:rsidRDefault="00B93FD5" w:rsidP="00935A09">
            <w:pPr>
              <w:jc w:val="center"/>
              <w:rPr>
                <w:sz w:val="20"/>
                <w:szCs w:val="20"/>
              </w:rPr>
            </w:pPr>
            <w:r w:rsidRPr="00B43E7D">
              <w:rPr>
                <w:sz w:val="20"/>
                <w:szCs w:val="20"/>
              </w:rPr>
              <w:t>11</w:t>
            </w:r>
          </w:p>
        </w:tc>
        <w:tc>
          <w:tcPr>
            <w:tcW w:w="992" w:type="dxa"/>
          </w:tcPr>
          <w:p w:rsidR="00B93FD5" w:rsidRPr="00B43E7D" w:rsidRDefault="00B93FD5" w:rsidP="00935A09">
            <w:pPr>
              <w:jc w:val="center"/>
              <w:rPr>
                <w:sz w:val="20"/>
                <w:szCs w:val="20"/>
              </w:rPr>
            </w:pPr>
            <w:r w:rsidRPr="00B43E7D">
              <w:rPr>
                <w:sz w:val="20"/>
                <w:szCs w:val="20"/>
              </w:rPr>
              <w:t>12</w:t>
            </w:r>
          </w:p>
        </w:tc>
        <w:tc>
          <w:tcPr>
            <w:tcW w:w="992" w:type="dxa"/>
          </w:tcPr>
          <w:p w:rsidR="00B93FD5" w:rsidRPr="00B43E7D" w:rsidRDefault="00B93FD5" w:rsidP="00935A09">
            <w:pPr>
              <w:jc w:val="center"/>
              <w:rPr>
                <w:sz w:val="20"/>
                <w:szCs w:val="20"/>
              </w:rPr>
            </w:pPr>
            <w:r w:rsidRPr="00B43E7D">
              <w:rPr>
                <w:sz w:val="20"/>
                <w:szCs w:val="20"/>
              </w:rPr>
              <w:t>13</w:t>
            </w:r>
          </w:p>
        </w:tc>
        <w:tc>
          <w:tcPr>
            <w:tcW w:w="1103" w:type="dxa"/>
          </w:tcPr>
          <w:p w:rsidR="00B93FD5" w:rsidRPr="00B43E7D" w:rsidRDefault="00B93FD5" w:rsidP="00935A09">
            <w:pPr>
              <w:jc w:val="center"/>
              <w:rPr>
                <w:sz w:val="20"/>
                <w:szCs w:val="20"/>
              </w:rPr>
            </w:pPr>
            <w:r>
              <w:rPr>
                <w:sz w:val="20"/>
                <w:szCs w:val="20"/>
              </w:rPr>
              <w:t>14</w:t>
            </w: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r w:rsidRPr="00B43E7D">
              <w:rPr>
                <w:sz w:val="22"/>
                <w:szCs w:val="22"/>
              </w:rPr>
              <w:t>1</w:t>
            </w:r>
          </w:p>
        </w:tc>
        <w:tc>
          <w:tcPr>
            <w:tcW w:w="992" w:type="dxa"/>
          </w:tcPr>
          <w:p w:rsidR="00B93FD5" w:rsidRPr="00B43E7D" w:rsidRDefault="00B93FD5" w:rsidP="00935A09">
            <w:pPr>
              <w:jc w:val="center"/>
              <w:rPr>
                <w:b/>
              </w:rPr>
            </w:pPr>
          </w:p>
        </w:tc>
        <w:tc>
          <w:tcPr>
            <w:tcW w:w="14177" w:type="dxa"/>
            <w:gridSpan w:val="12"/>
            <w:vAlign w:val="center"/>
          </w:tcPr>
          <w:p w:rsidR="00B93FD5" w:rsidRPr="00B43E7D" w:rsidRDefault="00B93FD5" w:rsidP="00935A09">
            <w:pPr>
              <w:jc w:val="center"/>
              <w:rPr>
                <w:b/>
              </w:rPr>
            </w:pPr>
            <w:r w:rsidRPr="00B43E7D">
              <w:rPr>
                <w:b/>
              </w:rPr>
              <w:t>Цель 1 Программы. «</w:t>
            </w:r>
            <w:r w:rsidRPr="003F6A39">
              <w:rPr>
                <w:b/>
              </w:rPr>
              <w:t xml:space="preserve">Создание условий для устойчивого развития территории Минераловодского </w:t>
            </w:r>
            <w:r>
              <w:rPr>
                <w:b/>
              </w:rPr>
              <w:t>муниципального</w:t>
            </w:r>
            <w:r w:rsidRPr="003F6A39">
              <w:rPr>
                <w:b/>
              </w:rPr>
              <w:t xml:space="preserve"> округа</w:t>
            </w:r>
            <w:r w:rsidR="006230CE">
              <w:rPr>
                <w:b/>
              </w:rPr>
              <w:t xml:space="preserve"> Ставропольского края</w:t>
            </w:r>
            <w:r w:rsidRPr="003F6A39">
              <w:rPr>
                <w:b/>
              </w:rPr>
              <w:t xml:space="preserve"> при осуществлении градостроительной деятельности</w:t>
            </w:r>
            <w:r w:rsidRPr="00B43E7D">
              <w:rPr>
                <w:b/>
              </w:rPr>
              <w:t>»</w:t>
            </w: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r>
              <w:rPr>
                <w:sz w:val="22"/>
                <w:szCs w:val="22"/>
              </w:rPr>
              <w:t>1.1.</w:t>
            </w:r>
          </w:p>
        </w:tc>
        <w:tc>
          <w:tcPr>
            <w:tcW w:w="4679" w:type="dxa"/>
            <w:gridSpan w:val="2"/>
            <w:vAlign w:val="center"/>
          </w:tcPr>
          <w:p w:rsidR="00B93FD5" w:rsidRPr="00B43E7D" w:rsidRDefault="00B93FD5" w:rsidP="00935A09">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 xml:space="preserve">бъем жилищного строительства на территории Минераловодского </w:t>
            </w:r>
            <w:r>
              <w:rPr>
                <w:rFonts w:ascii="Times New Roman" w:hAnsi="Times New Roman" w:cs="Times New Roman"/>
                <w:sz w:val="24"/>
                <w:szCs w:val="24"/>
              </w:rPr>
              <w:t>муниципального</w:t>
            </w:r>
            <w:r w:rsidRPr="00E17847">
              <w:rPr>
                <w:rFonts w:ascii="Times New Roman" w:hAnsi="Times New Roman" w:cs="Times New Roman"/>
                <w:sz w:val="24"/>
                <w:szCs w:val="24"/>
              </w:rPr>
              <w:t xml:space="preserve"> </w:t>
            </w:r>
            <w:r w:rsidR="00941EE7" w:rsidRPr="00E17847">
              <w:rPr>
                <w:rFonts w:ascii="Times New Roman" w:hAnsi="Times New Roman" w:cs="Times New Roman"/>
                <w:sz w:val="24"/>
                <w:szCs w:val="24"/>
              </w:rPr>
              <w:t xml:space="preserve">округа </w:t>
            </w:r>
            <w:r w:rsidR="00941EE7" w:rsidRPr="00476C5B">
              <w:rPr>
                <w:rFonts w:ascii="Times New Roman" w:hAnsi="Times New Roman" w:cs="Times New Roman"/>
                <w:sz w:val="28"/>
                <w:szCs w:val="28"/>
              </w:rPr>
              <w:t>Ставропольского</w:t>
            </w:r>
            <w:r w:rsidR="00476C5B" w:rsidRPr="00476C5B">
              <w:rPr>
                <w:rFonts w:ascii="Times New Roman" w:hAnsi="Times New Roman" w:cs="Times New Roman"/>
                <w:sz w:val="24"/>
                <w:szCs w:val="24"/>
              </w:rPr>
              <w:t xml:space="preserve"> края </w:t>
            </w:r>
            <w:r w:rsidRPr="00E17847">
              <w:rPr>
                <w:rFonts w:ascii="Times New Roman" w:hAnsi="Times New Roman" w:cs="Times New Roman"/>
                <w:sz w:val="24"/>
                <w:szCs w:val="24"/>
              </w:rPr>
              <w:t>(ввод в действие жилых домов)</w:t>
            </w:r>
          </w:p>
        </w:tc>
        <w:tc>
          <w:tcPr>
            <w:tcW w:w="1309" w:type="dxa"/>
            <w:vAlign w:val="center"/>
          </w:tcPr>
          <w:p w:rsidR="00B93FD5" w:rsidRPr="00E17847" w:rsidRDefault="00B93FD5" w:rsidP="00935A09">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gridSpan w:val="2"/>
            <w:vAlign w:val="center"/>
          </w:tcPr>
          <w:p w:rsidR="00B93FD5" w:rsidRPr="00B43E7D" w:rsidRDefault="00B93FD5" w:rsidP="00935A09">
            <w:pPr>
              <w:jc w:val="center"/>
              <w:rPr>
                <w:sz w:val="24"/>
                <w:szCs w:val="24"/>
              </w:rPr>
            </w:pPr>
            <w:r>
              <w:rPr>
                <w:sz w:val="24"/>
                <w:szCs w:val="24"/>
              </w:rPr>
              <w:t>32,281</w:t>
            </w:r>
          </w:p>
        </w:tc>
        <w:tc>
          <w:tcPr>
            <w:tcW w:w="968" w:type="dxa"/>
            <w:vAlign w:val="center"/>
          </w:tcPr>
          <w:p w:rsidR="00B93FD5" w:rsidRPr="00B43E7D" w:rsidRDefault="00B93FD5" w:rsidP="00935A09">
            <w:pPr>
              <w:jc w:val="center"/>
              <w:rPr>
                <w:sz w:val="24"/>
                <w:szCs w:val="24"/>
              </w:rPr>
            </w:pPr>
            <w:r>
              <w:rPr>
                <w:sz w:val="24"/>
                <w:szCs w:val="24"/>
              </w:rPr>
              <w:t>43,599</w:t>
            </w:r>
          </w:p>
        </w:tc>
        <w:tc>
          <w:tcPr>
            <w:tcW w:w="993" w:type="dxa"/>
            <w:vAlign w:val="center"/>
          </w:tcPr>
          <w:p w:rsidR="00B93FD5" w:rsidRPr="00B43E7D" w:rsidRDefault="00B93FD5" w:rsidP="00935A09">
            <w:pPr>
              <w:jc w:val="center"/>
              <w:rPr>
                <w:sz w:val="24"/>
                <w:szCs w:val="24"/>
              </w:rPr>
            </w:pPr>
            <w:r>
              <w:rPr>
                <w:sz w:val="24"/>
                <w:szCs w:val="24"/>
              </w:rPr>
              <w:t>39,405</w:t>
            </w:r>
          </w:p>
        </w:tc>
        <w:tc>
          <w:tcPr>
            <w:tcW w:w="1134" w:type="dxa"/>
            <w:vAlign w:val="center"/>
          </w:tcPr>
          <w:p w:rsidR="00B93FD5" w:rsidRPr="00B43E7D" w:rsidRDefault="00B93FD5" w:rsidP="00935A09">
            <w:pPr>
              <w:jc w:val="center"/>
              <w:rPr>
                <w:sz w:val="24"/>
                <w:szCs w:val="24"/>
              </w:rPr>
            </w:pPr>
            <w:r>
              <w:rPr>
                <w:sz w:val="24"/>
                <w:szCs w:val="24"/>
              </w:rPr>
              <w:t>36,487</w:t>
            </w:r>
          </w:p>
        </w:tc>
        <w:tc>
          <w:tcPr>
            <w:tcW w:w="992" w:type="dxa"/>
            <w:vAlign w:val="center"/>
          </w:tcPr>
          <w:p w:rsidR="00B93FD5" w:rsidRPr="00FD19DA" w:rsidRDefault="00B93FD5" w:rsidP="00935A09">
            <w:pPr>
              <w:jc w:val="center"/>
              <w:rPr>
                <w:sz w:val="24"/>
                <w:szCs w:val="24"/>
              </w:rPr>
            </w:pPr>
            <w:r>
              <w:rPr>
                <w:sz w:val="24"/>
                <w:szCs w:val="24"/>
              </w:rPr>
              <w:t>51,650</w:t>
            </w:r>
          </w:p>
        </w:tc>
        <w:tc>
          <w:tcPr>
            <w:tcW w:w="992" w:type="dxa"/>
            <w:vAlign w:val="center"/>
          </w:tcPr>
          <w:p w:rsidR="00B93FD5" w:rsidRPr="00FD19DA" w:rsidRDefault="00B93FD5" w:rsidP="00935A09">
            <w:pPr>
              <w:jc w:val="center"/>
              <w:rPr>
                <w:sz w:val="24"/>
                <w:szCs w:val="24"/>
              </w:rPr>
            </w:pPr>
            <w:r>
              <w:rPr>
                <w:sz w:val="24"/>
                <w:szCs w:val="24"/>
              </w:rPr>
              <w:t>71,704</w:t>
            </w:r>
          </w:p>
        </w:tc>
        <w:tc>
          <w:tcPr>
            <w:tcW w:w="992" w:type="dxa"/>
            <w:vAlign w:val="center"/>
          </w:tcPr>
          <w:p w:rsidR="00B93FD5" w:rsidRPr="00FD19DA" w:rsidRDefault="00B93FD5" w:rsidP="00935A09">
            <w:pPr>
              <w:jc w:val="center"/>
              <w:rPr>
                <w:sz w:val="24"/>
                <w:szCs w:val="24"/>
              </w:rPr>
            </w:pPr>
            <w:r>
              <w:rPr>
                <w:sz w:val="24"/>
                <w:szCs w:val="24"/>
              </w:rPr>
              <w:t>75,064</w:t>
            </w:r>
          </w:p>
        </w:tc>
        <w:tc>
          <w:tcPr>
            <w:tcW w:w="992" w:type="dxa"/>
            <w:vAlign w:val="center"/>
          </w:tcPr>
          <w:p w:rsidR="00B93FD5" w:rsidRPr="00FD19DA" w:rsidRDefault="00B93FD5" w:rsidP="00935A09">
            <w:pPr>
              <w:jc w:val="center"/>
              <w:rPr>
                <w:sz w:val="24"/>
                <w:szCs w:val="24"/>
              </w:rPr>
            </w:pPr>
            <w:r>
              <w:rPr>
                <w:sz w:val="24"/>
                <w:szCs w:val="24"/>
              </w:rPr>
              <w:t>59,365</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r>
              <w:rPr>
                <w:sz w:val="24"/>
                <w:szCs w:val="24"/>
              </w:rPr>
              <w:t>57,402</w:t>
            </w: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r>
              <w:rPr>
                <w:sz w:val="22"/>
                <w:szCs w:val="22"/>
              </w:rPr>
              <w:t>1.2.</w:t>
            </w:r>
          </w:p>
        </w:tc>
        <w:tc>
          <w:tcPr>
            <w:tcW w:w="4679" w:type="dxa"/>
            <w:gridSpan w:val="2"/>
            <w:vAlign w:val="center"/>
          </w:tcPr>
          <w:p w:rsidR="00B93FD5" w:rsidRPr="00B43E7D" w:rsidRDefault="00B93FD5" w:rsidP="00935A09">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 xml:space="preserve">бъем ввода жилья в многоквартирных домах на территории Минераловодского </w:t>
            </w:r>
            <w:r>
              <w:rPr>
                <w:rFonts w:ascii="Times New Roman" w:hAnsi="Times New Roman" w:cs="Times New Roman"/>
                <w:sz w:val="24"/>
                <w:szCs w:val="24"/>
              </w:rPr>
              <w:lastRenderedPageBreak/>
              <w:t>муниципального</w:t>
            </w:r>
            <w:r w:rsidRPr="00E17847">
              <w:rPr>
                <w:rFonts w:ascii="Times New Roman" w:hAnsi="Times New Roman" w:cs="Times New Roman"/>
                <w:sz w:val="24"/>
                <w:szCs w:val="24"/>
              </w:rPr>
              <w:t xml:space="preserve">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Ставропольского края</w:t>
            </w:r>
          </w:p>
        </w:tc>
        <w:tc>
          <w:tcPr>
            <w:tcW w:w="1309" w:type="dxa"/>
            <w:vAlign w:val="center"/>
          </w:tcPr>
          <w:p w:rsidR="00B93FD5" w:rsidRPr="00B43E7D" w:rsidRDefault="00B93FD5" w:rsidP="00935A09">
            <w:pPr>
              <w:jc w:val="center"/>
              <w:rPr>
                <w:sz w:val="24"/>
                <w:szCs w:val="24"/>
              </w:rPr>
            </w:pPr>
            <w:r>
              <w:rPr>
                <w:sz w:val="20"/>
                <w:szCs w:val="20"/>
              </w:rPr>
              <w:lastRenderedPageBreak/>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gridSpan w:val="2"/>
            <w:vAlign w:val="center"/>
          </w:tcPr>
          <w:p w:rsidR="00B93FD5" w:rsidRPr="00B43E7D" w:rsidRDefault="00B93FD5" w:rsidP="00935A09">
            <w:pPr>
              <w:jc w:val="center"/>
              <w:rPr>
                <w:sz w:val="24"/>
                <w:szCs w:val="24"/>
              </w:rPr>
            </w:pPr>
            <w:r>
              <w:rPr>
                <w:sz w:val="24"/>
                <w:szCs w:val="24"/>
              </w:rPr>
              <w:t>21,012</w:t>
            </w:r>
          </w:p>
        </w:tc>
        <w:tc>
          <w:tcPr>
            <w:tcW w:w="968" w:type="dxa"/>
            <w:vAlign w:val="center"/>
          </w:tcPr>
          <w:p w:rsidR="00B93FD5" w:rsidRPr="00B43E7D" w:rsidRDefault="00B93FD5" w:rsidP="00935A09">
            <w:pPr>
              <w:jc w:val="center"/>
              <w:rPr>
                <w:sz w:val="24"/>
                <w:szCs w:val="24"/>
              </w:rPr>
            </w:pPr>
            <w:r>
              <w:rPr>
                <w:sz w:val="24"/>
                <w:szCs w:val="24"/>
              </w:rPr>
              <w:t>6,745</w:t>
            </w:r>
          </w:p>
        </w:tc>
        <w:tc>
          <w:tcPr>
            <w:tcW w:w="993" w:type="dxa"/>
            <w:vAlign w:val="center"/>
          </w:tcPr>
          <w:p w:rsidR="00B93FD5" w:rsidRPr="00B43E7D" w:rsidRDefault="00B93FD5" w:rsidP="00935A09">
            <w:pPr>
              <w:jc w:val="center"/>
              <w:rPr>
                <w:sz w:val="24"/>
                <w:szCs w:val="24"/>
              </w:rPr>
            </w:pPr>
            <w:r>
              <w:rPr>
                <w:sz w:val="24"/>
                <w:szCs w:val="24"/>
              </w:rPr>
              <w:t>4,425</w:t>
            </w:r>
          </w:p>
        </w:tc>
        <w:tc>
          <w:tcPr>
            <w:tcW w:w="1134" w:type="dxa"/>
            <w:vAlign w:val="center"/>
          </w:tcPr>
          <w:p w:rsidR="00B93FD5" w:rsidRPr="00B43E7D" w:rsidRDefault="00B93FD5" w:rsidP="00935A09">
            <w:pPr>
              <w:jc w:val="center"/>
              <w:rPr>
                <w:sz w:val="24"/>
                <w:szCs w:val="24"/>
              </w:rPr>
            </w:pPr>
            <w:r>
              <w:rPr>
                <w:sz w:val="24"/>
                <w:szCs w:val="24"/>
              </w:rPr>
              <w:t>3,937</w:t>
            </w:r>
          </w:p>
        </w:tc>
        <w:tc>
          <w:tcPr>
            <w:tcW w:w="992" w:type="dxa"/>
            <w:vAlign w:val="center"/>
          </w:tcPr>
          <w:p w:rsidR="00B93FD5" w:rsidRPr="00FD19DA" w:rsidRDefault="00B93FD5" w:rsidP="00935A09">
            <w:pPr>
              <w:jc w:val="center"/>
              <w:rPr>
                <w:sz w:val="24"/>
                <w:szCs w:val="24"/>
              </w:rPr>
            </w:pPr>
            <w:r>
              <w:rPr>
                <w:sz w:val="24"/>
                <w:szCs w:val="24"/>
              </w:rPr>
              <w:t>14,369</w:t>
            </w:r>
          </w:p>
        </w:tc>
        <w:tc>
          <w:tcPr>
            <w:tcW w:w="992" w:type="dxa"/>
            <w:vAlign w:val="center"/>
          </w:tcPr>
          <w:p w:rsidR="00B93FD5" w:rsidRPr="00FD19DA" w:rsidRDefault="00B93FD5" w:rsidP="00935A09">
            <w:pPr>
              <w:jc w:val="center"/>
              <w:rPr>
                <w:sz w:val="24"/>
                <w:szCs w:val="24"/>
              </w:rPr>
            </w:pPr>
            <w:r>
              <w:rPr>
                <w:sz w:val="24"/>
                <w:szCs w:val="24"/>
              </w:rPr>
              <w:t>20,526</w:t>
            </w:r>
          </w:p>
        </w:tc>
        <w:tc>
          <w:tcPr>
            <w:tcW w:w="992" w:type="dxa"/>
            <w:vAlign w:val="center"/>
          </w:tcPr>
          <w:p w:rsidR="00B93FD5" w:rsidRPr="00FD19DA" w:rsidRDefault="00B93FD5" w:rsidP="00935A09">
            <w:pPr>
              <w:jc w:val="center"/>
              <w:rPr>
                <w:sz w:val="24"/>
                <w:szCs w:val="24"/>
              </w:rPr>
            </w:pPr>
            <w:r>
              <w:rPr>
                <w:sz w:val="24"/>
                <w:szCs w:val="24"/>
              </w:rPr>
              <w:t>15,064</w:t>
            </w:r>
          </w:p>
        </w:tc>
        <w:tc>
          <w:tcPr>
            <w:tcW w:w="992" w:type="dxa"/>
            <w:vAlign w:val="center"/>
          </w:tcPr>
          <w:p w:rsidR="00B93FD5" w:rsidRPr="00FD19DA" w:rsidRDefault="00B93FD5" w:rsidP="00935A09">
            <w:pPr>
              <w:jc w:val="center"/>
              <w:rPr>
                <w:sz w:val="24"/>
                <w:szCs w:val="24"/>
                <w:highlight w:val="yellow"/>
              </w:rPr>
            </w:pPr>
            <w:r>
              <w:rPr>
                <w:sz w:val="24"/>
                <w:szCs w:val="24"/>
              </w:rPr>
              <w:t>7,365</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r>
              <w:rPr>
                <w:sz w:val="24"/>
                <w:szCs w:val="24"/>
              </w:rPr>
              <w:t>5,402</w:t>
            </w: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r>
              <w:rPr>
                <w:sz w:val="22"/>
                <w:szCs w:val="22"/>
              </w:rPr>
              <w:t>1.3.</w:t>
            </w:r>
          </w:p>
        </w:tc>
        <w:tc>
          <w:tcPr>
            <w:tcW w:w="4679" w:type="dxa"/>
            <w:gridSpan w:val="2"/>
            <w:vAlign w:val="center"/>
          </w:tcPr>
          <w:p w:rsidR="00B93FD5" w:rsidRPr="00B43E7D"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муниципального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Ставропольского края</w:t>
            </w:r>
          </w:p>
        </w:tc>
        <w:tc>
          <w:tcPr>
            <w:tcW w:w="1309" w:type="dxa"/>
            <w:vAlign w:val="center"/>
          </w:tcPr>
          <w:p w:rsidR="00B93FD5" w:rsidRPr="00B43E7D" w:rsidRDefault="00B93FD5" w:rsidP="00935A09">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gridSpan w:val="2"/>
            <w:vAlign w:val="center"/>
          </w:tcPr>
          <w:p w:rsidR="00B93FD5" w:rsidRPr="00B43E7D" w:rsidRDefault="00B93FD5" w:rsidP="00935A09">
            <w:pPr>
              <w:jc w:val="center"/>
              <w:rPr>
                <w:sz w:val="24"/>
                <w:szCs w:val="24"/>
              </w:rPr>
            </w:pPr>
            <w:r>
              <w:rPr>
                <w:sz w:val="24"/>
                <w:szCs w:val="24"/>
              </w:rPr>
              <w:t>11,269</w:t>
            </w:r>
          </w:p>
        </w:tc>
        <w:tc>
          <w:tcPr>
            <w:tcW w:w="968" w:type="dxa"/>
            <w:vAlign w:val="center"/>
          </w:tcPr>
          <w:p w:rsidR="00B93FD5" w:rsidRPr="00B43E7D" w:rsidRDefault="00B93FD5" w:rsidP="00935A09">
            <w:pPr>
              <w:jc w:val="center"/>
              <w:rPr>
                <w:sz w:val="24"/>
                <w:szCs w:val="24"/>
              </w:rPr>
            </w:pPr>
            <w:r>
              <w:rPr>
                <w:sz w:val="24"/>
                <w:szCs w:val="24"/>
              </w:rPr>
              <w:t>36,854</w:t>
            </w:r>
          </w:p>
        </w:tc>
        <w:tc>
          <w:tcPr>
            <w:tcW w:w="993" w:type="dxa"/>
            <w:vAlign w:val="center"/>
          </w:tcPr>
          <w:p w:rsidR="00B93FD5" w:rsidRPr="00B43E7D" w:rsidRDefault="00B93FD5" w:rsidP="00935A09">
            <w:pPr>
              <w:jc w:val="center"/>
              <w:rPr>
                <w:sz w:val="24"/>
                <w:szCs w:val="24"/>
              </w:rPr>
            </w:pPr>
            <w:r>
              <w:rPr>
                <w:sz w:val="24"/>
                <w:szCs w:val="24"/>
              </w:rPr>
              <w:t>34,980</w:t>
            </w:r>
          </w:p>
        </w:tc>
        <w:tc>
          <w:tcPr>
            <w:tcW w:w="1134" w:type="dxa"/>
            <w:vAlign w:val="center"/>
          </w:tcPr>
          <w:p w:rsidR="00B93FD5" w:rsidRPr="00B43E7D" w:rsidRDefault="00B93FD5" w:rsidP="00935A09">
            <w:pPr>
              <w:jc w:val="center"/>
              <w:rPr>
                <w:sz w:val="24"/>
                <w:szCs w:val="24"/>
              </w:rPr>
            </w:pPr>
            <w:r>
              <w:rPr>
                <w:sz w:val="24"/>
                <w:szCs w:val="24"/>
              </w:rPr>
              <w:t>32,550</w:t>
            </w:r>
          </w:p>
        </w:tc>
        <w:tc>
          <w:tcPr>
            <w:tcW w:w="992" w:type="dxa"/>
            <w:vAlign w:val="center"/>
          </w:tcPr>
          <w:p w:rsidR="00B93FD5" w:rsidRPr="00B43E7D" w:rsidRDefault="00B93FD5" w:rsidP="00935A09">
            <w:pPr>
              <w:jc w:val="center"/>
              <w:rPr>
                <w:sz w:val="24"/>
                <w:szCs w:val="24"/>
              </w:rPr>
            </w:pPr>
            <w:r>
              <w:rPr>
                <w:sz w:val="24"/>
                <w:szCs w:val="24"/>
              </w:rPr>
              <w:t>37,281</w:t>
            </w:r>
          </w:p>
        </w:tc>
        <w:tc>
          <w:tcPr>
            <w:tcW w:w="992" w:type="dxa"/>
            <w:vAlign w:val="center"/>
          </w:tcPr>
          <w:p w:rsidR="00B93FD5" w:rsidRPr="00B43E7D" w:rsidRDefault="00B93FD5" w:rsidP="00935A09">
            <w:pPr>
              <w:jc w:val="center"/>
              <w:rPr>
                <w:sz w:val="24"/>
                <w:szCs w:val="24"/>
              </w:rPr>
            </w:pPr>
            <w:r>
              <w:rPr>
                <w:sz w:val="24"/>
                <w:szCs w:val="24"/>
              </w:rPr>
              <w:t>51,178</w:t>
            </w:r>
          </w:p>
        </w:tc>
        <w:tc>
          <w:tcPr>
            <w:tcW w:w="992" w:type="dxa"/>
            <w:vAlign w:val="center"/>
          </w:tcPr>
          <w:p w:rsidR="00B93FD5" w:rsidRPr="00B43E7D" w:rsidRDefault="00B93FD5" w:rsidP="00935A09">
            <w:pPr>
              <w:jc w:val="center"/>
              <w:rPr>
                <w:sz w:val="24"/>
                <w:szCs w:val="24"/>
              </w:rPr>
            </w:pPr>
            <w:r>
              <w:rPr>
                <w:sz w:val="24"/>
                <w:szCs w:val="24"/>
              </w:rPr>
              <w:t>52,000</w:t>
            </w:r>
          </w:p>
        </w:tc>
        <w:tc>
          <w:tcPr>
            <w:tcW w:w="992" w:type="dxa"/>
            <w:vAlign w:val="center"/>
          </w:tcPr>
          <w:p w:rsidR="00B93FD5" w:rsidRPr="00B43E7D" w:rsidRDefault="00B93FD5" w:rsidP="00935A09">
            <w:pPr>
              <w:jc w:val="center"/>
              <w:rPr>
                <w:sz w:val="24"/>
                <w:szCs w:val="24"/>
              </w:rPr>
            </w:pPr>
            <w:r>
              <w:rPr>
                <w:sz w:val="24"/>
                <w:szCs w:val="24"/>
              </w:rPr>
              <w:t>59,365</w:t>
            </w:r>
          </w:p>
        </w:tc>
        <w:tc>
          <w:tcPr>
            <w:tcW w:w="1103" w:type="dxa"/>
          </w:tcPr>
          <w:p w:rsidR="00B93FD5" w:rsidRDefault="00B93FD5" w:rsidP="00935A09">
            <w:pPr>
              <w:jc w:val="center"/>
              <w:rPr>
                <w:sz w:val="24"/>
                <w:szCs w:val="24"/>
              </w:rPr>
            </w:pPr>
            <w:r>
              <w:rPr>
                <w:sz w:val="24"/>
                <w:szCs w:val="24"/>
              </w:rPr>
              <w:t>52,000</w:t>
            </w:r>
          </w:p>
          <w:p w:rsidR="00B93FD5" w:rsidRDefault="00B93FD5" w:rsidP="00935A09">
            <w:pPr>
              <w:jc w:val="center"/>
              <w:rPr>
                <w:sz w:val="24"/>
                <w:szCs w:val="24"/>
              </w:rPr>
            </w:pP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p>
        </w:tc>
        <w:tc>
          <w:tcPr>
            <w:tcW w:w="992" w:type="dxa"/>
          </w:tcPr>
          <w:p w:rsidR="00B93FD5" w:rsidRPr="00B43E7D" w:rsidRDefault="00B93FD5" w:rsidP="00935A09">
            <w:pPr>
              <w:ind w:left="1015" w:right="1163"/>
              <w:jc w:val="center"/>
              <w:rPr>
                <w:b/>
              </w:rPr>
            </w:pPr>
          </w:p>
        </w:tc>
        <w:tc>
          <w:tcPr>
            <w:tcW w:w="14177" w:type="dxa"/>
            <w:gridSpan w:val="12"/>
            <w:vAlign w:val="center"/>
          </w:tcPr>
          <w:p w:rsidR="00B93FD5" w:rsidRDefault="00B93FD5" w:rsidP="00935A09">
            <w:pPr>
              <w:ind w:left="1015" w:right="1163"/>
              <w:jc w:val="center"/>
              <w:rPr>
                <w:b/>
              </w:rPr>
            </w:pPr>
            <w:r w:rsidRPr="00B43E7D">
              <w:rPr>
                <w:b/>
              </w:rPr>
              <w:t xml:space="preserve">Подпрограмма 1 </w:t>
            </w:r>
            <w:r>
              <w:rPr>
                <w:b/>
              </w:rPr>
              <w:t>«Градостроительство, строительство и архитектура»</w:t>
            </w:r>
          </w:p>
          <w:p w:rsidR="00B93FD5" w:rsidRPr="00B43E7D" w:rsidRDefault="00B93FD5" w:rsidP="00935A09">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 xml:space="preserve">водского </w:t>
            </w:r>
            <w:r>
              <w:rPr>
                <w:b/>
              </w:rPr>
              <w:t>муниципального</w:t>
            </w:r>
            <w:r w:rsidRPr="005E5135">
              <w:rPr>
                <w:b/>
              </w:rPr>
              <w:t xml:space="preserve"> округа</w:t>
            </w:r>
            <w:r w:rsidR="00476C5B" w:rsidRPr="00476C5B">
              <w:t xml:space="preserve"> </w:t>
            </w:r>
            <w:r w:rsidR="00476C5B" w:rsidRPr="00476C5B">
              <w:rPr>
                <w:b/>
              </w:rPr>
              <w:t>Ставропольского края</w:t>
            </w:r>
            <w:r w:rsidRPr="005E5135">
              <w:rPr>
                <w:b/>
              </w:rPr>
              <w:t>,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r>
              <w:rPr>
                <w:sz w:val="22"/>
                <w:szCs w:val="22"/>
              </w:rPr>
              <w:t>1.4.</w:t>
            </w:r>
          </w:p>
        </w:tc>
        <w:tc>
          <w:tcPr>
            <w:tcW w:w="4679" w:type="dxa"/>
            <w:gridSpan w:val="2"/>
            <w:vAlign w:val="center"/>
          </w:tcPr>
          <w:p w:rsidR="00B93FD5" w:rsidRPr="00B43E7D" w:rsidRDefault="00B93FD5" w:rsidP="00935A09">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B93FD5" w:rsidRPr="00B43E7D" w:rsidRDefault="00B93FD5" w:rsidP="00935A09">
            <w:pPr>
              <w:jc w:val="center"/>
              <w:rPr>
                <w:sz w:val="24"/>
                <w:szCs w:val="24"/>
              </w:rPr>
            </w:pPr>
            <w:r w:rsidRPr="00B43E7D">
              <w:rPr>
                <w:sz w:val="24"/>
                <w:szCs w:val="24"/>
              </w:rPr>
              <w:t>единиц</w:t>
            </w:r>
            <w:r>
              <w:rPr>
                <w:sz w:val="24"/>
                <w:szCs w:val="24"/>
              </w:rPr>
              <w:t>а</w:t>
            </w:r>
          </w:p>
        </w:tc>
        <w:tc>
          <w:tcPr>
            <w:tcW w:w="1015" w:type="dxa"/>
            <w:gridSpan w:val="2"/>
            <w:vAlign w:val="center"/>
          </w:tcPr>
          <w:p w:rsidR="00B93FD5" w:rsidRPr="00B43E7D" w:rsidRDefault="00B93FD5" w:rsidP="00935A09">
            <w:pPr>
              <w:jc w:val="center"/>
              <w:rPr>
                <w:sz w:val="24"/>
                <w:szCs w:val="24"/>
              </w:rPr>
            </w:pPr>
            <w:r>
              <w:rPr>
                <w:sz w:val="24"/>
                <w:szCs w:val="24"/>
              </w:rPr>
              <w:t>-</w:t>
            </w:r>
          </w:p>
        </w:tc>
        <w:tc>
          <w:tcPr>
            <w:tcW w:w="968" w:type="dxa"/>
            <w:vAlign w:val="center"/>
          </w:tcPr>
          <w:p w:rsidR="00B93FD5" w:rsidRPr="00B43E7D" w:rsidRDefault="00B93FD5" w:rsidP="00935A09">
            <w:pPr>
              <w:jc w:val="center"/>
              <w:rPr>
                <w:sz w:val="24"/>
                <w:szCs w:val="24"/>
              </w:rPr>
            </w:pPr>
            <w:r>
              <w:rPr>
                <w:sz w:val="24"/>
                <w:szCs w:val="24"/>
              </w:rPr>
              <w:t>-</w:t>
            </w:r>
          </w:p>
        </w:tc>
        <w:tc>
          <w:tcPr>
            <w:tcW w:w="993" w:type="dxa"/>
            <w:vAlign w:val="center"/>
          </w:tcPr>
          <w:p w:rsidR="00B93FD5" w:rsidRPr="00B43E7D" w:rsidRDefault="00B93FD5" w:rsidP="00935A09">
            <w:pPr>
              <w:jc w:val="center"/>
              <w:rPr>
                <w:sz w:val="24"/>
                <w:szCs w:val="24"/>
              </w:rPr>
            </w:pPr>
            <w:r>
              <w:rPr>
                <w:sz w:val="24"/>
                <w:szCs w:val="24"/>
              </w:rPr>
              <w:t>1</w:t>
            </w:r>
          </w:p>
        </w:tc>
        <w:tc>
          <w:tcPr>
            <w:tcW w:w="1134" w:type="dxa"/>
            <w:vAlign w:val="center"/>
          </w:tcPr>
          <w:p w:rsidR="00B93FD5" w:rsidRPr="00B43E7D" w:rsidRDefault="00B93FD5" w:rsidP="00935A09">
            <w:pPr>
              <w:jc w:val="center"/>
              <w:rPr>
                <w:sz w:val="24"/>
                <w:szCs w:val="24"/>
              </w:rPr>
            </w:pPr>
            <w:r>
              <w:rPr>
                <w:sz w:val="24"/>
                <w:szCs w:val="24"/>
              </w:rPr>
              <w:t>1</w:t>
            </w:r>
          </w:p>
        </w:tc>
        <w:tc>
          <w:tcPr>
            <w:tcW w:w="992" w:type="dxa"/>
            <w:vAlign w:val="center"/>
          </w:tcPr>
          <w:p w:rsidR="00B93FD5" w:rsidRPr="00B43E7D" w:rsidRDefault="00B93FD5" w:rsidP="00935A09">
            <w:pPr>
              <w:jc w:val="center"/>
              <w:rPr>
                <w:sz w:val="24"/>
                <w:szCs w:val="24"/>
              </w:rPr>
            </w:pPr>
            <w:r>
              <w:rPr>
                <w:sz w:val="24"/>
                <w:szCs w:val="24"/>
              </w:rPr>
              <w:t>2</w:t>
            </w:r>
          </w:p>
        </w:tc>
        <w:tc>
          <w:tcPr>
            <w:tcW w:w="992" w:type="dxa"/>
            <w:vAlign w:val="center"/>
          </w:tcPr>
          <w:p w:rsidR="00B93FD5" w:rsidRPr="00B43E7D" w:rsidRDefault="00B93FD5" w:rsidP="00935A09">
            <w:pPr>
              <w:jc w:val="center"/>
              <w:rPr>
                <w:sz w:val="24"/>
                <w:szCs w:val="24"/>
              </w:rPr>
            </w:pPr>
            <w:r>
              <w:rPr>
                <w:sz w:val="24"/>
                <w:szCs w:val="24"/>
              </w:rPr>
              <w:t>1</w:t>
            </w:r>
          </w:p>
        </w:tc>
        <w:tc>
          <w:tcPr>
            <w:tcW w:w="992" w:type="dxa"/>
            <w:vAlign w:val="center"/>
          </w:tcPr>
          <w:p w:rsidR="00B93FD5" w:rsidRPr="00B43E7D" w:rsidRDefault="00B93FD5" w:rsidP="00935A09">
            <w:pPr>
              <w:jc w:val="center"/>
              <w:rPr>
                <w:sz w:val="24"/>
                <w:szCs w:val="24"/>
              </w:rPr>
            </w:pPr>
            <w:r>
              <w:rPr>
                <w:sz w:val="24"/>
                <w:szCs w:val="24"/>
              </w:rPr>
              <w:t>1</w:t>
            </w:r>
          </w:p>
        </w:tc>
        <w:tc>
          <w:tcPr>
            <w:tcW w:w="992" w:type="dxa"/>
            <w:vAlign w:val="center"/>
          </w:tcPr>
          <w:p w:rsidR="00B93FD5" w:rsidRPr="00B43E7D" w:rsidRDefault="00B93FD5" w:rsidP="00935A09">
            <w:pPr>
              <w:jc w:val="center"/>
              <w:rPr>
                <w:sz w:val="24"/>
                <w:szCs w:val="24"/>
              </w:rPr>
            </w:pPr>
            <w:r>
              <w:rPr>
                <w:sz w:val="24"/>
                <w:szCs w:val="24"/>
              </w:rPr>
              <w:t>1</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r>
              <w:rPr>
                <w:sz w:val="24"/>
                <w:szCs w:val="24"/>
              </w:rPr>
              <w:t>1</w:t>
            </w:r>
          </w:p>
        </w:tc>
      </w:tr>
      <w:tr w:rsidR="00B93FD5" w:rsidRPr="00B43E7D" w:rsidTr="00935A09">
        <w:trPr>
          <w:trHeight w:val="126"/>
        </w:trPr>
        <w:tc>
          <w:tcPr>
            <w:tcW w:w="561" w:type="dxa"/>
            <w:vAlign w:val="center"/>
          </w:tcPr>
          <w:p w:rsidR="00B93FD5" w:rsidRDefault="00B93FD5" w:rsidP="00935A09">
            <w:pPr>
              <w:jc w:val="center"/>
              <w:rPr>
                <w:sz w:val="22"/>
                <w:szCs w:val="22"/>
              </w:rPr>
            </w:pPr>
            <w:r>
              <w:rPr>
                <w:sz w:val="22"/>
                <w:szCs w:val="22"/>
              </w:rPr>
              <w:t xml:space="preserve">1.5. </w:t>
            </w:r>
          </w:p>
        </w:tc>
        <w:tc>
          <w:tcPr>
            <w:tcW w:w="4679" w:type="dxa"/>
            <w:gridSpan w:val="2"/>
            <w:vAlign w:val="center"/>
          </w:tcPr>
          <w:p w:rsidR="00B93FD5" w:rsidRPr="00E91DF4" w:rsidRDefault="00B93FD5" w:rsidP="00935A09">
            <w:pPr>
              <w:pStyle w:val="ConsPlusNonformat"/>
              <w:widowControl/>
              <w:jc w:val="both"/>
              <w:rPr>
                <w:rFonts w:ascii="Times New Roman" w:hAnsi="Times New Roman" w:cs="Times New Roman"/>
                <w:sz w:val="24"/>
                <w:szCs w:val="24"/>
              </w:rPr>
            </w:pPr>
            <w:r w:rsidRPr="00E91DF4">
              <w:rPr>
                <w:rFonts w:ascii="Times New Roman" w:hAnsi="Times New Roman" w:cs="Times New Roman"/>
                <w:sz w:val="24"/>
                <w:szCs w:val="24"/>
              </w:rPr>
              <w:t xml:space="preserve">Количество разработанных </w:t>
            </w:r>
            <w:r>
              <w:rPr>
                <w:rFonts w:ascii="Times New Roman" w:hAnsi="Times New Roman" w:cs="Times New Roman"/>
                <w:sz w:val="24"/>
                <w:szCs w:val="24"/>
              </w:rPr>
              <w:t>и утвержденных в новой редакции документов территориального планирования</w:t>
            </w:r>
          </w:p>
        </w:tc>
        <w:tc>
          <w:tcPr>
            <w:tcW w:w="1309" w:type="dxa"/>
            <w:vAlign w:val="center"/>
          </w:tcPr>
          <w:p w:rsidR="00B93FD5" w:rsidRPr="00B43E7D" w:rsidRDefault="00B93FD5" w:rsidP="00935A09">
            <w:pPr>
              <w:jc w:val="center"/>
              <w:rPr>
                <w:sz w:val="24"/>
                <w:szCs w:val="24"/>
              </w:rPr>
            </w:pPr>
            <w:r>
              <w:rPr>
                <w:sz w:val="24"/>
                <w:szCs w:val="24"/>
              </w:rPr>
              <w:t>единица</w:t>
            </w:r>
          </w:p>
        </w:tc>
        <w:tc>
          <w:tcPr>
            <w:tcW w:w="1015" w:type="dxa"/>
            <w:gridSpan w:val="2"/>
            <w:vAlign w:val="center"/>
          </w:tcPr>
          <w:p w:rsidR="00B93FD5" w:rsidRDefault="00B93FD5" w:rsidP="00935A09">
            <w:pPr>
              <w:jc w:val="center"/>
              <w:rPr>
                <w:sz w:val="24"/>
                <w:szCs w:val="24"/>
              </w:rPr>
            </w:pPr>
            <w:r>
              <w:rPr>
                <w:sz w:val="24"/>
                <w:szCs w:val="24"/>
              </w:rPr>
              <w:t>-</w:t>
            </w:r>
          </w:p>
        </w:tc>
        <w:tc>
          <w:tcPr>
            <w:tcW w:w="968" w:type="dxa"/>
            <w:vAlign w:val="center"/>
          </w:tcPr>
          <w:p w:rsidR="00B93FD5" w:rsidRDefault="00B93FD5" w:rsidP="00935A09">
            <w:pPr>
              <w:jc w:val="center"/>
              <w:rPr>
                <w:sz w:val="24"/>
                <w:szCs w:val="24"/>
              </w:rPr>
            </w:pPr>
            <w:r>
              <w:rPr>
                <w:sz w:val="24"/>
                <w:szCs w:val="24"/>
              </w:rPr>
              <w:t>-</w:t>
            </w:r>
          </w:p>
        </w:tc>
        <w:tc>
          <w:tcPr>
            <w:tcW w:w="993" w:type="dxa"/>
            <w:vAlign w:val="center"/>
          </w:tcPr>
          <w:p w:rsidR="00B93FD5" w:rsidRDefault="00B93FD5" w:rsidP="00935A09">
            <w:pPr>
              <w:jc w:val="center"/>
              <w:rPr>
                <w:sz w:val="24"/>
                <w:szCs w:val="24"/>
              </w:rPr>
            </w:pPr>
            <w:r>
              <w:rPr>
                <w:sz w:val="24"/>
                <w:szCs w:val="24"/>
              </w:rPr>
              <w:t>-</w:t>
            </w:r>
          </w:p>
        </w:tc>
        <w:tc>
          <w:tcPr>
            <w:tcW w:w="1134"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2</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r>
              <w:rPr>
                <w:sz w:val="24"/>
                <w:szCs w:val="24"/>
              </w:rPr>
              <w:t>-</w:t>
            </w: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r w:rsidRPr="00B43E7D">
              <w:rPr>
                <w:sz w:val="22"/>
                <w:szCs w:val="22"/>
              </w:rPr>
              <w:t>1.</w:t>
            </w:r>
            <w:r>
              <w:rPr>
                <w:sz w:val="22"/>
                <w:szCs w:val="22"/>
              </w:rPr>
              <w:t>6.</w:t>
            </w:r>
          </w:p>
        </w:tc>
        <w:tc>
          <w:tcPr>
            <w:tcW w:w="4679" w:type="dxa"/>
            <w:gridSpan w:val="2"/>
            <w:vAlign w:val="center"/>
          </w:tcPr>
          <w:p w:rsidR="00B93FD5" w:rsidRPr="00B43E7D"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 xml:space="preserve">лощадь территории Минераловодского </w:t>
            </w:r>
            <w:r>
              <w:rPr>
                <w:rFonts w:ascii="Times New Roman" w:hAnsi="Times New Roman" w:cs="Times New Roman"/>
                <w:sz w:val="24"/>
                <w:szCs w:val="24"/>
              </w:rPr>
              <w:t>муниципального</w:t>
            </w:r>
            <w:r w:rsidRPr="00D207EB">
              <w:rPr>
                <w:rFonts w:ascii="Times New Roman" w:hAnsi="Times New Roman" w:cs="Times New Roman"/>
                <w:sz w:val="24"/>
                <w:szCs w:val="24"/>
              </w:rPr>
              <w:t xml:space="preserve">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Ставропольского края</w:t>
            </w:r>
            <w:r w:rsidRPr="00D207EB">
              <w:rPr>
                <w:rFonts w:ascii="Times New Roman" w:hAnsi="Times New Roman" w:cs="Times New Roman"/>
                <w:sz w:val="24"/>
                <w:szCs w:val="24"/>
              </w:rPr>
              <w:t>,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B93FD5" w:rsidRPr="00B43E7D" w:rsidRDefault="00B93FD5" w:rsidP="00935A09">
            <w:pPr>
              <w:jc w:val="center"/>
              <w:rPr>
                <w:sz w:val="24"/>
                <w:szCs w:val="24"/>
              </w:rPr>
            </w:pPr>
            <w:r>
              <w:rPr>
                <w:sz w:val="24"/>
                <w:szCs w:val="24"/>
              </w:rPr>
              <w:t>гектар</w:t>
            </w:r>
          </w:p>
        </w:tc>
        <w:tc>
          <w:tcPr>
            <w:tcW w:w="1015" w:type="dxa"/>
            <w:gridSpan w:val="2"/>
            <w:vAlign w:val="center"/>
          </w:tcPr>
          <w:p w:rsidR="00B93FD5" w:rsidRPr="00B43E7D" w:rsidRDefault="00B93FD5" w:rsidP="00935A09">
            <w:pPr>
              <w:jc w:val="center"/>
              <w:rPr>
                <w:sz w:val="24"/>
                <w:szCs w:val="24"/>
              </w:rPr>
            </w:pPr>
            <w:r>
              <w:rPr>
                <w:sz w:val="24"/>
                <w:szCs w:val="24"/>
              </w:rPr>
              <w:t>-</w:t>
            </w:r>
          </w:p>
        </w:tc>
        <w:tc>
          <w:tcPr>
            <w:tcW w:w="968" w:type="dxa"/>
            <w:vAlign w:val="center"/>
          </w:tcPr>
          <w:p w:rsidR="00B93FD5" w:rsidRPr="00B43E7D" w:rsidRDefault="00B93FD5" w:rsidP="00935A09">
            <w:pPr>
              <w:jc w:val="center"/>
              <w:rPr>
                <w:sz w:val="24"/>
                <w:szCs w:val="24"/>
              </w:rPr>
            </w:pPr>
            <w:r>
              <w:rPr>
                <w:sz w:val="24"/>
                <w:szCs w:val="24"/>
              </w:rPr>
              <w:t>-</w:t>
            </w:r>
          </w:p>
        </w:tc>
        <w:tc>
          <w:tcPr>
            <w:tcW w:w="993" w:type="dxa"/>
            <w:vAlign w:val="center"/>
          </w:tcPr>
          <w:p w:rsidR="00B93FD5" w:rsidRPr="00B43E7D" w:rsidRDefault="00B93FD5" w:rsidP="00935A09">
            <w:pPr>
              <w:jc w:val="center"/>
              <w:rPr>
                <w:sz w:val="24"/>
                <w:szCs w:val="24"/>
              </w:rPr>
            </w:pPr>
            <w:r>
              <w:rPr>
                <w:sz w:val="24"/>
                <w:szCs w:val="24"/>
              </w:rPr>
              <w:t>13</w:t>
            </w:r>
          </w:p>
        </w:tc>
        <w:tc>
          <w:tcPr>
            <w:tcW w:w="1134"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41.96</w:t>
            </w:r>
          </w:p>
        </w:tc>
        <w:tc>
          <w:tcPr>
            <w:tcW w:w="992" w:type="dxa"/>
            <w:vAlign w:val="center"/>
          </w:tcPr>
          <w:p w:rsidR="00B93FD5" w:rsidRPr="00B43E7D" w:rsidRDefault="00B93FD5" w:rsidP="00935A09">
            <w:pPr>
              <w:jc w:val="center"/>
              <w:rPr>
                <w:sz w:val="24"/>
                <w:szCs w:val="24"/>
              </w:rPr>
            </w:pPr>
            <w:r>
              <w:rPr>
                <w:sz w:val="24"/>
                <w:szCs w:val="24"/>
              </w:rPr>
              <w:t>41,96</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p>
          <w:p w:rsidR="00B93FD5" w:rsidRDefault="00B93FD5" w:rsidP="00935A09">
            <w:pPr>
              <w:jc w:val="center"/>
              <w:rPr>
                <w:sz w:val="24"/>
                <w:szCs w:val="24"/>
              </w:rPr>
            </w:pPr>
            <w:r>
              <w:rPr>
                <w:sz w:val="24"/>
                <w:szCs w:val="24"/>
              </w:rPr>
              <w:t>41,96</w:t>
            </w:r>
          </w:p>
        </w:tc>
      </w:tr>
      <w:tr w:rsidR="00B93FD5" w:rsidRPr="00B43E7D" w:rsidTr="00935A09">
        <w:trPr>
          <w:trHeight w:val="126"/>
        </w:trPr>
        <w:tc>
          <w:tcPr>
            <w:tcW w:w="561" w:type="dxa"/>
            <w:vAlign w:val="center"/>
          </w:tcPr>
          <w:p w:rsidR="00B93FD5" w:rsidRPr="00B43E7D" w:rsidRDefault="00B93FD5" w:rsidP="00935A09">
            <w:pPr>
              <w:jc w:val="center"/>
              <w:rPr>
                <w:sz w:val="22"/>
                <w:szCs w:val="22"/>
              </w:rPr>
            </w:pPr>
            <w:r>
              <w:rPr>
                <w:sz w:val="22"/>
                <w:szCs w:val="22"/>
              </w:rPr>
              <w:t>1.7.</w:t>
            </w:r>
          </w:p>
        </w:tc>
        <w:tc>
          <w:tcPr>
            <w:tcW w:w="4679" w:type="dxa"/>
            <w:gridSpan w:val="2"/>
            <w:vAlign w:val="center"/>
          </w:tcPr>
          <w:p w:rsidR="00B93FD5"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493F34">
              <w:rPr>
                <w:rFonts w:ascii="Times New Roman" w:hAnsi="Times New Roman" w:cs="Times New Roman"/>
                <w:sz w:val="24"/>
                <w:szCs w:val="24"/>
              </w:rPr>
              <w:t>оля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B93FD5" w:rsidRDefault="00B93FD5" w:rsidP="00935A09">
            <w:pPr>
              <w:jc w:val="center"/>
              <w:rPr>
                <w:sz w:val="24"/>
                <w:szCs w:val="24"/>
              </w:rPr>
            </w:pPr>
            <w:r>
              <w:rPr>
                <w:sz w:val="24"/>
                <w:szCs w:val="24"/>
              </w:rPr>
              <w:t>единиц</w:t>
            </w:r>
          </w:p>
        </w:tc>
        <w:tc>
          <w:tcPr>
            <w:tcW w:w="1015" w:type="dxa"/>
            <w:gridSpan w:val="2"/>
            <w:vAlign w:val="center"/>
          </w:tcPr>
          <w:p w:rsidR="00B93FD5" w:rsidRDefault="00B93FD5" w:rsidP="00935A09">
            <w:pPr>
              <w:jc w:val="center"/>
              <w:rPr>
                <w:sz w:val="24"/>
                <w:szCs w:val="24"/>
              </w:rPr>
            </w:pPr>
            <w:r>
              <w:rPr>
                <w:sz w:val="24"/>
                <w:szCs w:val="24"/>
              </w:rPr>
              <w:t>46,02</w:t>
            </w:r>
          </w:p>
        </w:tc>
        <w:tc>
          <w:tcPr>
            <w:tcW w:w="968" w:type="dxa"/>
          </w:tcPr>
          <w:p w:rsidR="00B93FD5" w:rsidRDefault="00B93FD5" w:rsidP="00935A09">
            <w:pPr>
              <w:rPr>
                <w:sz w:val="24"/>
                <w:szCs w:val="24"/>
              </w:rPr>
            </w:pPr>
          </w:p>
          <w:p w:rsidR="00B93FD5" w:rsidRDefault="00B93FD5" w:rsidP="00935A09">
            <w:r w:rsidRPr="00DD5F7F">
              <w:rPr>
                <w:sz w:val="24"/>
                <w:szCs w:val="24"/>
              </w:rPr>
              <w:t>46,02</w:t>
            </w:r>
          </w:p>
        </w:tc>
        <w:tc>
          <w:tcPr>
            <w:tcW w:w="993" w:type="dxa"/>
          </w:tcPr>
          <w:p w:rsidR="00B93FD5" w:rsidRDefault="00B93FD5" w:rsidP="00935A09">
            <w:pPr>
              <w:rPr>
                <w:sz w:val="24"/>
                <w:szCs w:val="24"/>
              </w:rPr>
            </w:pPr>
          </w:p>
          <w:p w:rsidR="00B93FD5" w:rsidRDefault="00B93FD5" w:rsidP="00935A09">
            <w:r w:rsidRPr="00DD5F7F">
              <w:rPr>
                <w:sz w:val="24"/>
                <w:szCs w:val="24"/>
              </w:rPr>
              <w:t>46,02</w:t>
            </w:r>
          </w:p>
        </w:tc>
        <w:tc>
          <w:tcPr>
            <w:tcW w:w="1134" w:type="dxa"/>
          </w:tcPr>
          <w:p w:rsidR="00B93FD5" w:rsidRDefault="00B93FD5" w:rsidP="00935A09">
            <w:pPr>
              <w:rPr>
                <w:sz w:val="24"/>
                <w:szCs w:val="24"/>
              </w:rPr>
            </w:pPr>
          </w:p>
          <w:p w:rsidR="00B93FD5" w:rsidRDefault="00B93FD5" w:rsidP="00935A09">
            <w:r w:rsidRPr="00DD5F7F">
              <w:rPr>
                <w:sz w:val="24"/>
                <w:szCs w:val="24"/>
              </w:rPr>
              <w:t>46,02</w:t>
            </w:r>
          </w:p>
        </w:tc>
        <w:tc>
          <w:tcPr>
            <w:tcW w:w="992" w:type="dxa"/>
          </w:tcPr>
          <w:p w:rsidR="00B93FD5" w:rsidRDefault="00B93FD5" w:rsidP="00935A09">
            <w:pPr>
              <w:rPr>
                <w:sz w:val="24"/>
                <w:szCs w:val="24"/>
              </w:rPr>
            </w:pPr>
          </w:p>
          <w:p w:rsidR="00B93FD5" w:rsidRDefault="00B93FD5" w:rsidP="00935A09">
            <w:r>
              <w:rPr>
                <w:sz w:val="24"/>
                <w:szCs w:val="24"/>
              </w:rPr>
              <w:t>45,7</w:t>
            </w:r>
          </w:p>
        </w:tc>
        <w:tc>
          <w:tcPr>
            <w:tcW w:w="992" w:type="dxa"/>
          </w:tcPr>
          <w:p w:rsidR="00B93FD5" w:rsidRDefault="00B93FD5" w:rsidP="00935A09">
            <w:pPr>
              <w:rPr>
                <w:sz w:val="24"/>
                <w:szCs w:val="24"/>
              </w:rPr>
            </w:pPr>
          </w:p>
          <w:p w:rsidR="00B93FD5" w:rsidRDefault="00B93FD5" w:rsidP="00935A09">
            <w:r>
              <w:rPr>
                <w:sz w:val="24"/>
                <w:szCs w:val="24"/>
              </w:rPr>
              <w:t>45,7</w:t>
            </w:r>
          </w:p>
        </w:tc>
        <w:tc>
          <w:tcPr>
            <w:tcW w:w="992" w:type="dxa"/>
          </w:tcPr>
          <w:p w:rsidR="00B93FD5" w:rsidRDefault="00B93FD5" w:rsidP="00935A09">
            <w:pPr>
              <w:rPr>
                <w:sz w:val="24"/>
                <w:szCs w:val="24"/>
              </w:rPr>
            </w:pPr>
          </w:p>
          <w:p w:rsidR="00B93FD5" w:rsidRDefault="00B93FD5" w:rsidP="00935A09">
            <w:r>
              <w:rPr>
                <w:sz w:val="24"/>
                <w:szCs w:val="24"/>
              </w:rPr>
              <w:t>45,7</w:t>
            </w:r>
          </w:p>
        </w:tc>
        <w:tc>
          <w:tcPr>
            <w:tcW w:w="992" w:type="dxa"/>
          </w:tcPr>
          <w:p w:rsidR="00B93FD5" w:rsidRDefault="00B93FD5" w:rsidP="00935A09">
            <w:pPr>
              <w:rPr>
                <w:sz w:val="24"/>
                <w:szCs w:val="24"/>
              </w:rPr>
            </w:pPr>
          </w:p>
          <w:p w:rsidR="00B93FD5" w:rsidRDefault="00B93FD5" w:rsidP="00935A09">
            <w:r>
              <w:rPr>
                <w:sz w:val="24"/>
                <w:szCs w:val="24"/>
              </w:rPr>
              <w:t>45,7</w:t>
            </w:r>
          </w:p>
        </w:tc>
        <w:tc>
          <w:tcPr>
            <w:tcW w:w="1103" w:type="dxa"/>
          </w:tcPr>
          <w:p w:rsidR="00B93FD5" w:rsidRDefault="00B93FD5" w:rsidP="00935A09">
            <w:pPr>
              <w:rPr>
                <w:sz w:val="24"/>
                <w:szCs w:val="24"/>
              </w:rPr>
            </w:pPr>
          </w:p>
          <w:p w:rsidR="00B93FD5" w:rsidRDefault="00B93FD5" w:rsidP="00935A09">
            <w:pPr>
              <w:jc w:val="center"/>
              <w:rPr>
                <w:sz w:val="24"/>
                <w:szCs w:val="24"/>
              </w:rPr>
            </w:pPr>
            <w:r>
              <w:rPr>
                <w:sz w:val="24"/>
                <w:szCs w:val="24"/>
              </w:rPr>
              <w:t>45,7</w:t>
            </w:r>
          </w:p>
        </w:tc>
      </w:tr>
      <w:tr w:rsidR="00B93FD5" w:rsidRPr="00B43E7D" w:rsidTr="00935A09">
        <w:trPr>
          <w:trHeight w:val="126"/>
        </w:trPr>
        <w:tc>
          <w:tcPr>
            <w:tcW w:w="561" w:type="dxa"/>
            <w:vAlign w:val="center"/>
          </w:tcPr>
          <w:p w:rsidR="00B93FD5" w:rsidRDefault="00B93FD5" w:rsidP="00935A09">
            <w:pPr>
              <w:jc w:val="center"/>
              <w:rPr>
                <w:sz w:val="22"/>
                <w:szCs w:val="22"/>
              </w:rPr>
            </w:pPr>
            <w:r>
              <w:rPr>
                <w:sz w:val="22"/>
                <w:szCs w:val="22"/>
              </w:rPr>
              <w:t>1.8.</w:t>
            </w:r>
          </w:p>
        </w:tc>
        <w:tc>
          <w:tcPr>
            <w:tcW w:w="4679" w:type="dxa"/>
            <w:gridSpan w:val="2"/>
            <w:vAlign w:val="center"/>
          </w:tcPr>
          <w:p w:rsidR="00B93FD5" w:rsidRPr="003D19FA" w:rsidRDefault="00B93FD5" w:rsidP="00935A09">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Доля поставленных на кадастровый учет территориальных зон Минераловодского </w:t>
            </w:r>
            <w:r>
              <w:rPr>
                <w:rFonts w:ascii="Times New Roman" w:hAnsi="Times New Roman" w:cs="Times New Roman"/>
                <w:sz w:val="24"/>
                <w:szCs w:val="24"/>
              </w:rPr>
              <w:t>муниципального</w:t>
            </w:r>
            <w:r w:rsidRPr="003D19FA">
              <w:rPr>
                <w:rFonts w:ascii="Times New Roman" w:hAnsi="Times New Roman" w:cs="Times New Roman"/>
                <w:sz w:val="24"/>
                <w:szCs w:val="24"/>
              </w:rPr>
              <w:t xml:space="preserve">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 xml:space="preserve">Ставропольского </w:t>
            </w:r>
            <w:r w:rsidR="00E8290C" w:rsidRPr="00476C5B">
              <w:rPr>
                <w:rFonts w:ascii="Times New Roman" w:hAnsi="Times New Roman" w:cs="Times New Roman"/>
                <w:sz w:val="24"/>
                <w:szCs w:val="24"/>
              </w:rPr>
              <w:lastRenderedPageBreak/>
              <w:t xml:space="preserve">края </w:t>
            </w:r>
            <w:r w:rsidR="00E8290C" w:rsidRPr="003D19FA">
              <w:rPr>
                <w:rFonts w:ascii="Times New Roman" w:hAnsi="Times New Roman" w:cs="Times New Roman"/>
                <w:sz w:val="24"/>
                <w:szCs w:val="24"/>
              </w:rPr>
              <w:t>к</w:t>
            </w:r>
            <w:r w:rsidRPr="003D19FA">
              <w:rPr>
                <w:rFonts w:ascii="Times New Roman" w:hAnsi="Times New Roman" w:cs="Times New Roman"/>
                <w:sz w:val="24"/>
                <w:szCs w:val="24"/>
              </w:rPr>
              <w:t xml:space="preserve"> общему количеству территориальных зон, установленных правилами землепользования и застройки Минераловодского </w:t>
            </w:r>
            <w:r>
              <w:rPr>
                <w:rFonts w:ascii="Times New Roman" w:hAnsi="Times New Roman" w:cs="Times New Roman"/>
                <w:sz w:val="24"/>
                <w:szCs w:val="24"/>
              </w:rPr>
              <w:t>муниципального</w:t>
            </w:r>
            <w:r w:rsidRPr="003D19FA">
              <w:rPr>
                <w:rFonts w:ascii="Times New Roman" w:hAnsi="Times New Roman" w:cs="Times New Roman"/>
                <w:sz w:val="24"/>
                <w:szCs w:val="24"/>
              </w:rPr>
              <w:t xml:space="preserve">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Ставропольского края</w:t>
            </w:r>
          </w:p>
        </w:tc>
        <w:tc>
          <w:tcPr>
            <w:tcW w:w="1309" w:type="dxa"/>
            <w:vAlign w:val="center"/>
          </w:tcPr>
          <w:p w:rsidR="00B93FD5" w:rsidRDefault="00B93FD5" w:rsidP="00935A09">
            <w:pPr>
              <w:jc w:val="center"/>
              <w:rPr>
                <w:sz w:val="24"/>
                <w:szCs w:val="24"/>
              </w:rPr>
            </w:pPr>
            <w:r>
              <w:rPr>
                <w:sz w:val="24"/>
                <w:szCs w:val="24"/>
              </w:rPr>
              <w:lastRenderedPageBreak/>
              <w:t>проценты</w:t>
            </w:r>
          </w:p>
        </w:tc>
        <w:tc>
          <w:tcPr>
            <w:tcW w:w="1015" w:type="dxa"/>
            <w:gridSpan w:val="2"/>
            <w:vAlign w:val="center"/>
          </w:tcPr>
          <w:p w:rsidR="00B93FD5" w:rsidRPr="00B43E7D" w:rsidRDefault="00B93FD5" w:rsidP="00935A09">
            <w:pPr>
              <w:jc w:val="center"/>
              <w:rPr>
                <w:sz w:val="24"/>
                <w:szCs w:val="24"/>
              </w:rPr>
            </w:pPr>
            <w:r>
              <w:rPr>
                <w:sz w:val="24"/>
                <w:szCs w:val="24"/>
              </w:rPr>
              <w:t>-</w:t>
            </w:r>
          </w:p>
        </w:tc>
        <w:tc>
          <w:tcPr>
            <w:tcW w:w="968" w:type="dxa"/>
            <w:vAlign w:val="center"/>
          </w:tcPr>
          <w:p w:rsidR="00B93FD5" w:rsidRPr="00B43E7D" w:rsidRDefault="00B93FD5" w:rsidP="00935A09">
            <w:pPr>
              <w:jc w:val="center"/>
              <w:rPr>
                <w:sz w:val="24"/>
                <w:szCs w:val="24"/>
              </w:rPr>
            </w:pPr>
            <w:r>
              <w:rPr>
                <w:sz w:val="24"/>
                <w:szCs w:val="24"/>
              </w:rPr>
              <w:t>-</w:t>
            </w:r>
          </w:p>
        </w:tc>
        <w:tc>
          <w:tcPr>
            <w:tcW w:w="993" w:type="dxa"/>
            <w:vAlign w:val="center"/>
          </w:tcPr>
          <w:p w:rsidR="00B93FD5" w:rsidRPr="00B43E7D" w:rsidRDefault="00B93FD5" w:rsidP="00935A09">
            <w:pPr>
              <w:jc w:val="center"/>
              <w:rPr>
                <w:sz w:val="24"/>
                <w:szCs w:val="24"/>
              </w:rPr>
            </w:pPr>
            <w:r>
              <w:rPr>
                <w:sz w:val="24"/>
                <w:szCs w:val="24"/>
              </w:rPr>
              <w:t>-</w:t>
            </w:r>
          </w:p>
        </w:tc>
        <w:tc>
          <w:tcPr>
            <w:tcW w:w="1134"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100</w:t>
            </w:r>
          </w:p>
        </w:tc>
        <w:tc>
          <w:tcPr>
            <w:tcW w:w="992"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p>
          <w:p w:rsidR="00B93FD5" w:rsidRDefault="00B93FD5" w:rsidP="00935A09">
            <w:pPr>
              <w:jc w:val="center"/>
              <w:rPr>
                <w:sz w:val="24"/>
                <w:szCs w:val="24"/>
              </w:rPr>
            </w:pPr>
          </w:p>
          <w:p w:rsidR="00B93FD5" w:rsidRDefault="00B93FD5" w:rsidP="00935A09">
            <w:pPr>
              <w:jc w:val="center"/>
              <w:rPr>
                <w:sz w:val="24"/>
                <w:szCs w:val="24"/>
              </w:rPr>
            </w:pPr>
            <w:r>
              <w:rPr>
                <w:sz w:val="24"/>
                <w:szCs w:val="24"/>
              </w:rPr>
              <w:lastRenderedPageBreak/>
              <w:t>-</w:t>
            </w:r>
          </w:p>
        </w:tc>
      </w:tr>
      <w:tr w:rsidR="00B93FD5" w:rsidRPr="00B43E7D" w:rsidTr="00935A09">
        <w:trPr>
          <w:trHeight w:val="126"/>
        </w:trPr>
        <w:tc>
          <w:tcPr>
            <w:tcW w:w="561" w:type="dxa"/>
            <w:vAlign w:val="center"/>
          </w:tcPr>
          <w:p w:rsidR="00B93FD5" w:rsidRPr="009E16AB" w:rsidRDefault="00B93FD5" w:rsidP="00935A09">
            <w:pPr>
              <w:jc w:val="center"/>
              <w:rPr>
                <w:sz w:val="18"/>
                <w:szCs w:val="18"/>
              </w:rPr>
            </w:pPr>
            <w:r w:rsidRPr="009E16AB">
              <w:rPr>
                <w:sz w:val="18"/>
                <w:szCs w:val="18"/>
              </w:rPr>
              <w:lastRenderedPageBreak/>
              <w:t>1.</w:t>
            </w:r>
            <w:r>
              <w:rPr>
                <w:sz w:val="18"/>
                <w:szCs w:val="18"/>
              </w:rPr>
              <w:t>9</w:t>
            </w:r>
          </w:p>
        </w:tc>
        <w:tc>
          <w:tcPr>
            <w:tcW w:w="4679" w:type="dxa"/>
            <w:gridSpan w:val="2"/>
            <w:vAlign w:val="center"/>
          </w:tcPr>
          <w:p w:rsidR="00B93FD5" w:rsidRPr="003D19FA"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 xml:space="preserve">оля поставленных на кадастровый учет границ населенных пунктов к общему количеству населенных пунктов, входящих в состав Минераловодского </w:t>
            </w:r>
            <w:r>
              <w:rPr>
                <w:rFonts w:ascii="Times New Roman" w:hAnsi="Times New Roman" w:cs="Times New Roman"/>
                <w:sz w:val="24"/>
                <w:szCs w:val="24"/>
              </w:rPr>
              <w:t>муниципального</w:t>
            </w:r>
            <w:r w:rsidRPr="00F27528">
              <w:rPr>
                <w:rFonts w:ascii="Times New Roman" w:hAnsi="Times New Roman" w:cs="Times New Roman"/>
                <w:sz w:val="24"/>
                <w:szCs w:val="24"/>
              </w:rPr>
              <w:t xml:space="preserve">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Ставропольского края</w:t>
            </w:r>
          </w:p>
        </w:tc>
        <w:tc>
          <w:tcPr>
            <w:tcW w:w="1309" w:type="dxa"/>
            <w:vAlign w:val="center"/>
          </w:tcPr>
          <w:p w:rsidR="00B93FD5" w:rsidRDefault="00B93FD5" w:rsidP="00935A09">
            <w:pPr>
              <w:jc w:val="center"/>
              <w:rPr>
                <w:sz w:val="24"/>
                <w:szCs w:val="24"/>
              </w:rPr>
            </w:pPr>
            <w:r>
              <w:rPr>
                <w:sz w:val="24"/>
                <w:szCs w:val="24"/>
              </w:rPr>
              <w:t>проценты</w:t>
            </w:r>
          </w:p>
        </w:tc>
        <w:tc>
          <w:tcPr>
            <w:tcW w:w="1015" w:type="dxa"/>
            <w:gridSpan w:val="2"/>
            <w:vAlign w:val="center"/>
          </w:tcPr>
          <w:p w:rsidR="00B93FD5" w:rsidRPr="00B43E7D" w:rsidRDefault="00B93FD5" w:rsidP="00935A09">
            <w:pPr>
              <w:jc w:val="center"/>
              <w:rPr>
                <w:sz w:val="24"/>
                <w:szCs w:val="24"/>
              </w:rPr>
            </w:pPr>
            <w:r>
              <w:rPr>
                <w:sz w:val="24"/>
                <w:szCs w:val="24"/>
              </w:rPr>
              <w:t>2</w:t>
            </w:r>
          </w:p>
        </w:tc>
        <w:tc>
          <w:tcPr>
            <w:tcW w:w="968" w:type="dxa"/>
            <w:vAlign w:val="center"/>
          </w:tcPr>
          <w:p w:rsidR="00B93FD5" w:rsidRPr="00B43E7D" w:rsidRDefault="00B93FD5" w:rsidP="00935A09">
            <w:pPr>
              <w:jc w:val="center"/>
              <w:rPr>
                <w:sz w:val="24"/>
                <w:szCs w:val="24"/>
              </w:rPr>
            </w:pPr>
            <w:r>
              <w:rPr>
                <w:sz w:val="24"/>
                <w:szCs w:val="24"/>
              </w:rPr>
              <w:t>4</w:t>
            </w:r>
          </w:p>
        </w:tc>
        <w:tc>
          <w:tcPr>
            <w:tcW w:w="993" w:type="dxa"/>
            <w:vAlign w:val="center"/>
          </w:tcPr>
          <w:p w:rsidR="00B93FD5" w:rsidRPr="00B43E7D" w:rsidRDefault="00B93FD5" w:rsidP="00935A09">
            <w:pPr>
              <w:jc w:val="center"/>
              <w:rPr>
                <w:sz w:val="24"/>
                <w:szCs w:val="24"/>
              </w:rPr>
            </w:pPr>
            <w:r>
              <w:rPr>
                <w:sz w:val="24"/>
                <w:szCs w:val="24"/>
              </w:rPr>
              <w:t>4</w:t>
            </w:r>
          </w:p>
        </w:tc>
        <w:tc>
          <w:tcPr>
            <w:tcW w:w="1134"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90</w:t>
            </w:r>
          </w:p>
        </w:tc>
        <w:tc>
          <w:tcPr>
            <w:tcW w:w="992"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w:t>
            </w:r>
          </w:p>
        </w:tc>
        <w:tc>
          <w:tcPr>
            <w:tcW w:w="1103" w:type="dxa"/>
          </w:tcPr>
          <w:p w:rsidR="00B93FD5" w:rsidRDefault="00B93FD5" w:rsidP="00935A09">
            <w:pPr>
              <w:jc w:val="center"/>
              <w:rPr>
                <w:sz w:val="24"/>
                <w:szCs w:val="24"/>
              </w:rPr>
            </w:pPr>
            <w:r>
              <w:rPr>
                <w:sz w:val="24"/>
                <w:szCs w:val="24"/>
              </w:rPr>
              <w:t>-</w:t>
            </w:r>
          </w:p>
        </w:tc>
      </w:tr>
      <w:tr w:rsidR="00B93FD5" w:rsidRPr="00B43E7D" w:rsidTr="00935A09">
        <w:trPr>
          <w:trHeight w:val="126"/>
        </w:trPr>
        <w:tc>
          <w:tcPr>
            <w:tcW w:w="561" w:type="dxa"/>
            <w:vAlign w:val="center"/>
          </w:tcPr>
          <w:p w:rsidR="00B93FD5" w:rsidRPr="008D0EA2" w:rsidRDefault="00B93FD5" w:rsidP="00935A09">
            <w:pPr>
              <w:jc w:val="center"/>
              <w:rPr>
                <w:sz w:val="18"/>
                <w:szCs w:val="18"/>
              </w:rPr>
            </w:pPr>
            <w:r w:rsidRPr="008D0EA2">
              <w:rPr>
                <w:sz w:val="18"/>
                <w:szCs w:val="18"/>
              </w:rPr>
              <w:t>1.1</w:t>
            </w:r>
            <w:r>
              <w:rPr>
                <w:sz w:val="18"/>
                <w:szCs w:val="18"/>
              </w:rPr>
              <w:t>0</w:t>
            </w:r>
          </w:p>
        </w:tc>
        <w:tc>
          <w:tcPr>
            <w:tcW w:w="4679" w:type="dxa"/>
            <w:gridSpan w:val="2"/>
            <w:vAlign w:val="center"/>
          </w:tcPr>
          <w:p w:rsidR="00B93FD5" w:rsidRPr="003D19FA"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Доля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B93FD5" w:rsidRDefault="00B93FD5" w:rsidP="00935A09">
            <w:pPr>
              <w:jc w:val="center"/>
              <w:rPr>
                <w:sz w:val="24"/>
                <w:szCs w:val="24"/>
              </w:rPr>
            </w:pPr>
            <w:r>
              <w:rPr>
                <w:sz w:val="24"/>
                <w:szCs w:val="24"/>
              </w:rPr>
              <w:t>проценты</w:t>
            </w:r>
          </w:p>
        </w:tc>
        <w:tc>
          <w:tcPr>
            <w:tcW w:w="1015" w:type="dxa"/>
            <w:gridSpan w:val="2"/>
            <w:vAlign w:val="center"/>
          </w:tcPr>
          <w:p w:rsidR="00B93FD5" w:rsidRDefault="00B93FD5" w:rsidP="00935A09">
            <w:pPr>
              <w:jc w:val="center"/>
              <w:rPr>
                <w:sz w:val="24"/>
                <w:szCs w:val="24"/>
              </w:rPr>
            </w:pPr>
            <w:r>
              <w:rPr>
                <w:sz w:val="24"/>
                <w:szCs w:val="24"/>
              </w:rPr>
              <w:t>-</w:t>
            </w:r>
          </w:p>
        </w:tc>
        <w:tc>
          <w:tcPr>
            <w:tcW w:w="968" w:type="dxa"/>
            <w:vAlign w:val="center"/>
          </w:tcPr>
          <w:p w:rsidR="00B93FD5" w:rsidRDefault="00B93FD5" w:rsidP="00935A09">
            <w:pPr>
              <w:jc w:val="center"/>
              <w:rPr>
                <w:sz w:val="24"/>
                <w:szCs w:val="24"/>
              </w:rPr>
            </w:pPr>
            <w:r>
              <w:rPr>
                <w:sz w:val="24"/>
                <w:szCs w:val="24"/>
              </w:rPr>
              <w:t>-</w:t>
            </w:r>
          </w:p>
        </w:tc>
        <w:tc>
          <w:tcPr>
            <w:tcW w:w="993" w:type="dxa"/>
            <w:vAlign w:val="center"/>
          </w:tcPr>
          <w:p w:rsidR="00B93FD5" w:rsidRDefault="00B93FD5" w:rsidP="00935A09">
            <w:pPr>
              <w:jc w:val="center"/>
              <w:rPr>
                <w:sz w:val="24"/>
                <w:szCs w:val="24"/>
              </w:rPr>
            </w:pPr>
            <w:r>
              <w:rPr>
                <w:sz w:val="24"/>
                <w:szCs w:val="24"/>
              </w:rPr>
              <w:t>95,2</w:t>
            </w:r>
          </w:p>
        </w:tc>
        <w:tc>
          <w:tcPr>
            <w:tcW w:w="1134" w:type="dxa"/>
            <w:vAlign w:val="center"/>
          </w:tcPr>
          <w:p w:rsidR="00B93FD5" w:rsidRDefault="00B93FD5" w:rsidP="00935A09">
            <w:pPr>
              <w:jc w:val="center"/>
              <w:rPr>
                <w:sz w:val="24"/>
                <w:szCs w:val="24"/>
              </w:rPr>
            </w:pPr>
            <w:r>
              <w:rPr>
                <w:sz w:val="24"/>
                <w:szCs w:val="24"/>
              </w:rPr>
              <w:t>100</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1103" w:type="dxa"/>
          </w:tcPr>
          <w:p w:rsidR="00B93FD5" w:rsidRDefault="00B93FD5" w:rsidP="00935A09">
            <w:pPr>
              <w:jc w:val="center"/>
              <w:rPr>
                <w:sz w:val="24"/>
                <w:szCs w:val="24"/>
              </w:rPr>
            </w:pPr>
            <w:r>
              <w:rPr>
                <w:sz w:val="24"/>
                <w:szCs w:val="24"/>
              </w:rPr>
              <w:t>-</w:t>
            </w:r>
          </w:p>
        </w:tc>
      </w:tr>
      <w:tr w:rsidR="00B93FD5" w:rsidRPr="00B43E7D" w:rsidTr="00935A09">
        <w:trPr>
          <w:trHeight w:val="126"/>
        </w:trPr>
        <w:tc>
          <w:tcPr>
            <w:tcW w:w="561" w:type="dxa"/>
            <w:vAlign w:val="center"/>
          </w:tcPr>
          <w:p w:rsidR="00B93FD5" w:rsidRPr="008D0EA2" w:rsidRDefault="00B93FD5" w:rsidP="00935A09">
            <w:pPr>
              <w:jc w:val="center"/>
              <w:rPr>
                <w:sz w:val="18"/>
                <w:szCs w:val="18"/>
              </w:rPr>
            </w:pPr>
            <w:r>
              <w:rPr>
                <w:sz w:val="18"/>
                <w:szCs w:val="18"/>
              </w:rPr>
              <w:t>1.11</w:t>
            </w:r>
          </w:p>
        </w:tc>
        <w:tc>
          <w:tcPr>
            <w:tcW w:w="4679" w:type="dxa"/>
            <w:gridSpan w:val="2"/>
            <w:vAlign w:val="center"/>
          </w:tcPr>
          <w:p w:rsidR="00B93FD5"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проектов организации работ по сносу объектов капитального строительства</w:t>
            </w:r>
          </w:p>
        </w:tc>
        <w:tc>
          <w:tcPr>
            <w:tcW w:w="1309" w:type="dxa"/>
            <w:vAlign w:val="center"/>
          </w:tcPr>
          <w:p w:rsidR="00B93FD5" w:rsidRDefault="00B93FD5" w:rsidP="00935A09">
            <w:pPr>
              <w:jc w:val="center"/>
              <w:rPr>
                <w:sz w:val="24"/>
                <w:szCs w:val="24"/>
              </w:rPr>
            </w:pPr>
            <w:r>
              <w:rPr>
                <w:sz w:val="24"/>
                <w:szCs w:val="24"/>
              </w:rPr>
              <w:t>единица</w:t>
            </w:r>
          </w:p>
        </w:tc>
        <w:tc>
          <w:tcPr>
            <w:tcW w:w="1015" w:type="dxa"/>
            <w:gridSpan w:val="2"/>
            <w:vAlign w:val="center"/>
          </w:tcPr>
          <w:p w:rsidR="00B93FD5" w:rsidRDefault="00B93FD5" w:rsidP="00935A09">
            <w:pPr>
              <w:jc w:val="center"/>
              <w:rPr>
                <w:sz w:val="24"/>
                <w:szCs w:val="24"/>
              </w:rPr>
            </w:pPr>
            <w:r>
              <w:rPr>
                <w:sz w:val="24"/>
                <w:szCs w:val="24"/>
              </w:rPr>
              <w:t>-</w:t>
            </w:r>
          </w:p>
        </w:tc>
        <w:tc>
          <w:tcPr>
            <w:tcW w:w="968" w:type="dxa"/>
            <w:vAlign w:val="center"/>
          </w:tcPr>
          <w:p w:rsidR="00B93FD5" w:rsidRDefault="00B93FD5" w:rsidP="00935A09">
            <w:pPr>
              <w:jc w:val="center"/>
              <w:rPr>
                <w:sz w:val="24"/>
                <w:szCs w:val="24"/>
              </w:rPr>
            </w:pPr>
            <w:r>
              <w:rPr>
                <w:sz w:val="24"/>
                <w:szCs w:val="24"/>
              </w:rPr>
              <w:t>-</w:t>
            </w:r>
          </w:p>
        </w:tc>
        <w:tc>
          <w:tcPr>
            <w:tcW w:w="993" w:type="dxa"/>
            <w:vAlign w:val="center"/>
          </w:tcPr>
          <w:p w:rsidR="00B93FD5" w:rsidRDefault="00B93FD5" w:rsidP="00935A09">
            <w:pPr>
              <w:jc w:val="center"/>
              <w:rPr>
                <w:sz w:val="24"/>
                <w:szCs w:val="24"/>
              </w:rPr>
            </w:pPr>
            <w:r>
              <w:rPr>
                <w:sz w:val="24"/>
                <w:szCs w:val="24"/>
              </w:rPr>
              <w:t>-</w:t>
            </w:r>
          </w:p>
        </w:tc>
        <w:tc>
          <w:tcPr>
            <w:tcW w:w="1134"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322FE9" w:rsidP="00935A09">
            <w:pPr>
              <w:jc w:val="center"/>
              <w:rPr>
                <w:sz w:val="24"/>
                <w:szCs w:val="24"/>
              </w:rPr>
            </w:pPr>
            <w:r>
              <w:rPr>
                <w:sz w:val="24"/>
                <w:szCs w:val="24"/>
              </w:rPr>
              <w:t>-</w:t>
            </w:r>
          </w:p>
        </w:tc>
        <w:tc>
          <w:tcPr>
            <w:tcW w:w="992" w:type="dxa"/>
            <w:vAlign w:val="center"/>
          </w:tcPr>
          <w:p w:rsidR="00B93FD5" w:rsidRDefault="009F7FBB" w:rsidP="00935A09">
            <w:pPr>
              <w:jc w:val="center"/>
              <w:rPr>
                <w:sz w:val="24"/>
                <w:szCs w:val="24"/>
              </w:rPr>
            </w:pPr>
            <w:r>
              <w:rPr>
                <w:sz w:val="24"/>
                <w:szCs w:val="24"/>
              </w:rPr>
              <w:t>13</w:t>
            </w:r>
          </w:p>
        </w:tc>
        <w:tc>
          <w:tcPr>
            <w:tcW w:w="992" w:type="dxa"/>
            <w:vAlign w:val="center"/>
          </w:tcPr>
          <w:p w:rsidR="00B93FD5" w:rsidRDefault="00B93FD5" w:rsidP="00935A09">
            <w:pPr>
              <w:jc w:val="center"/>
              <w:rPr>
                <w:sz w:val="24"/>
                <w:szCs w:val="24"/>
              </w:rPr>
            </w:pPr>
            <w:r>
              <w:rPr>
                <w:sz w:val="24"/>
                <w:szCs w:val="24"/>
              </w:rPr>
              <w:t>-</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r>
              <w:rPr>
                <w:sz w:val="24"/>
                <w:szCs w:val="24"/>
              </w:rPr>
              <w:t>-</w:t>
            </w:r>
          </w:p>
        </w:tc>
      </w:tr>
      <w:tr w:rsidR="00B93FD5" w:rsidRPr="00B43E7D" w:rsidTr="00935A09">
        <w:trPr>
          <w:trHeight w:val="126"/>
        </w:trPr>
        <w:tc>
          <w:tcPr>
            <w:tcW w:w="561" w:type="dxa"/>
            <w:vAlign w:val="center"/>
          </w:tcPr>
          <w:p w:rsidR="00B93FD5" w:rsidRDefault="00B93FD5" w:rsidP="00935A09">
            <w:pPr>
              <w:jc w:val="center"/>
              <w:rPr>
                <w:sz w:val="18"/>
                <w:szCs w:val="18"/>
              </w:rPr>
            </w:pPr>
            <w:r>
              <w:rPr>
                <w:sz w:val="18"/>
                <w:szCs w:val="18"/>
              </w:rPr>
              <w:t>1.12</w:t>
            </w:r>
          </w:p>
        </w:tc>
        <w:tc>
          <w:tcPr>
            <w:tcW w:w="4679" w:type="dxa"/>
            <w:gridSpan w:val="2"/>
            <w:vAlign w:val="center"/>
          </w:tcPr>
          <w:p w:rsidR="00B93FD5"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местных нормативов градостроительного проектирования Минераловодского муниципального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Ставропольского края</w:t>
            </w:r>
          </w:p>
        </w:tc>
        <w:tc>
          <w:tcPr>
            <w:tcW w:w="1309" w:type="dxa"/>
            <w:vAlign w:val="center"/>
          </w:tcPr>
          <w:p w:rsidR="00B93FD5" w:rsidRDefault="00B93FD5" w:rsidP="00935A09">
            <w:pPr>
              <w:jc w:val="center"/>
              <w:rPr>
                <w:sz w:val="24"/>
                <w:szCs w:val="24"/>
              </w:rPr>
            </w:pPr>
            <w:r>
              <w:rPr>
                <w:sz w:val="24"/>
                <w:szCs w:val="24"/>
              </w:rPr>
              <w:t>единица</w:t>
            </w:r>
          </w:p>
        </w:tc>
        <w:tc>
          <w:tcPr>
            <w:tcW w:w="1015" w:type="dxa"/>
            <w:gridSpan w:val="2"/>
            <w:vAlign w:val="center"/>
          </w:tcPr>
          <w:p w:rsidR="00B93FD5" w:rsidRDefault="00B93FD5" w:rsidP="00935A09">
            <w:pPr>
              <w:jc w:val="center"/>
              <w:rPr>
                <w:sz w:val="24"/>
                <w:szCs w:val="24"/>
              </w:rPr>
            </w:pPr>
            <w:r>
              <w:rPr>
                <w:sz w:val="24"/>
                <w:szCs w:val="24"/>
              </w:rPr>
              <w:t>-</w:t>
            </w:r>
          </w:p>
        </w:tc>
        <w:tc>
          <w:tcPr>
            <w:tcW w:w="968" w:type="dxa"/>
            <w:vAlign w:val="center"/>
          </w:tcPr>
          <w:p w:rsidR="00B93FD5" w:rsidRDefault="00B93FD5" w:rsidP="00935A09">
            <w:pPr>
              <w:jc w:val="center"/>
              <w:rPr>
                <w:sz w:val="24"/>
                <w:szCs w:val="24"/>
              </w:rPr>
            </w:pPr>
            <w:r>
              <w:rPr>
                <w:sz w:val="24"/>
                <w:szCs w:val="24"/>
              </w:rPr>
              <w:t>-</w:t>
            </w:r>
          </w:p>
        </w:tc>
        <w:tc>
          <w:tcPr>
            <w:tcW w:w="993" w:type="dxa"/>
            <w:vAlign w:val="center"/>
          </w:tcPr>
          <w:p w:rsidR="00B93FD5" w:rsidRDefault="00B93FD5" w:rsidP="00935A09">
            <w:pPr>
              <w:jc w:val="center"/>
              <w:rPr>
                <w:sz w:val="24"/>
                <w:szCs w:val="24"/>
              </w:rPr>
            </w:pPr>
            <w:r>
              <w:rPr>
                <w:sz w:val="24"/>
                <w:szCs w:val="24"/>
              </w:rPr>
              <w:t>-</w:t>
            </w:r>
          </w:p>
        </w:tc>
        <w:tc>
          <w:tcPr>
            <w:tcW w:w="1134"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1</w:t>
            </w:r>
          </w:p>
        </w:tc>
        <w:tc>
          <w:tcPr>
            <w:tcW w:w="992" w:type="dxa"/>
            <w:vAlign w:val="center"/>
          </w:tcPr>
          <w:p w:rsidR="00B93FD5" w:rsidRDefault="00B93FD5" w:rsidP="00935A09">
            <w:pPr>
              <w:jc w:val="center"/>
              <w:rPr>
                <w:sz w:val="24"/>
                <w:szCs w:val="24"/>
              </w:rPr>
            </w:pPr>
            <w:r>
              <w:rPr>
                <w:sz w:val="24"/>
                <w:szCs w:val="24"/>
              </w:rPr>
              <w:t>-</w:t>
            </w:r>
          </w:p>
        </w:tc>
        <w:tc>
          <w:tcPr>
            <w:tcW w:w="992" w:type="dxa"/>
            <w:vAlign w:val="center"/>
          </w:tcPr>
          <w:p w:rsidR="00B93FD5" w:rsidRDefault="00B93FD5" w:rsidP="00935A09">
            <w:pPr>
              <w:jc w:val="center"/>
              <w:rPr>
                <w:sz w:val="24"/>
                <w:szCs w:val="24"/>
              </w:rPr>
            </w:pPr>
            <w:r>
              <w:rPr>
                <w:sz w:val="24"/>
                <w:szCs w:val="24"/>
              </w:rPr>
              <w:t>-</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p>
          <w:p w:rsidR="00B93FD5" w:rsidRDefault="00B93FD5" w:rsidP="00935A09">
            <w:pPr>
              <w:jc w:val="center"/>
              <w:rPr>
                <w:sz w:val="24"/>
                <w:szCs w:val="24"/>
              </w:rPr>
            </w:pPr>
            <w:r>
              <w:rPr>
                <w:sz w:val="24"/>
                <w:szCs w:val="24"/>
              </w:rPr>
              <w:t>-</w:t>
            </w:r>
          </w:p>
        </w:tc>
      </w:tr>
      <w:tr w:rsidR="00B93FD5" w:rsidRPr="00B43E7D" w:rsidTr="00935A09">
        <w:trPr>
          <w:trHeight w:val="126"/>
        </w:trPr>
        <w:tc>
          <w:tcPr>
            <w:tcW w:w="561" w:type="dxa"/>
            <w:vAlign w:val="center"/>
          </w:tcPr>
          <w:p w:rsidR="00B93FD5" w:rsidRPr="008D0EA2" w:rsidRDefault="00B93FD5" w:rsidP="00935A09">
            <w:pPr>
              <w:jc w:val="center"/>
              <w:rPr>
                <w:sz w:val="18"/>
                <w:szCs w:val="18"/>
              </w:rPr>
            </w:pPr>
            <w:r w:rsidRPr="008D0EA2">
              <w:rPr>
                <w:sz w:val="18"/>
                <w:szCs w:val="18"/>
              </w:rPr>
              <w:t>1.</w:t>
            </w:r>
            <w:r>
              <w:rPr>
                <w:sz w:val="18"/>
                <w:szCs w:val="18"/>
              </w:rPr>
              <w:t>13</w:t>
            </w:r>
          </w:p>
        </w:tc>
        <w:tc>
          <w:tcPr>
            <w:tcW w:w="4679" w:type="dxa"/>
            <w:gridSpan w:val="2"/>
            <w:vAlign w:val="center"/>
          </w:tcPr>
          <w:p w:rsidR="00B93FD5" w:rsidRPr="00372F4B"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w:t>
            </w:r>
            <w:r>
              <w:rPr>
                <w:rFonts w:ascii="Times New Roman" w:hAnsi="Times New Roman" w:cs="Times New Roman"/>
                <w:sz w:val="24"/>
                <w:szCs w:val="24"/>
              </w:rPr>
              <w:t>муниципального</w:t>
            </w:r>
            <w:r w:rsidRPr="009428D8">
              <w:rPr>
                <w:rFonts w:ascii="Times New Roman" w:hAnsi="Times New Roman" w:cs="Times New Roman"/>
                <w:sz w:val="24"/>
                <w:szCs w:val="24"/>
              </w:rPr>
              <w:t xml:space="preserve"> округа</w:t>
            </w:r>
            <w:r w:rsidR="00476C5B" w:rsidRPr="00476C5B">
              <w:rPr>
                <w:rFonts w:ascii="Times New Roman" w:hAnsi="Times New Roman" w:cs="Times New Roman"/>
                <w:sz w:val="28"/>
                <w:szCs w:val="28"/>
              </w:rPr>
              <w:t xml:space="preserve"> </w:t>
            </w:r>
            <w:r w:rsidR="00476C5B" w:rsidRPr="00476C5B">
              <w:rPr>
                <w:rFonts w:ascii="Times New Roman" w:hAnsi="Times New Roman" w:cs="Times New Roman"/>
                <w:sz w:val="24"/>
                <w:szCs w:val="24"/>
              </w:rPr>
              <w:t>Ставропольского края</w:t>
            </w:r>
            <w:r w:rsidRPr="009428D8">
              <w:rPr>
                <w:rFonts w:ascii="Times New Roman" w:hAnsi="Times New Roman" w:cs="Times New Roman"/>
                <w:sz w:val="24"/>
                <w:szCs w:val="24"/>
              </w:rPr>
              <w:t>, на</w:t>
            </w:r>
            <w:r>
              <w:rPr>
                <w:rFonts w:ascii="Times New Roman" w:hAnsi="Times New Roman" w:cs="Times New Roman"/>
                <w:sz w:val="24"/>
                <w:szCs w:val="24"/>
              </w:rPr>
              <w:t xml:space="preserve"> которую необходима подготовка </w:t>
            </w:r>
            <w:r w:rsidRPr="009428D8">
              <w:rPr>
                <w:rFonts w:ascii="Times New Roman" w:hAnsi="Times New Roman" w:cs="Times New Roman"/>
                <w:sz w:val="24"/>
                <w:szCs w:val="24"/>
              </w:rPr>
              <w:t>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B93FD5" w:rsidRPr="00B43E7D" w:rsidRDefault="00B93FD5" w:rsidP="00935A09">
            <w:pPr>
              <w:jc w:val="center"/>
              <w:rPr>
                <w:sz w:val="24"/>
                <w:szCs w:val="24"/>
              </w:rPr>
            </w:pPr>
            <w:r>
              <w:rPr>
                <w:sz w:val="24"/>
                <w:szCs w:val="24"/>
              </w:rPr>
              <w:t>гектар</w:t>
            </w:r>
          </w:p>
        </w:tc>
        <w:tc>
          <w:tcPr>
            <w:tcW w:w="1015" w:type="dxa"/>
            <w:gridSpan w:val="2"/>
            <w:vAlign w:val="center"/>
          </w:tcPr>
          <w:p w:rsidR="00B93FD5" w:rsidRPr="00B43E7D" w:rsidRDefault="00B93FD5" w:rsidP="00935A09">
            <w:pPr>
              <w:jc w:val="center"/>
              <w:rPr>
                <w:sz w:val="24"/>
                <w:szCs w:val="24"/>
              </w:rPr>
            </w:pPr>
            <w:r>
              <w:rPr>
                <w:sz w:val="24"/>
                <w:szCs w:val="24"/>
              </w:rPr>
              <w:t>-</w:t>
            </w:r>
          </w:p>
        </w:tc>
        <w:tc>
          <w:tcPr>
            <w:tcW w:w="968" w:type="dxa"/>
            <w:vAlign w:val="center"/>
          </w:tcPr>
          <w:p w:rsidR="00B93FD5" w:rsidRPr="00B43E7D" w:rsidRDefault="00B93FD5" w:rsidP="00935A09">
            <w:pPr>
              <w:jc w:val="center"/>
              <w:rPr>
                <w:sz w:val="24"/>
                <w:szCs w:val="24"/>
              </w:rPr>
            </w:pPr>
            <w:r>
              <w:rPr>
                <w:sz w:val="24"/>
                <w:szCs w:val="24"/>
              </w:rPr>
              <w:t>-</w:t>
            </w:r>
          </w:p>
        </w:tc>
        <w:tc>
          <w:tcPr>
            <w:tcW w:w="993" w:type="dxa"/>
            <w:vAlign w:val="center"/>
          </w:tcPr>
          <w:p w:rsidR="00B93FD5" w:rsidRPr="00B43E7D" w:rsidRDefault="00B93FD5" w:rsidP="00935A09">
            <w:pPr>
              <w:jc w:val="center"/>
              <w:rPr>
                <w:sz w:val="24"/>
                <w:szCs w:val="24"/>
              </w:rPr>
            </w:pPr>
            <w:r>
              <w:rPr>
                <w:sz w:val="24"/>
                <w:szCs w:val="24"/>
              </w:rPr>
              <w:t>-</w:t>
            </w:r>
          </w:p>
        </w:tc>
        <w:tc>
          <w:tcPr>
            <w:tcW w:w="1134"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w:t>
            </w:r>
          </w:p>
        </w:tc>
        <w:tc>
          <w:tcPr>
            <w:tcW w:w="992" w:type="dxa"/>
            <w:vAlign w:val="center"/>
          </w:tcPr>
          <w:p w:rsidR="00B93FD5" w:rsidRPr="00B43E7D" w:rsidRDefault="00B93FD5" w:rsidP="00935A09">
            <w:pPr>
              <w:jc w:val="center"/>
              <w:rPr>
                <w:sz w:val="24"/>
                <w:szCs w:val="24"/>
              </w:rPr>
            </w:pPr>
            <w:r>
              <w:rPr>
                <w:sz w:val="24"/>
                <w:szCs w:val="24"/>
              </w:rPr>
              <w:t>41,96</w:t>
            </w:r>
          </w:p>
        </w:tc>
        <w:tc>
          <w:tcPr>
            <w:tcW w:w="992" w:type="dxa"/>
            <w:vAlign w:val="center"/>
          </w:tcPr>
          <w:p w:rsidR="00B93FD5" w:rsidRPr="00B43E7D" w:rsidRDefault="00B93FD5" w:rsidP="00935A09">
            <w:pPr>
              <w:jc w:val="center"/>
              <w:rPr>
                <w:sz w:val="24"/>
                <w:szCs w:val="24"/>
              </w:rPr>
            </w:pPr>
            <w:r>
              <w:rPr>
                <w:sz w:val="24"/>
                <w:szCs w:val="24"/>
              </w:rPr>
              <w:t>41,96</w:t>
            </w:r>
          </w:p>
        </w:tc>
        <w:tc>
          <w:tcPr>
            <w:tcW w:w="992" w:type="dxa"/>
            <w:vAlign w:val="center"/>
          </w:tcPr>
          <w:p w:rsidR="00B93FD5" w:rsidRPr="00B43E7D" w:rsidRDefault="00B93FD5" w:rsidP="00935A09">
            <w:pPr>
              <w:jc w:val="center"/>
              <w:rPr>
                <w:sz w:val="24"/>
                <w:szCs w:val="24"/>
              </w:rPr>
            </w:pPr>
            <w:r>
              <w:rPr>
                <w:sz w:val="24"/>
                <w:szCs w:val="24"/>
              </w:rPr>
              <w:t>41,96</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p>
          <w:p w:rsidR="00B93FD5" w:rsidRDefault="00B93FD5" w:rsidP="00935A09">
            <w:pPr>
              <w:jc w:val="center"/>
              <w:rPr>
                <w:sz w:val="24"/>
                <w:szCs w:val="24"/>
              </w:rPr>
            </w:pPr>
            <w:r>
              <w:rPr>
                <w:sz w:val="24"/>
                <w:szCs w:val="24"/>
              </w:rPr>
              <w:t>41,96</w:t>
            </w:r>
          </w:p>
        </w:tc>
      </w:tr>
      <w:tr w:rsidR="00B93FD5" w:rsidRPr="00B43E7D" w:rsidTr="00935A09">
        <w:trPr>
          <w:trHeight w:val="126"/>
        </w:trPr>
        <w:tc>
          <w:tcPr>
            <w:tcW w:w="561" w:type="dxa"/>
            <w:vAlign w:val="center"/>
          </w:tcPr>
          <w:p w:rsidR="00B93FD5" w:rsidRPr="008D0EA2" w:rsidRDefault="00B93FD5" w:rsidP="00935A09">
            <w:pPr>
              <w:jc w:val="center"/>
              <w:rPr>
                <w:sz w:val="18"/>
                <w:szCs w:val="18"/>
              </w:rPr>
            </w:pPr>
            <w:r w:rsidRPr="008D0EA2">
              <w:rPr>
                <w:sz w:val="18"/>
                <w:szCs w:val="18"/>
              </w:rPr>
              <w:t>1.</w:t>
            </w:r>
            <w:r>
              <w:rPr>
                <w:sz w:val="18"/>
                <w:szCs w:val="18"/>
              </w:rPr>
              <w:t>14</w:t>
            </w:r>
          </w:p>
        </w:tc>
        <w:tc>
          <w:tcPr>
            <w:tcW w:w="4679" w:type="dxa"/>
            <w:gridSpan w:val="2"/>
            <w:vAlign w:val="center"/>
          </w:tcPr>
          <w:p w:rsidR="00B93FD5" w:rsidRPr="00372F4B" w:rsidRDefault="00B93FD5"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Доля</w:t>
            </w:r>
            <w:r w:rsidRPr="003D19FA">
              <w:rPr>
                <w:rFonts w:ascii="Times New Roman" w:hAnsi="Times New Roman" w:cs="Times New Roman"/>
                <w:sz w:val="24"/>
                <w:szCs w:val="24"/>
              </w:rPr>
              <w:t xml:space="preserve">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B93FD5" w:rsidRDefault="00B93FD5" w:rsidP="00935A09">
            <w:pPr>
              <w:jc w:val="center"/>
              <w:rPr>
                <w:sz w:val="24"/>
                <w:szCs w:val="24"/>
              </w:rPr>
            </w:pPr>
            <w:r>
              <w:rPr>
                <w:sz w:val="24"/>
                <w:szCs w:val="24"/>
              </w:rPr>
              <w:t>проценты</w:t>
            </w:r>
          </w:p>
        </w:tc>
        <w:tc>
          <w:tcPr>
            <w:tcW w:w="1015" w:type="dxa"/>
            <w:gridSpan w:val="2"/>
            <w:vAlign w:val="center"/>
          </w:tcPr>
          <w:p w:rsidR="00B93FD5" w:rsidRPr="00B43E7D" w:rsidRDefault="00B93FD5" w:rsidP="00935A09">
            <w:pPr>
              <w:jc w:val="center"/>
              <w:rPr>
                <w:sz w:val="24"/>
                <w:szCs w:val="24"/>
              </w:rPr>
            </w:pPr>
            <w:r>
              <w:rPr>
                <w:sz w:val="24"/>
                <w:szCs w:val="24"/>
              </w:rPr>
              <w:t>-</w:t>
            </w:r>
          </w:p>
        </w:tc>
        <w:tc>
          <w:tcPr>
            <w:tcW w:w="968" w:type="dxa"/>
            <w:vAlign w:val="center"/>
          </w:tcPr>
          <w:p w:rsidR="00B93FD5" w:rsidRPr="00B43E7D" w:rsidRDefault="00B93FD5" w:rsidP="00935A09">
            <w:pPr>
              <w:jc w:val="center"/>
              <w:rPr>
                <w:sz w:val="24"/>
                <w:szCs w:val="24"/>
              </w:rPr>
            </w:pPr>
            <w:r>
              <w:rPr>
                <w:sz w:val="24"/>
                <w:szCs w:val="24"/>
              </w:rPr>
              <w:t>-</w:t>
            </w:r>
          </w:p>
        </w:tc>
        <w:tc>
          <w:tcPr>
            <w:tcW w:w="993" w:type="dxa"/>
            <w:vAlign w:val="center"/>
          </w:tcPr>
          <w:p w:rsidR="00B93FD5" w:rsidRPr="00B43E7D" w:rsidRDefault="00B93FD5" w:rsidP="00935A09">
            <w:pPr>
              <w:jc w:val="center"/>
              <w:rPr>
                <w:sz w:val="24"/>
                <w:szCs w:val="24"/>
              </w:rPr>
            </w:pPr>
            <w:r>
              <w:rPr>
                <w:sz w:val="24"/>
                <w:szCs w:val="24"/>
              </w:rPr>
              <w:t>20</w:t>
            </w:r>
          </w:p>
        </w:tc>
        <w:tc>
          <w:tcPr>
            <w:tcW w:w="1134" w:type="dxa"/>
            <w:vAlign w:val="center"/>
          </w:tcPr>
          <w:p w:rsidR="00B93FD5" w:rsidRPr="00B43E7D" w:rsidRDefault="00B93FD5" w:rsidP="00935A09">
            <w:pPr>
              <w:jc w:val="center"/>
              <w:rPr>
                <w:sz w:val="24"/>
                <w:szCs w:val="24"/>
              </w:rPr>
            </w:pPr>
            <w:r>
              <w:rPr>
                <w:sz w:val="24"/>
                <w:szCs w:val="24"/>
              </w:rPr>
              <w:t>100</w:t>
            </w:r>
          </w:p>
        </w:tc>
        <w:tc>
          <w:tcPr>
            <w:tcW w:w="992" w:type="dxa"/>
            <w:vAlign w:val="center"/>
          </w:tcPr>
          <w:p w:rsidR="00B93FD5" w:rsidRPr="00B43E7D" w:rsidRDefault="00B93FD5" w:rsidP="00935A09">
            <w:pPr>
              <w:jc w:val="center"/>
              <w:rPr>
                <w:sz w:val="24"/>
                <w:szCs w:val="24"/>
              </w:rPr>
            </w:pPr>
            <w:r>
              <w:rPr>
                <w:sz w:val="24"/>
                <w:szCs w:val="24"/>
              </w:rPr>
              <w:t>100</w:t>
            </w:r>
          </w:p>
        </w:tc>
        <w:tc>
          <w:tcPr>
            <w:tcW w:w="992" w:type="dxa"/>
            <w:vAlign w:val="center"/>
          </w:tcPr>
          <w:p w:rsidR="00B93FD5" w:rsidRPr="00B43E7D" w:rsidRDefault="00B93FD5" w:rsidP="00935A09">
            <w:pPr>
              <w:jc w:val="center"/>
              <w:rPr>
                <w:sz w:val="24"/>
                <w:szCs w:val="24"/>
              </w:rPr>
            </w:pPr>
            <w:r>
              <w:rPr>
                <w:sz w:val="24"/>
                <w:szCs w:val="24"/>
              </w:rPr>
              <w:t>100</w:t>
            </w:r>
          </w:p>
        </w:tc>
        <w:tc>
          <w:tcPr>
            <w:tcW w:w="992" w:type="dxa"/>
            <w:vAlign w:val="center"/>
          </w:tcPr>
          <w:p w:rsidR="00B93FD5" w:rsidRPr="00B43E7D" w:rsidRDefault="00B93FD5" w:rsidP="00935A09">
            <w:pPr>
              <w:jc w:val="center"/>
              <w:rPr>
                <w:sz w:val="24"/>
                <w:szCs w:val="24"/>
              </w:rPr>
            </w:pPr>
            <w:r>
              <w:rPr>
                <w:sz w:val="24"/>
                <w:szCs w:val="24"/>
              </w:rPr>
              <w:t>100</w:t>
            </w:r>
          </w:p>
        </w:tc>
        <w:tc>
          <w:tcPr>
            <w:tcW w:w="992" w:type="dxa"/>
            <w:vAlign w:val="center"/>
          </w:tcPr>
          <w:p w:rsidR="00B93FD5" w:rsidRPr="00B43E7D" w:rsidRDefault="00B93FD5" w:rsidP="00935A09">
            <w:pPr>
              <w:jc w:val="center"/>
              <w:rPr>
                <w:sz w:val="24"/>
                <w:szCs w:val="24"/>
              </w:rPr>
            </w:pPr>
            <w:r>
              <w:rPr>
                <w:sz w:val="24"/>
                <w:szCs w:val="24"/>
              </w:rPr>
              <w:t>100</w:t>
            </w:r>
          </w:p>
        </w:tc>
        <w:tc>
          <w:tcPr>
            <w:tcW w:w="1103" w:type="dxa"/>
          </w:tcPr>
          <w:p w:rsidR="00B93FD5" w:rsidRDefault="00B93FD5" w:rsidP="00935A09">
            <w:pPr>
              <w:jc w:val="center"/>
              <w:rPr>
                <w:sz w:val="24"/>
                <w:szCs w:val="24"/>
              </w:rPr>
            </w:pPr>
          </w:p>
          <w:p w:rsidR="00B93FD5" w:rsidRDefault="00B93FD5" w:rsidP="00935A09">
            <w:pPr>
              <w:jc w:val="center"/>
              <w:rPr>
                <w:sz w:val="24"/>
                <w:szCs w:val="24"/>
              </w:rPr>
            </w:pPr>
            <w:r>
              <w:rPr>
                <w:sz w:val="24"/>
                <w:szCs w:val="24"/>
              </w:rPr>
              <w:t>100</w:t>
            </w:r>
          </w:p>
        </w:tc>
      </w:tr>
    </w:tbl>
    <w:p w:rsidR="00B93FD5" w:rsidRPr="00B43E7D" w:rsidRDefault="00B93FD5" w:rsidP="00B93FD5">
      <w:pPr>
        <w:autoSpaceDE w:val="0"/>
        <w:autoSpaceDN w:val="0"/>
        <w:adjustRightInd w:val="0"/>
        <w:outlineLvl w:val="0"/>
        <w:sectPr w:rsidR="00B93FD5" w:rsidRPr="00B43E7D" w:rsidSect="00EE34A9">
          <w:headerReference w:type="first" r:id="rId9"/>
          <w:pgSz w:w="16838" w:h="11906" w:orient="landscape"/>
          <w:pgMar w:top="1134" w:right="1134" w:bottom="1134" w:left="1134" w:header="709" w:footer="709" w:gutter="0"/>
          <w:pgNumType w:start="1"/>
          <w:cols w:space="708"/>
          <w:titlePg/>
          <w:docGrid w:linePitch="381"/>
        </w:sectPr>
      </w:pPr>
    </w:p>
    <w:p w:rsidR="00334915" w:rsidRDefault="00334915" w:rsidP="00B93FD5">
      <w:pPr>
        <w:autoSpaceDE w:val="0"/>
        <w:autoSpaceDN w:val="0"/>
        <w:adjustRightInd w:val="0"/>
        <w:outlineLvl w:val="0"/>
        <w:rPr>
          <w:rFonts w:eastAsiaTheme="minorHAnsi"/>
          <w:lang w:eastAsia="en-US"/>
        </w:rPr>
      </w:pPr>
    </w:p>
    <w:p w:rsidR="00686FF5" w:rsidRDefault="00686FF5" w:rsidP="00686FF5">
      <w:pPr>
        <w:autoSpaceDE w:val="0"/>
        <w:autoSpaceDN w:val="0"/>
        <w:adjustRightInd w:val="0"/>
        <w:ind w:firstLine="9072"/>
        <w:outlineLvl w:val="0"/>
        <w:rPr>
          <w:rFonts w:eastAsiaTheme="minorHAnsi"/>
          <w:lang w:eastAsia="en-US"/>
        </w:rPr>
      </w:pPr>
      <w:r w:rsidRPr="00467476">
        <w:rPr>
          <w:rFonts w:eastAsiaTheme="minorHAnsi"/>
          <w:lang w:eastAsia="en-US"/>
        </w:rPr>
        <w:t xml:space="preserve">Приложение </w:t>
      </w:r>
      <w:r>
        <w:rPr>
          <w:rFonts w:eastAsiaTheme="minorHAnsi"/>
          <w:lang w:eastAsia="en-US"/>
        </w:rPr>
        <w:t>2</w:t>
      </w:r>
    </w:p>
    <w:p w:rsidR="00686FF5" w:rsidRDefault="00686FF5" w:rsidP="00686FF5">
      <w:pPr>
        <w:autoSpaceDE w:val="0"/>
        <w:autoSpaceDN w:val="0"/>
        <w:adjustRightInd w:val="0"/>
        <w:ind w:firstLine="9072"/>
        <w:outlineLvl w:val="0"/>
        <w:rPr>
          <w:rFonts w:eastAsiaTheme="minorHAnsi"/>
          <w:lang w:eastAsia="en-US"/>
        </w:rPr>
      </w:pPr>
      <w:r w:rsidRPr="00467476">
        <w:rPr>
          <w:rFonts w:eastAsiaTheme="minorHAnsi"/>
          <w:lang w:eastAsia="en-US"/>
        </w:rPr>
        <w:t xml:space="preserve">к изменениям, которые вносятся в                                </w:t>
      </w:r>
    </w:p>
    <w:p w:rsidR="00686FF5" w:rsidRPr="00B43E7D" w:rsidRDefault="00686FF5" w:rsidP="00686FF5">
      <w:pPr>
        <w:autoSpaceDE w:val="0"/>
        <w:autoSpaceDN w:val="0"/>
        <w:adjustRightInd w:val="0"/>
        <w:ind w:firstLine="9072"/>
        <w:outlineLvl w:val="0"/>
        <w:rPr>
          <w:rFonts w:eastAsiaTheme="minorHAnsi"/>
          <w:lang w:eastAsia="en-US"/>
        </w:rPr>
      </w:pPr>
      <w:r w:rsidRPr="00B43E7D">
        <w:rPr>
          <w:rFonts w:eastAsiaTheme="minorHAnsi"/>
          <w:lang w:eastAsia="en-US"/>
        </w:rPr>
        <w:t xml:space="preserve">Приложение </w:t>
      </w:r>
      <w:r>
        <w:rPr>
          <w:rFonts w:eastAsiaTheme="minorHAnsi"/>
          <w:lang w:eastAsia="en-US"/>
        </w:rPr>
        <w:t>4</w:t>
      </w:r>
    </w:p>
    <w:p w:rsidR="00686FF5" w:rsidRPr="00B43E7D" w:rsidRDefault="00686FF5" w:rsidP="00686FF5">
      <w:pPr>
        <w:autoSpaceDE w:val="0"/>
        <w:autoSpaceDN w:val="0"/>
        <w:adjustRightInd w:val="0"/>
        <w:ind w:firstLine="9072"/>
        <w:rPr>
          <w:rFonts w:eastAsiaTheme="minorHAnsi"/>
          <w:lang w:eastAsia="en-US"/>
        </w:rPr>
      </w:pPr>
      <w:r w:rsidRPr="00B43E7D">
        <w:rPr>
          <w:rFonts w:eastAsiaTheme="minorHAnsi"/>
          <w:lang w:eastAsia="en-US"/>
        </w:rPr>
        <w:t>к муниципальной программе</w:t>
      </w:r>
    </w:p>
    <w:p w:rsidR="00686FF5" w:rsidRDefault="00686FF5" w:rsidP="00686FF5">
      <w:pPr>
        <w:autoSpaceDE w:val="0"/>
        <w:autoSpaceDN w:val="0"/>
        <w:adjustRightInd w:val="0"/>
        <w:ind w:firstLine="9072"/>
      </w:pPr>
      <w:r w:rsidRPr="00B43E7D">
        <w:rPr>
          <w:rFonts w:eastAsiaTheme="minorHAnsi"/>
          <w:lang w:eastAsia="en-US"/>
        </w:rPr>
        <w:t xml:space="preserve">Минераловодского </w:t>
      </w:r>
      <w:r>
        <w:rPr>
          <w:rFonts w:eastAsiaTheme="minorHAnsi"/>
          <w:lang w:eastAsia="en-US"/>
        </w:rPr>
        <w:t>муниципального</w:t>
      </w:r>
      <w:r w:rsidRPr="00B43E7D">
        <w:rPr>
          <w:rFonts w:eastAsiaTheme="minorHAnsi"/>
          <w:lang w:eastAsia="en-US"/>
        </w:rPr>
        <w:t xml:space="preserve"> округа</w:t>
      </w:r>
      <w:r w:rsidR="00247ABE" w:rsidRPr="00247ABE">
        <w:t xml:space="preserve"> </w:t>
      </w:r>
      <w:r w:rsidR="00247ABE">
        <w:t xml:space="preserve">        </w:t>
      </w:r>
    </w:p>
    <w:p w:rsidR="00247ABE" w:rsidRPr="00B43E7D" w:rsidRDefault="00247ABE" w:rsidP="00686FF5">
      <w:pPr>
        <w:autoSpaceDE w:val="0"/>
        <w:autoSpaceDN w:val="0"/>
        <w:adjustRightInd w:val="0"/>
        <w:ind w:firstLine="9072"/>
        <w:rPr>
          <w:rFonts w:eastAsiaTheme="minorHAnsi"/>
          <w:lang w:eastAsia="en-US"/>
        </w:rPr>
      </w:pPr>
      <w:r w:rsidRPr="00247ABE">
        <w:t>Ставропольского края</w:t>
      </w:r>
    </w:p>
    <w:p w:rsidR="00686FF5" w:rsidRDefault="00686FF5" w:rsidP="00686FF5">
      <w:pPr>
        <w:autoSpaceDE w:val="0"/>
        <w:autoSpaceDN w:val="0"/>
        <w:adjustRightInd w:val="0"/>
        <w:ind w:firstLine="9072"/>
        <w:rPr>
          <w:rFonts w:eastAsiaTheme="minorHAnsi"/>
          <w:lang w:eastAsia="en-US"/>
        </w:rPr>
      </w:pPr>
      <w:r w:rsidRPr="00B43E7D">
        <w:rPr>
          <w:rFonts w:eastAsiaTheme="minorHAnsi"/>
          <w:lang w:eastAsia="en-US"/>
        </w:rPr>
        <w:t xml:space="preserve">«Развитие </w:t>
      </w:r>
      <w:r>
        <w:rPr>
          <w:rFonts w:eastAsiaTheme="minorHAnsi"/>
          <w:lang w:eastAsia="en-US"/>
        </w:rPr>
        <w:t xml:space="preserve">градостроительства, </w:t>
      </w:r>
    </w:p>
    <w:p w:rsidR="00686FF5" w:rsidRDefault="00686FF5" w:rsidP="00686FF5">
      <w:pPr>
        <w:autoSpaceDE w:val="0"/>
        <w:autoSpaceDN w:val="0"/>
        <w:adjustRightInd w:val="0"/>
        <w:ind w:firstLine="9072"/>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686FF5" w:rsidRDefault="00686FF5" w:rsidP="00686FF5">
      <w:pPr>
        <w:autoSpaceDE w:val="0"/>
        <w:autoSpaceDN w:val="0"/>
        <w:adjustRightInd w:val="0"/>
        <w:ind w:firstLine="9923"/>
        <w:rPr>
          <w:rFonts w:eastAsiaTheme="minorHAnsi"/>
          <w:lang w:eastAsia="en-US"/>
        </w:rPr>
      </w:pPr>
    </w:p>
    <w:p w:rsidR="00686FF5" w:rsidRDefault="00686FF5" w:rsidP="00686FF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 xml:space="preserve">                  </w:t>
      </w:r>
    </w:p>
    <w:p w:rsidR="00686FF5" w:rsidRPr="00B43E7D" w:rsidRDefault="00686FF5" w:rsidP="00686FF5">
      <w:pPr>
        <w:autoSpaceDE w:val="0"/>
        <w:autoSpaceDN w:val="0"/>
        <w:adjustRightInd w:val="0"/>
        <w:ind w:firstLine="9923"/>
        <w:rPr>
          <w:rFonts w:eastAsiaTheme="minorHAnsi"/>
          <w:lang w:eastAsia="en-US"/>
        </w:rPr>
      </w:pP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2</w:t>
      </w:r>
    </w:p>
    <w:p w:rsidR="00686FF5" w:rsidRPr="00B43E7D" w:rsidRDefault="00686FF5" w:rsidP="00686FF5">
      <w:pPr>
        <w:autoSpaceDE w:val="0"/>
        <w:autoSpaceDN w:val="0"/>
        <w:adjustRightInd w:val="0"/>
        <w:ind w:firstLine="4678"/>
        <w:rPr>
          <w:rFonts w:eastAsiaTheme="minorHAnsi"/>
          <w:lang w:eastAsia="en-US"/>
        </w:rPr>
      </w:pPr>
    </w:p>
    <w:p w:rsidR="00686FF5" w:rsidRPr="00B43E7D" w:rsidRDefault="000E633E" w:rsidP="00686FF5">
      <w:pPr>
        <w:autoSpaceDE w:val="0"/>
        <w:autoSpaceDN w:val="0"/>
        <w:adjustRightInd w:val="0"/>
        <w:ind w:firstLine="540"/>
        <w:jc w:val="center"/>
        <w:rPr>
          <w:rFonts w:eastAsiaTheme="minorHAnsi"/>
          <w:lang w:eastAsia="en-US"/>
        </w:rPr>
      </w:pPr>
      <w:hyperlink r:id="rId10" w:history="1">
        <w:r w:rsidR="00686FF5" w:rsidRPr="00B43E7D">
          <w:rPr>
            <w:rFonts w:eastAsiaTheme="minorHAnsi"/>
            <w:lang w:eastAsia="en-US"/>
          </w:rPr>
          <w:t>Перечень</w:t>
        </w:r>
      </w:hyperlink>
    </w:p>
    <w:p w:rsidR="00686FF5" w:rsidRPr="00B43E7D" w:rsidRDefault="00686FF5" w:rsidP="00686FF5">
      <w:pPr>
        <w:autoSpaceDE w:val="0"/>
        <w:autoSpaceDN w:val="0"/>
        <w:adjustRightInd w:val="0"/>
        <w:ind w:firstLine="540"/>
        <w:jc w:val="center"/>
        <w:rPr>
          <w:rFonts w:eastAsiaTheme="minorHAnsi"/>
          <w:lang w:eastAsia="en-US"/>
        </w:rPr>
      </w:pPr>
      <w:r w:rsidRPr="00B43E7D">
        <w:rPr>
          <w:rFonts w:eastAsiaTheme="minorHAnsi"/>
          <w:lang w:eastAsia="en-US"/>
        </w:rPr>
        <w:t>основных мероприятий подпрограмм Программы</w:t>
      </w:r>
    </w:p>
    <w:p w:rsidR="00686FF5" w:rsidRPr="00B43E7D" w:rsidRDefault="00686FF5" w:rsidP="00686FF5">
      <w:pPr>
        <w:autoSpaceDE w:val="0"/>
        <w:autoSpaceDN w:val="0"/>
        <w:adjustRightInd w:val="0"/>
        <w:ind w:firstLine="540"/>
        <w:jc w:val="center"/>
        <w:rPr>
          <w:rFonts w:eastAsiaTheme="minorHAnsi"/>
          <w:lang w:eastAsia="en-US"/>
        </w:rPr>
      </w:pPr>
    </w:p>
    <w:tbl>
      <w:tblPr>
        <w:tblW w:w="151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2944"/>
        <w:gridCol w:w="2340"/>
        <w:gridCol w:w="3188"/>
        <w:gridCol w:w="1559"/>
        <w:gridCol w:w="1560"/>
        <w:gridCol w:w="3000"/>
      </w:tblGrid>
      <w:tr w:rsidR="00686FF5" w:rsidRPr="00B43E7D" w:rsidTr="00935A09">
        <w:trPr>
          <w:cantSplit/>
          <w:trHeight w:val="24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w:t>
            </w:r>
            <w:r w:rsidRPr="00B43E7D">
              <w:rPr>
                <w:rFonts w:ascii="Times New Roman" w:hAnsi="Times New Roman" w:cs="Times New Roman"/>
                <w:sz w:val="24"/>
                <w:szCs w:val="24"/>
              </w:rPr>
              <w:br/>
              <w:t>п/п</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 xml:space="preserve">Наименование Подпрограммы Программы, основного мероприятия Подпрограммы </w:t>
            </w:r>
          </w:p>
          <w:p w:rsidR="00686FF5" w:rsidRPr="00B43E7D" w:rsidRDefault="00686FF5" w:rsidP="00935A09">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Тип основного мероприятия*</w:t>
            </w:r>
          </w:p>
        </w:tc>
        <w:tc>
          <w:tcPr>
            <w:tcW w:w="3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Ответственный исполнитель (соисполнитель, участник) основного мероприятия Подпрограммы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Срок</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jc w:val="center"/>
              <w:rPr>
                <w:rFonts w:ascii="Times New Roman" w:hAnsi="Times New Roman" w:cs="Times New Roman"/>
                <w:spacing w:val="-4"/>
                <w:sz w:val="24"/>
                <w:szCs w:val="24"/>
              </w:rPr>
            </w:pPr>
            <w:r w:rsidRPr="00B43E7D">
              <w:rPr>
                <w:rFonts w:ascii="Times New Roman" w:hAnsi="Times New Roman" w:cs="Times New Roman"/>
                <w:spacing w:val="-4"/>
                <w:sz w:val="24"/>
                <w:szCs w:val="24"/>
              </w:rPr>
              <w:t>Связь с индикаторами достижения целей Программы и показателями решения задач Подпрограммы Программы</w:t>
            </w:r>
          </w:p>
        </w:tc>
      </w:tr>
      <w:tr w:rsidR="00686FF5" w:rsidRPr="00B43E7D" w:rsidTr="00935A09">
        <w:trPr>
          <w:cantSplit/>
          <w:trHeight w:val="72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rPr>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rPr>
                <w:spacing w:val="-2"/>
                <w:sz w:val="24"/>
                <w:szCs w:val="24"/>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rPr>
                <w:spacing w:val="-2"/>
                <w:sz w:val="24"/>
                <w:szCs w:val="24"/>
              </w:rPr>
            </w:pPr>
          </w:p>
        </w:tc>
        <w:tc>
          <w:tcPr>
            <w:tcW w:w="3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начала</w:t>
            </w:r>
          </w:p>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реализации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окончания реализации мероприятия</w:t>
            </w: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rPr>
                <w:spacing w:val="-4"/>
                <w:sz w:val="24"/>
                <w:szCs w:val="24"/>
              </w:rPr>
            </w:pP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widowControl/>
              <w:jc w:val="center"/>
              <w:rPr>
                <w:rFonts w:ascii="Times New Roman" w:hAnsi="Times New Roman" w:cs="Times New Roman"/>
                <w:sz w:val="22"/>
                <w:szCs w:val="22"/>
              </w:rPr>
            </w:pPr>
            <w:r w:rsidRPr="00B43E7D">
              <w:rPr>
                <w:rFonts w:ascii="Times New Roman" w:hAnsi="Times New Roman" w:cs="Times New Roman"/>
                <w:sz w:val="22"/>
                <w:szCs w:val="22"/>
              </w:rPr>
              <w:t>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3</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6</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7</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2"/>
                <w:szCs w:val="22"/>
              </w:rPr>
            </w:pPr>
            <w:r w:rsidRPr="00B43E7D">
              <w:rPr>
                <w:rFonts w:ascii="Times New Roman" w:hAnsi="Times New Roman" w:cs="Times New Roman"/>
                <w:b/>
                <w:sz w:val="22"/>
                <w:szCs w:val="22"/>
                <w:lang w:val="en-US"/>
              </w:rPr>
              <w:t>I</w:t>
            </w:r>
          </w:p>
        </w:tc>
        <w:tc>
          <w:tcPr>
            <w:tcW w:w="14591" w:type="dxa"/>
            <w:gridSpan w:val="6"/>
            <w:tcBorders>
              <w:top w:val="single" w:sz="4" w:space="0" w:color="auto"/>
              <w:left w:val="single" w:sz="4" w:space="0" w:color="auto"/>
              <w:bottom w:val="single" w:sz="4" w:space="0" w:color="auto"/>
              <w:right w:val="single" w:sz="4" w:space="0" w:color="auto"/>
            </w:tcBorders>
            <w:shd w:val="clear" w:color="auto" w:fill="auto"/>
          </w:tcPr>
          <w:p w:rsidR="00686FF5" w:rsidRPr="008D0EA2" w:rsidRDefault="00686FF5" w:rsidP="00935A09">
            <w:pPr>
              <w:pStyle w:val="ConsPlusCell"/>
              <w:widowControl/>
              <w:jc w:val="center"/>
              <w:rPr>
                <w:rFonts w:ascii="Times New Roman" w:hAnsi="Times New Roman" w:cs="Times New Roman"/>
                <w:sz w:val="28"/>
                <w:szCs w:val="28"/>
              </w:rPr>
            </w:pPr>
            <w:r w:rsidRPr="008D0EA2">
              <w:rPr>
                <w:rFonts w:ascii="Times New Roman" w:hAnsi="Times New Roman" w:cs="Times New Roman"/>
                <w:b/>
                <w:sz w:val="28"/>
                <w:szCs w:val="28"/>
              </w:rPr>
              <w:t xml:space="preserve">Цель 1 Программы «Создание условий для устойчивого развития территории Минераловодского </w:t>
            </w:r>
            <w:r>
              <w:rPr>
                <w:rFonts w:ascii="Times New Roman" w:hAnsi="Times New Roman" w:cs="Times New Roman"/>
                <w:b/>
                <w:sz w:val="28"/>
                <w:szCs w:val="28"/>
              </w:rPr>
              <w:t>муниципального</w:t>
            </w:r>
            <w:r w:rsidRPr="008D0EA2">
              <w:rPr>
                <w:rFonts w:ascii="Times New Roman" w:hAnsi="Times New Roman" w:cs="Times New Roman"/>
                <w:b/>
                <w:sz w:val="28"/>
                <w:szCs w:val="28"/>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b/>
                <w:sz w:val="28"/>
                <w:szCs w:val="28"/>
              </w:rPr>
              <w:t>Ставропольского края</w:t>
            </w:r>
            <w:r w:rsidRPr="008D0EA2">
              <w:rPr>
                <w:rFonts w:ascii="Times New Roman" w:hAnsi="Times New Roman" w:cs="Times New Roman"/>
                <w:b/>
                <w:sz w:val="28"/>
                <w:szCs w:val="28"/>
              </w:rPr>
              <w:t xml:space="preserve"> при осуществлении градостроительной деятельности»</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jc w:val="center"/>
              <w:rPr>
                <w:sz w:val="22"/>
                <w:szCs w:val="22"/>
              </w:rPr>
            </w:pPr>
            <w:r>
              <w:rPr>
                <w:sz w:val="22"/>
                <w:szCs w:val="22"/>
              </w:rPr>
              <w:lastRenderedPageBreak/>
              <w:t>1.1.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D36D08" w:rsidRDefault="00686FF5" w:rsidP="00935A09">
            <w:pPr>
              <w:pStyle w:val="ConsPlusNonformat"/>
              <w:rPr>
                <w:rFonts w:ascii="Times New Roman" w:hAnsi="Times New Roman" w:cs="Times New Roman"/>
                <w:sz w:val="24"/>
                <w:szCs w:val="24"/>
              </w:rPr>
            </w:pPr>
            <w:r w:rsidRPr="00D36D08">
              <w:rPr>
                <w:rFonts w:ascii="Times New Roman" w:hAnsi="Times New Roman" w:cs="Times New Roman"/>
                <w:sz w:val="24"/>
                <w:szCs w:val="24"/>
              </w:rPr>
              <w:t xml:space="preserve">Подготовка </w:t>
            </w:r>
            <w:r>
              <w:rPr>
                <w:rFonts w:ascii="Times New Roman" w:hAnsi="Times New Roman" w:cs="Times New Roman"/>
                <w:sz w:val="24"/>
                <w:szCs w:val="24"/>
              </w:rPr>
              <w:t>ввода</w:t>
            </w:r>
            <w:r w:rsidRPr="00D36D08">
              <w:rPr>
                <w:rFonts w:ascii="Times New Roman" w:hAnsi="Times New Roman" w:cs="Times New Roman"/>
                <w:sz w:val="24"/>
                <w:szCs w:val="24"/>
              </w:rPr>
              <w:t xml:space="preserve"> жилищно</w:t>
            </w:r>
            <w:r>
              <w:rPr>
                <w:rFonts w:ascii="Times New Roman" w:hAnsi="Times New Roman" w:cs="Times New Roman"/>
                <w:sz w:val="24"/>
                <w:szCs w:val="24"/>
              </w:rPr>
              <w:t>го</w:t>
            </w:r>
            <w:r w:rsidRPr="00D36D08">
              <w:rPr>
                <w:rFonts w:ascii="Times New Roman" w:hAnsi="Times New Roman" w:cs="Times New Roman"/>
                <w:sz w:val="24"/>
                <w:szCs w:val="24"/>
              </w:rPr>
              <w:t xml:space="preserve"> строительств</w:t>
            </w:r>
            <w:r>
              <w:rPr>
                <w:rFonts w:ascii="Times New Roman" w:hAnsi="Times New Roman" w:cs="Times New Roman"/>
                <w:sz w:val="24"/>
                <w:szCs w:val="24"/>
              </w:rPr>
              <w:t>а</w:t>
            </w:r>
            <w:r w:rsidRPr="00D36D08">
              <w:rPr>
                <w:rFonts w:ascii="Times New Roman" w:hAnsi="Times New Roman" w:cs="Times New Roman"/>
                <w:sz w:val="24"/>
                <w:szCs w:val="24"/>
              </w:rPr>
              <w:t xml:space="preserve"> на территории Минераловодского </w:t>
            </w:r>
            <w:r w:rsidRPr="00497E40">
              <w:rPr>
                <w:rFonts w:ascii="Times New Roman" w:hAnsi="Times New Roman" w:cs="Times New Roman"/>
                <w:sz w:val="24"/>
                <w:szCs w:val="24"/>
              </w:rPr>
              <w:t xml:space="preserve">муниципального </w:t>
            </w:r>
            <w:r w:rsidRPr="00D36D08">
              <w:rPr>
                <w:rFonts w:ascii="Times New Roman" w:hAnsi="Times New Roman" w:cs="Times New Roman"/>
                <w:sz w:val="24"/>
                <w:szCs w:val="24"/>
              </w:rPr>
              <w:t>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r w:rsidRPr="00D36D08">
              <w:rPr>
                <w:rFonts w:ascii="Times New Roman" w:hAnsi="Times New Roman" w:cs="Times New Roman"/>
                <w:sz w:val="24"/>
                <w:szCs w:val="24"/>
              </w:rPr>
              <w:t xml:space="preserve"> (ввод в действие жилых домов)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 xml:space="preserve">Выполнение функций органами местного самоуправления Минераловодского </w:t>
            </w:r>
            <w:r w:rsidRPr="00497E40">
              <w:rPr>
                <w:rFonts w:ascii="Times New Roman" w:hAnsi="Times New Roman" w:cs="Times New Roman"/>
                <w:sz w:val="24"/>
                <w:szCs w:val="24"/>
              </w:rPr>
              <w:t xml:space="preserve">муниципального </w:t>
            </w:r>
            <w:r w:rsidRPr="00E809F5">
              <w:rPr>
                <w:rFonts w:ascii="Times New Roman" w:hAnsi="Times New Roman" w:cs="Times New Roman"/>
                <w:sz w:val="24"/>
                <w:szCs w:val="24"/>
              </w:rPr>
              <w:t>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r w:rsidRPr="00E809F5">
              <w:rPr>
                <w:rFonts w:ascii="Times New Roman" w:hAnsi="Times New Roman" w:cs="Times New Roman"/>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 xml:space="preserve">Управление архитектуры и градостроительства администрации Минераловодского </w:t>
            </w:r>
            <w:r w:rsidRPr="00497E40">
              <w:rPr>
                <w:rFonts w:ascii="Times New Roman" w:hAnsi="Times New Roman" w:cs="Times New Roman"/>
                <w:sz w:val="24"/>
                <w:szCs w:val="24"/>
              </w:rPr>
              <w:t xml:space="preserve">муниципального </w:t>
            </w:r>
            <w:r w:rsidRPr="00E809F5">
              <w:rPr>
                <w:rFonts w:ascii="Times New Roman" w:hAnsi="Times New Roman" w:cs="Times New Roman"/>
                <w:sz w:val="24"/>
                <w:szCs w:val="24"/>
              </w:rPr>
              <w:t>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2026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BB15ED">
              <w:rPr>
                <w:rFonts w:ascii="Times New Roman" w:hAnsi="Times New Roman" w:cs="Times New Roman"/>
                <w:sz w:val="24"/>
                <w:szCs w:val="24"/>
              </w:rPr>
              <w:t>связь отражена в п. 1.</w:t>
            </w:r>
            <w:r>
              <w:rPr>
                <w:rFonts w:ascii="Times New Roman" w:hAnsi="Times New Roman" w:cs="Times New Roman"/>
                <w:sz w:val="24"/>
                <w:szCs w:val="24"/>
              </w:rPr>
              <w:t>1</w:t>
            </w:r>
            <w:r w:rsidRPr="00BB15ED">
              <w:rPr>
                <w:rFonts w:ascii="Times New Roman" w:hAnsi="Times New Roman" w:cs="Times New Roman"/>
                <w:sz w:val="24"/>
                <w:szCs w:val="24"/>
              </w:rPr>
              <w:t>. приложения 2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jc w:val="center"/>
              <w:rPr>
                <w:sz w:val="22"/>
                <w:szCs w:val="22"/>
              </w:rPr>
            </w:pPr>
            <w:r>
              <w:rPr>
                <w:sz w:val="22"/>
                <w:szCs w:val="22"/>
              </w:rPr>
              <w:t>1.2.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D36D08" w:rsidRDefault="00686FF5" w:rsidP="00935A09">
            <w:pPr>
              <w:pStyle w:val="ConsPlusNonformat"/>
              <w:rPr>
                <w:rFonts w:ascii="Times New Roman" w:hAnsi="Times New Roman" w:cs="Times New Roman"/>
                <w:sz w:val="24"/>
                <w:szCs w:val="24"/>
              </w:rPr>
            </w:pPr>
            <w:r w:rsidRPr="00D36D08">
              <w:rPr>
                <w:rFonts w:ascii="Times New Roman" w:hAnsi="Times New Roman" w:cs="Times New Roman"/>
                <w:sz w:val="24"/>
                <w:szCs w:val="24"/>
              </w:rPr>
              <w:t xml:space="preserve">Подготовка ввода жилья в многоквартирных домах на территории Минераловодского </w:t>
            </w:r>
            <w:r>
              <w:rPr>
                <w:rFonts w:ascii="Times New Roman" w:hAnsi="Times New Roman" w:cs="Times New Roman"/>
                <w:sz w:val="24"/>
                <w:szCs w:val="24"/>
              </w:rPr>
              <w:t>муниципального</w:t>
            </w:r>
            <w:r w:rsidRPr="00D36D08">
              <w:rPr>
                <w:rFonts w:ascii="Times New Roman" w:hAnsi="Times New Roman" w:cs="Times New Roman"/>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 xml:space="preserve">Выполнение функций органами местного самоуправления Минераловодского </w:t>
            </w:r>
            <w:r>
              <w:rPr>
                <w:rFonts w:ascii="Times New Roman" w:hAnsi="Times New Roman" w:cs="Times New Roman"/>
                <w:sz w:val="24"/>
                <w:szCs w:val="24"/>
              </w:rPr>
              <w:t>муниципального</w:t>
            </w:r>
            <w:r w:rsidRPr="00E809F5">
              <w:rPr>
                <w:rFonts w:ascii="Times New Roman" w:hAnsi="Times New Roman" w:cs="Times New Roman"/>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r w:rsidRPr="00E809F5">
              <w:rPr>
                <w:rFonts w:ascii="Times New Roman" w:hAnsi="Times New Roman" w:cs="Times New Roman"/>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 xml:space="preserve">Управление архитектуры и градостроительства администрации Минераловодского </w:t>
            </w:r>
            <w:r>
              <w:rPr>
                <w:rFonts w:ascii="Times New Roman" w:hAnsi="Times New Roman" w:cs="Times New Roman"/>
                <w:sz w:val="24"/>
                <w:szCs w:val="24"/>
              </w:rPr>
              <w:t>муниципального</w:t>
            </w:r>
            <w:r w:rsidRPr="00E809F5">
              <w:rPr>
                <w:rFonts w:ascii="Times New Roman" w:hAnsi="Times New Roman" w:cs="Times New Roman"/>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2026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BB15ED">
              <w:rPr>
                <w:rFonts w:ascii="Times New Roman" w:hAnsi="Times New Roman" w:cs="Times New Roman"/>
                <w:sz w:val="24"/>
                <w:szCs w:val="24"/>
              </w:rPr>
              <w:t>связь отражена в п. 1.</w:t>
            </w:r>
            <w:r>
              <w:rPr>
                <w:rFonts w:ascii="Times New Roman" w:hAnsi="Times New Roman" w:cs="Times New Roman"/>
                <w:sz w:val="24"/>
                <w:szCs w:val="24"/>
              </w:rPr>
              <w:t>2</w:t>
            </w:r>
            <w:r w:rsidRPr="00BB15ED">
              <w:rPr>
                <w:rFonts w:ascii="Times New Roman" w:hAnsi="Times New Roman" w:cs="Times New Roman"/>
                <w:sz w:val="24"/>
                <w:szCs w:val="24"/>
              </w:rPr>
              <w:t>. приложения 2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jc w:val="center"/>
              <w:rPr>
                <w:sz w:val="22"/>
                <w:szCs w:val="22"/>
              </w:rPr>
            </w:pPr>
            <w:r>
              <w:rPr>
                <w:sz w:val="22"/>
                <w:szCs w:val="22"/>
              </w:rPr>
              <w:t>1.3.</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D36D08" w:rsidRDefault="00686FF5" w:rsidP="00935A09">
            <w:pPr>
              <w:pStyle w:val="ConsPlusNonformat"/>
              <w:widowControl/>
              <w:rPr>
                <w:rFonts w:ascii="Times New Roman" w:hAnsi="Times New Roman" w:cs="Times New Roman"/>
                <w:sz w:val="24"/>
                <w:szCs w:val="24"/>
              </w:rPr>
            </w:pPr>
            <w:r w:rsidRPr="00D36D08">
              <w:rPr>
                <w:rFonts w:ascii="Times New Roman" w:hAnsi="Times New Roman" w:cs="Times New Roman"/>
                <w:sz w:val="24"/>
                <w:szCs w:val="24"/>
              </w:rPr>
              <w:t xml:space="preserve">Подготовка ввода жилья, построенного населением Минераловодского </w:t>
            </w:r>
            <w:r>
              <w:rPr>
                <w:rFonts w:ascii="Times New Roman" w:hAnsi="Times New Roman" w:cs="Times New Roman"/>
                <w:sz w:val="24"/>
                <w:szCs w:val="24"/>
              </w:rPr>
              <w:t>муниципального</w:t>
            </w:r>
            <w:r w:rsidRPr="00D36D08">
              <w:rPr>
                <w:rFonts w:ascii="Times New Roman" w:hAnsi="Times New Roman" w:cs="Times New Roman"/>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 xml:space="preserve">Выполнение функций органами местного самоуправления Минераловодского </w:t>
            </w:r>
            <w:r>
              <w:rPr>
                <w:rFonts w:ascii="Times New Roman" w:hAnsi="Times New Roman" w:cs="Times New Roman"/>
                <w:sz w:val="24"/>
                <w:szCs w:val="24"/>
              </w:rPr>
              <w:t>муниципального</w:t>
            </w:r>
            <w:r w:rsidRPr="00E809F5">
              <w:rPr>
                <w:rFonts w:ascii="Times New Roman" w:hAnsi="Times New Roman" w:cs="Times New Roman"/>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r w:rsidRPr="00E809F5">
              <w:rPr>
                <w:rFonts w:ascii="Times New Roman" w:hAnsi="Times New Roman" w:cs="Times New Roman"/>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 xml:space="preserve">Управление архитектуры и градостроительства администрации Минераловодского </w:t>
            </w:r>
            <w:r>
              <w:rPr>
                <w:rFonts w:ascii="Times New Roman" w:hAnsi="Times New Roman" w:cs="Times New Roman"/>
                <w:sz w:val="24"/>
                <w:szCs w:val="24"/>
              </w:rPr>
              <w:t>муниципального</w:t>
            </w:r>
            <w:r w:rsidRPr="00E809F5">
              <w:rPr>
                <w:rFonts w:ascii="Times New Roman" w:hAnsi="Times New Roman" w:cs="Times New Roman"/>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2026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center"/>
              <w:rPr>
                <w:rFonts w:ascii="Times New Roman" w:hAnsi="Times New Roman" w:cs="Times New Roman"/>
                <w:sz w:val="24"/>
                <w:szCs w:val="24"/>
              </w:rPr>
            </w:pPr>
            <w:r w:rsidRPr="00BB15ED">
              <w:rPr>
                <w:rFonts w:ascii="Times New Roman" w:hAnsi="Times New Roman" w:cs="Times New Roman"/>
                <w:sz w:val="24"/>
                <w:szCs w:val="24"/>
              </w:rPr>
              <w:t>связь отражена в п. 1.</w:t>
            </w:r>
            <w:r>
              <w:rPr>
                <w:rFonts w:ascii="Times New Roman" w:hAnsi="Times New Roman" w:cs="Times New Roman"/>
                <w:sz w:val="24"/>
                <w:szCs w:val="24"/>
              </w:rPr>
              <w:t>3</w:t>
            </w:r>
            <w:r w:rsidRPr="00BB15ED">
              <w:rPr>
                <w:rFonts w:ascii="Times New Roman" w:hAnsi="Times New Roman" w:cs="Times New Roman"/>
                <w:sz w:val="24"/>
                <w:szCs w:val="24"/>
              </w:rPr>
              <w:t>. приложения 2 к Программе</w:t>
            </w:r>
          </w:p>
        </w:tc>
      </w:tr>
      <w:tr w:rsidR="00686FF5" w:rsidRPr="00B43E7D" w:rsidTr="00935A09">
        <w:trPr>
          <w:cantSplit/>
          <w:trHeight w:val="966"/>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Cell"/>
              <w:jc w:val="center"/>
              <w:rPr>
                <w:rFonts w:ascii="Times New Roman" w:hAnsi="Times New Roman" w:cs="Times New Roman"/>
                <w:b/>
                <w:sz w:val="22"/>
                <w:szCs w:val="22"/>
              </w:rPr>
            </w:pPr>
            <w:r w:rsidRPr="00B43E7D">
              <w:rPr>
                <w:rFonts w:ascii="Times New Roman" w:hAnsi="Times New Roman" w:cs="Times New Roman"/>
                <w:b/>
                <w:sz w:val="22"/>
                <w:szCs w:val="22"/>
              </w:rPr>
              <w:lastRenderedPageBreak/>
              <w:t>1</w:t>
            </w:r>
          </w:p>
        </w:tc>
        <w:tc>
          <w:tcPr>
            <w:tcW w:w="14591" w:type="dxa"/>
            <w:gridSpan w:val="6"/>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ind w:left="1015" w:right="1163"/>
              <w:jc w:val="center"/>
              <w:rPr>
                <w:b/>
              </w:rPr>
            </w:pPr>
            <w:r w:rsidRPr="00B43E7D">
              <w:rPr>
                <w:b/>
              </w:rPr>
              <w:t>Подпрограмма 1 «</w:t>
            </w:r>
            <w:r>
              <w:rPr>
                <w:b/>
              </w:rPr>
              <w:t>Градостроительство, строительство и архитектура</w:t>
            </w:r>
            <w:r w:rsidRPr="00B43E7D">
              <w:rPr>
                <w:b/>
              </w:rPr>
              <w:t>»</w:t>
            </w:r>
          </w:p>
          <w:p w:rsidR="00686FF5" w:rsidRPr="00B43E7D" w:rsidRDefault="00686FF5" w:rsidP="00935A09">
            <w:pPr>
              <w:pStyle w:val="ConsPlusCell"/>
              <w:jc w:val="center"/>
              <w:rPr>
                <w:rFonts w:ascii="Times New Roman" w:hAnsi="Times New Roman" w:cs="Times New Roman"/>
                <w:sz w:val="28"/>
                <w:szCs w:val="28"/>
              </w:rPr>
            </w:pPr>
            <w:r w:rsidRPr="00B43E7D">
              <w:rPr>
                <w:rFonts w:ascii="Times New Roman" w:hAnsi="Times New Roman" w:cs="Times New Roman"/>
                <w:b/>
                <w:sz w:val="28"/>
                <w:szCs w:val="28"/>
              </w:rPr>
              <w:t>Задача 1 Подпрограммы 1 Программы «</w:t>
            </w:r>
            <w:r w:rsidRPr="00AA4305">
              <w:rPr>
                <w:rFonts w:ascii="Times New Roman" w:hAnsi="Times New Roman" w:cs="Times New Roman"/>
                <w:b/>
                <w:sz w:val="28"/>
                <w:szCs w:val="28"/>
              </w:rPr>
              <w:t xml:space="preserve">Разработка и реализация актуальных документов территориального планирования Минераловодского </w:t>
            </w:r>
            <w:r>
              <w:rPr>
                <w:rFonts w:ascii="Times New Roman" w:hAnsi="Times New Roman" w:cs="Times New Roman"/>
                <w:b/>
                <w:sz w:val="28"/>
                <w:szCs w:val="28"/>
              </w:rPr>
              <w:t>муниципального</w:t>
            </w:r>
            <w:r w:rsidRPr="00AA4305">
              <w:rPr>
                <w:rFonts w:ascii="Times New Roman" w:hAnsi="Times New Roman" w:cs="Times New Roman"/>
                <w:b/>
                <w:sz w:val="28"/>
                <w:szCs w:val="28"/>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b/>
                <w:sz w:val="28"/>
                <w:szCs w:val="28"/>
              </w:rPr>
              <w:t>Ставропольского края</w:t>
            </w:r>
            <w:r w:rsidRPr="00AA4305">
              <w:rPr>
                <w:rFonts w:ascii="Times New Roman" w:hAnsi="Times New Roman" w:cs="Times New Roman"/>
                <w:b/>
                <w:sz w:val="28"/>
                <w:szCs w:val="28"/>
              </w:rPr>
              <w:t>,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r w:rsidRPr="00B43E7D">
              <w:rPr>
                <w:rFonts w:ascii="Times New Roman" w:hAnsi="Times New Roman" w:cs="Times New Roman"/>
                <w:b/>
                <w:sz w:val="28"/>
                <w:szCs w:val="28"/>
              </w:rPr>
              <w:t>»</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Nonformat"/>
              <w:widowControl/>
              <w:jc w:val="center"/>
              <w:rPr>
                <w:rFonts w:ascii="Times New Roman" w:hAnsi="Times New Roman" w:cs="Times New Roman"/>
                <w:b/>
                <w:sz w:val="22"/>
                <w:szCs w:val="22"/>
              </w:rPr>
            </w:pPr>
            <w:r w:rsidRPr="00B43E7D">
              <w:rPr>
                <w:rFonts w:ascii="Times New Roman" w:hAnsi="Times New Roman" w:cs="Times New Roman"/>
                <w:b/>
                <w:sz w:val="22"/>
                <w:szCs w:val="22"/>
              </w:rPr>
              <w:t>1.1.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outlineLvl w:val="2"/>
              <w:rPr>
                <w:b/>
                <w:sz w:val="24"/>
                <w:szCs w:val="24"/>
              </w:rPr>
            </w:pPr>
            <w:r w:rsidRPr="00B43E7D">
              <w:rPr>
                <w:b/>
                <w:sz w:val="24"/>
                <w:szCs w:val="24"/>
              </w:rPr>
              <w:t xml:space="preserve">Основное мероприятие 1. </w:t>
            </w:r>
          </w:p>
          <w:p w:rsidR="00686FF5" w:rsidRPr="00B43E7D" w:rsidRDefault="00686FF5" w:rsidP="00935A09">
            <w:pPr>
              <w:outlineLvl w:val="2"/>
              <w:rPr>
                <w:sz w:val="24"/>
                <w:szCs w:val="24"/>
              </w:rPr>
            </w:pPr>
            <w:r w:rsidRPr="00B43E7D">
              <w:rPr>
                <w:b/>
                <w:sz w:val="24"/>
                <w:szCs w:val="24"/>
              </w:rPr>
              <w:t>«</w:t>
            </w:r>
            <w:r>
              <w:rPr>
                <w:b/>
                <w:sz w:val="24"/>
                <w:szCs w:val="24"/>
              </w:rPr>
              <w:t>Территориальное планирование, реализация генерального плана</w:t>
            </w:r>
            <w:r w:rsidRPr="00B43E7D">
              <w:rPr>
                <w:b/>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jc w:val="center"/>
              <w:outlineLvl w:val="2"/>
              <w:rPr>
                <w:b/>
                <w:sz w:val="24"/>
                <w:szCs w:val="24"/>
              </w:rPr>
            </w:pPr>
            <w:r w:rsidRPr="00B43E7D">
              <w:rPr>
                <w:b/>
                <w:sz w:val="24"/>
                <w:szCs w:val="24"/>
              </w:rPr>
              <w:t xml:space="preserve">Выполнение функций органами местного самоуправления Минераловодского </w:t>
            </w:r>
            <w:r>
              <w:rPr>
                <w:b/>
                <w:sz w:val="24"/>
                <w:szCs w:val="24"/>
              </w:rPr>
              <w:t>муниципального</w:t>
            </w:r>
            <w:r w:rsidRPr="00B43E7D">
              <w:rPr>
                <w:b/>
                <w:sz w:val="24"/>
                <w:szCs w:val="24"/>
              </w:rPr>
              <w:t xml:space="preserve"> округа</w:t>
            </w:r>
            <w:r w:rsidR="00247ABE" w:rsidRPr="00247ABE">
              <w:rPr>
                <w:rFonts w:eastAsiaTheme="minorHAnsi"/>
                <w:lang w:eastAsia="en-US"/>
              </w:rPr>
              <w:t xml:space="preserve"> </w:t>
            </w:r>
            <w:r w:rsidR="00247ABE" w:rsidRPr="00247ABE">
              <w:rPr>
                <w:b/>
                <w:sz w:val="24"/>
                <w:szCs w:val="24"/>
              </w:rPr>
              <w:t>Ставропольского края</w:t>
            </w:r>
            <w:r w:rsidRPr="00B43E7D">
              <w:rPr>
                <w:b/>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 xml:space="preserve">Управление </w:t>
            </w:r>
            <w:r>
              <w:rPr>
                <w:rFonts w:ascii="Times New Roman" w:hAnsi="Times New Roman" w:cs="Times New Roman"/>
                <w:b/>
                <w:sz w:val="24"/>
                <w:szCs w:val="24"/>
              </w:rPr>
              <w:t>архитектуры и градостроительства</w:t>
            </w:r>
            <w:r w:rsidRPr="00B43E7D">
              <w:rPr>
                <w:rFonts w:ascii="Times New Roman" w:hAnsi="Times New Roman" w:cs="Times New Roman"/>
                <w:b/>
                <w:sz w:val="24"/>
                <w:szCs w:val="24"/>
              </w:rPr>
              <w:t xml:space="preserve"> администрации Минераловодского </w:t>
            </w:r>
            <w:r>
              <w:rPr>
                <w:rFonts w:ascii="Times New Roman" w:hAnsi="Times New Roman" w:cs="Times New Roman"/>
                <w:b/>
                <w:sz w:val="24"/>
                <w:szCs w:val="24"/>
              </w:rPr>
              <w:t>муниципального</w:t>
            </w:r>
            <w:r w:rsidRPr="00B43E7D">
              <w:rPr>
                <w:rFonts w:ascii="Times New Roman" w:hAnsi="Times New Roman" w:cs="Times New Roman"/>
                <w:b/>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b/>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b/>
                <w:sz w:val="24"/>
                <w:szCs w:val="24"/>
              </w:rPr>
            </w:pPr>
          </w:p>
          <w:p w:rsidR="00686FF5" w:rsidRPr="00B43E7D" w:rsidRDefault="00686FF5" w:rsidP="00935A09">
            <w:pPr>
              <w:pStyle w:val="ConsPlusNonformat"/>
              <w:widowControl/>
              <w:jc w:val="center"/>
              <w:rPr>
                <w:rFonts w:ascii="Times New Roman" w:hAnsi="Times New Roman" w:cs="Times New Roman"/>
                <w:b/>
                <w:sz w:val="24"/>
                <w:szCs w:val="24"/>
              </w:rPr>
            </w:pPr>
          </w:p>
          <w:p w:rsidR="00686FF5" w:rsidRPr="00B43E7D" w:rsidRDefault="00686FF5" w:rsidP="00935A09">
            <w:pPr>
              <w:pStyle w:val="ConsPlusNonformat"/>
              <w:widowControl/>
              <w:jc w:val="center"/>
              <w:rPr>
                <w:rFonts w:ascii="Times New Roman" w:hAnsi="Times New Roman" w:cs="Times New Roman"/>
                <w:b/>
                <w:sz w:val="24"/>
                <w:szCs w:val="24"/>
              </w:rPr>
            </w:pPr>
          </w:p>
          <w:p w:rsidR="00686FF5" w:rsidRPr="00B43E7D" w:rsidRDefault="00686FF5" w:rsidP="00935A09">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b/>
                <w:sz w:val="24"/>
                <w:szCs w:val="24"/>
              </w:rPr>
            </w:pPr>
          </w:p>
          <w:p w:rsidR="00686FF5" w:rsidRPr="00B43E7D" w:rsidRDefault="00686FF5" w:rsidP="00935A09">
            <w:pPr>
              <w:pStyle w:val="ConsPlusNonformat"/>
              <w:widowControl/>
              <w:jc w:val="center"/>
              <w:rPr>
                <w:rFonts w:ascii="Times New Roman" w:hAnsi="Times New Roman" w:cs="Times New Roman"/>
                <w:b/>
                <w:sz w:val="24"/>
                <w:szCs w:val="24"/>
              </w:rPr>
            </w:pPr>
          </w:p>
          <w:p w:rsidR="00686FF5" w:rsidRPr="00B43E7D" w:rsidRDefault="00686FF5" w:rsidP="00935A09">
            <w:pPr>
              <w:pStyle w:val="ConsPlusNonformat"/>
              <w:widowControl/>
              <w:jc w:val="center"/>
              <w:rPr>
                <w:rFonts w:ascii="Times New Roman" w:hAnsi="Times New Roman" w:cs="Times New Roman"/>
                <w:b/>
                <w:sz w:val="24"/>
                <w:szCs w:val="24"/>
              </w:rPr>
            </w:pPr>
          </w:p>
          <w:p w:rsidR="00686FF5" w:rsidRPr="00B43E7D" w:rsidRDefault="00686FF5" w:rsidP="00935A0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2026</w:t>
            </w:r>
            <w:r w:rsidRPr="00B43E7D">
              <w:rPr>
                <w:rFonts w:ascii="Times New Roman" w:hAnsi="Times New Roman" w:cs="Times New Roman"/>
                <w:b/>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both"/>
              <w:rPr>
                <w:b/>
                <w:sz w:val="24"/>
                <w:szCs w:val="24"/>
              </w:rPr>
            </w:pPr>
            <w:r w:rsidRPr="00B43E7D">
              <w:rPr>
                <w:b/>
                <w:sz w:val="24"/>
                <w:szCs w:val="24"/>
              </w:rPr>
              <w:t>связь отражена в п. 1.</w:t>
            </w:r>
            <w:r>
              <w:rPr>
                <w:b/>
                <w:sz w:val="24"/>
                <w:szCs w:val="24"/>
              </w:rPr>
              <w:t>4</w:t>
            </w:r>
            <w:r w:rsidRPr="00B43E7D">
              <w:rPr>
                <w:b/>
                <w:sz w:val="24"/>
                <w:szCs w:val="24"/>
              </w:rPr>
              <w:t>. -1.</w:t>
            </w:r>
            <w:r>
              <w:rPr>
                <w:b/>
                <w:sz w:val="24"/>
                <w:szCs w:val="24"/>
              </w:rPr>
              <w:t>12</w:t>
            </w:r>
            <w:r w:rsidRPr="00B43E7D">
              <w:rPr>
                <w:b/>
                <w:sz w:val="24"/>
                <w:szCs w:val="24"/>
              </w:rPr>
              <w:t xml:space="preserve">. приложения </w:t>
            </w:r>
            <w:r>
              <w:rPr>
                <w:b/>
                <w:sz w:val="24"/>
                <w:szCs w:val="24"/>
              </w:rPr>
              <w:t>2</w:t>
            </w:r>
            <w:r w:rsidRPr="00B43E7D">
              <w:rPr>
                <w:b/>
                <w:sz w:val="24"/>
                <w:szCs w:val="24"/>
              </w:rPr>
              <w:t xml:space="preserve">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t>1.1.1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outlineLvl w:val="2"/>
              <w:rPr>
                <w:sz w:val="24"/>
                <w:szCs w:val="24"/>
              </w:rPr>
            </w:pPr>
            <w:r>
              <w:rPr>
                <w:sz w:val="24"/>
                <w:szCs w:val="24"/>
              </w:rPr>
              <w:t>Разработка генерального плана, правил землепользования и застройки Минераловодского муниципального округа</w:t>
            </w:r>
            <w:r w:rsidR="00247ABE" w:rsidRPr="00247ABE">
              <w:rPr>
                <w:rFonts w:eastAsiaTheme="minorHAnsi"/>
                <w:lang w:eastAsia="en-US"/>
              </w:rPr>
              <w:t xml:space="preserve"> </w:t>
            </w:r>
            <w:r w:rsidR="00247ABE" w:rsidRPr="00247ABE">
              <w:rPr>
                <w:sz w:val="24"/>
                <w:szCs w:val="24"/>
              </w:rPr>
              <w:t>Ставропольского края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247ABE" w:rsidRPr="00247ABE">
              <w:rPr>
                <w:rFonts w:eastAsiaTheme="minorHAnsi"/>
                <w:lang w:eastAsia="en-US"/>
              </w:rPr>
              <w:t xml:space="preserve"> </w:t>
            </w:r>
            <w:r w:rsidR="00247ABE" w:rsidRPr="00247ABE">
              <w:rPr>
                <w:sz w:val="24"/>
                <w:szCs w:val="24"/>
              </w:rPr>
              <w:t>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 xml:space="preserve">Управление архитектуры и градостроительства администрации Минераловодского </w:t>
            </w:r>
            <w:r>
              <w:rPr>
                <w:rFonts w:ascii="Times New Roman" w:hAnsi="Times New Roman" w:cs="Times New Roman"/>
                <w:sz w:val="24"/>
                <w:szCs w:val="24"/>
              </w:rPr>
              <w:t>муниципального</w:t>
            </w:r>
            <w:r w:rsidRPr="001E346A">
              <w:rPr>
                <w:rFonts w:ascii="Times New Roman" w:hAnsi="Times New Roman" w:cs="Times New Roman"/>
                <w:sz w:val="24"/>
                <w:szCs w:val="24"/>
              </w:rPr>
              <w:t xml:space="preserve"> округа</w:t>
            </w:r>
            <w:r w:rsidR="00247ABE" w:rsidRPr="00247ABE">
              <w:rPr>
                <w:rFonts w:ascii="Times New Roman" w:eastAsiaTheme="minorHAnsi" w:hAnsi="Times New Roman" w:cs="Times New Roman"/>
                <w:sz w:val="28"/>
                <w:szCs w:val="28"/>
                <w:lang w:eastAsia="en-US"/>
              </w:rPr>
              <w:t xml:space="preserve"> </w:t>
            </w:r>
            <w:r w:rsidR="00247ABE" w:rsidRPr="00247ABE">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Pr>
                <w:rFonts w:ascii="Times New Roman" w:hAnsi="Times New Roman" w:cs="Times New Roman"/>
                <w:sz w:val="24"/>
                <w:szCs w:val="24"/>
              </w:rPr>
              <w:t>6</w:t>
            </w:r>
            <w:r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both"/>
              <w:rPr>
                <w:sz w:val="24"/>
                <w:szCs w:val="24"/>
              </w:rPr>
            </w:pPr>
            <w:r w:rsidRPr="00B43E7D">
              <w:rPr>
                <w:sz w:val="24"/>
                <w:szCs w:val="24"/>
              </w:rPr>
              <w:t>связь отражена в п. 1.</w:t>
            </w:r>
            <w:r>
              <w:rPr>
                <w:sz w:val="24"/>
                <w:szCs w:val="24"/>
              </w:rPr>
              <w:t>4-1.5</w:t>
            </w:r>
            <w:r w:rsidRPr="00B43E7D">
              <w:rPr>
                <w:sz w:val="24"/>
                <w:szCs w:val="24"/>
              </w:rPr>
              <w:t xml:space="preserve"> приложения </w:t>
            </w:r>
            <w:r>
              <w:rPr>
                <w:sz w:val="24"/>
                <w:szCs w:val="24"/>
              </w:rPr>
              <w:t>2</w:t>
            </w:r>
            <w:r w:rsidRPr="00B43E7D">
              <w:rPr>
                <w:sz w:val="24"/>
                <w:szCs w:val="24"/>
              </w:rPr>
              <w:t xml:space="preserve"> к Программе </w:t>
            </w:r>
          </w:p>
          <w:p w:rsidR="00686FF5" w:rsidRPr="00B43E7D" w:rsidRDefault="00686FF5" w:rsidP="00935A09">
            <w:pPr>
              <w:pStyle w:val="ConsPlusNonformat"/>
              <w:widowControl/>
              <w:jc w:val="center"/>
              <w:rPr>
                <w:rFonts w:ascii="Times New Roman" w:hAnsi="Times New Roman" w:cs="Times New Roman"/>
                <w:sz w:val="24"/>
                <w:szCs w:val="24"/>
              </w:rPr>
            </w:pP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Nonformat"/>
              <w:widowControl/>
              <w:jc w:val="center"/>
              <w:rPr>
                <w:rFonts w:ascii="Times New Roman" w:hAnsi="Times New Roman" w:cs="Times New Roman"/>
                <w:b/>
                <w:sz w:val="22"/>
                <w:szCs w:val="22"/>
              </w:rPr>
            </w:pPr>
            <w:r w:rsidRPr="00B43E7D">
              <w:rPr>
                <w:rFonts w:ascii="Times New Roman" w:hAnsi="Times New Roman" w:cs="Times New Roman"/>
                <w:sz w:val="22"/>
                <w:szCs w:val="22"/>
              </w:rPr>
              <w:lastRenderedPageBreak/>
              <w:t>1.1.2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rPr>
                <w:rFonts w:ascii="Times New Roman" w:hAnsi="Times New Roman" w:cs="Times New Roman"/>
                <w:sz w:val="24"/>
                <w:szCs w:val="24"/>
              </w:rPr>
            </w:pPr>
            <w:r>
              <w:rPr>
                <w:rFonts w:ascii="Times New Roman" w:hAnsi="Times New Roman" w:cs="Times New Roman"/>
                <w:sz w:val="24"/>
                <w:szCs w:val="24"/>
              </w:rPr>
              <w:t>Разработка проектов планировки (проектов межевания) территории Минераловодского муниципального округа</w:t>
            </w:r>
            <w:r w:rsidR="005C2C1D" w:rsidRPr="005C2C1D">
              <w:rPr>
                <w:rFonts w:ascii="Times New Roman" w:eastAsiaTheme="minorHAnsi" w:hAnsi="Times New Roman" w:cs="Times New Roman"/>
                <w:sz w:val="28"/>
                <w:szCs w:val="28"/>
                <w:lang w:eastAsia="en-US"/>
              </w:rPr>
              <w:t xml:space="preserve"> </w:t>
            </w:r>
            <w:r w:rsidR="005C2C1D" w:rsidRPr="005C2C1D">
              <w:rPr>
                <w:rFonts w:ascii="Times New Roman" w:hAnsi="Times New Roman" w:cs="Times New Roman"/>
                <w:sz w:val="24"/>
                <w:szCs w:val="24"/>
              </w:rPr>
              <w:t>Ставропольского края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5C2C1D" w:rsidRPr="005C2C1D">
              <w:rPr>
                <w:rFonts w:eastAsiaTheme="minorHAnsi"/>
                <w:lang w:eastAsia="en-US"/>
              </w:rPr>
              <w:t xml:space="preserve"> </w:t>
            </w:r>
            <w:r w:rsidR="005C2C1D" w:rsidRPr="005C2C1D">
              <w:rPr>
                <w:sz w:val="24"/>
                <w:szCs w:val="24"/>
              </w:rPr>
              <w:t>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 xml:space="preserve">Управление архитектуры и градостроительства администрации Минераловодского </w:t>
            </w:r>
            <w:r>
              <w:rPr>
                <w:rFonts w:ascii="Times New Roman" w:hAnsi="Times New Roman" w:cs="Times New Roman"/>
                <w:sz w:val="24"/>
                <w:szCs w:val="24"/>
              </w:rPr>
              <w:t>муниципального</w:t>
            </w:r>
            <w:r w:rsidRPr="001E346A">
              <w:rPr>
                <w:rFonts w:ascii="Times New Roman" w:hAnsi="Times New Roman" w:cs="Times New Roman"/>
                <w:sz w:val="24"/>
                <w:szCs w:val="24"/>
              </w:rPr>
              <w:t xml:space="preserve"> округа</w:t>
            </w:r>
            <w:r w:rsidR="005C2C1D" w:rsidRPr="005C2C1D">
              <w:rPr>
                <w:rFonts w:ascii="Times New Roman" w:eastAsiaTheme="minorHAnsi" w:hAnsi="Times New Roman" w:cs="Times New Roman"/>
                <w:sz w:val="28"/>
                <w:szCs w:val="28"/>
                <w:lang w:eastAsia="en-US"/>
              </w:rPr>
              <w:t xml:space="preserve"> </w:t>
            </w:r>
            <w:r w:rsidR="005C2C1D" w:rsidRPr="005C2C1D">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p>
          <w:p w:rsidR="00686FF5" w:rsidRDefault="00686FF5" w:rsidP="00935A09">
            <w:pPr>
              <w:pStyle w:val="ConsPlusNonformat"/>
              <w:widowControl/>
              <w:jc w:val="center"/>
              <w:rPr>
                <w:rFonts w:ascii="Times New Roman" w:hAnsi="Times New Roman" w:cs="Times New Roman"/>
                <w:sz w:val="24"/>
                <w:szCs w:val="24"/>
              </w:rPr>
            </w:pPr>
          </w:p>
          <w:p w:rsidR="00686FF5"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p>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2026</w:t>
            </w:r>
            <w:r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both"/>
              <w:rPr>
                <w:sz w:val="24"/>
                <w:szCs w:val="24"/>
              </w:rPr>
            </w:pPr>
            <w:r w:rsidRPr="00B43E7D">
              <w:rPr>
                <w:sz w:val="24"/>
                <w:szCs w:val="24"/>
              </w:rPr>
              <w:t>связь отражена в п. 1.</w:t>
            </w:r>
            <w:r>
              <w:rPr>
                <w:sz w:val="24"/>
                <w:szCs w:val="24"/>
              </w:rPr>
              <w:t>6</w:t>
            </w:r>
            <w:r w:rsidRPr="00B43E7D">
              <w:rPr>
                <w:sz w:val="24"/>
                <w:szCs w:val="24"/>
              </w:rPr>
              <w:t xml:space="preserve"> приложения </w:t>
            </w:r>
            <w:r>
              <w:rPr>
                <w:sz w:val="24"/>
                <w:szCs w:val="24"/>
              </w:rPr>
              <w:t>2</w:t>
            </w:r>
            <w:r w:rsidRPr="00B43E7D">
              <w:rPr>
                <w:sz w:val="24"/>
                <w:szCs w:val="24"/>
              </w:rPr>
              <w:t xml:space="preserve"> к Программе </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jc w:val="both"/>
              <w:outlineLvl w:val="2"/>
              <w:rPr>
                <w:sz w:val="24"/>
                <w:szCs w:val="24"/>
              </w:rPr>
            </w:pPr>
            <w:r>
              <w:rPr>
                <w:sz w:val="24"/>
                <w:szCs w:val="24"/>
              </w:rPr>
              <w:t>Постановка территориальных зон Минераловодского муниципального округа</w:t>
            </w:r>
            <w:r w:rsidR="005C2C1D" w:rsidRPr="005C2C1D">
              <w:rPr>
                <w:rFonts w:eastAsiaTheme="minorHAnsi"/>
                <w:lang w:eastAsia="en-US"/>
              </w:rPr>
              <w:t xml:space="preserve"> </w:t>
            </w:r>
            <w:r w:rsidR="005C2C1D" w:rsidRPr="005C2C1D">
              <w:rPr>
                <w:sz w:val="24"/>
                <w:szCs w:val="24"/>
              </w:rPr>
              <w:t>Ставропольского края</w:t>
            </w:r>
            <w:r>
              <w:rPr>
                <w:sz w:val="24"/>
                <w:szCs w:val="24"/>
              </w:rPr>
              <w:t xml:space="preserve"> на кадастровый учет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5C2C1D" w:rsidRPr="005C2C1D">
              <w:rPr>
                <w:rFonts w:eastAsiaTheme="minorHAnsi"/>
                <w:lang w:eastAsia="en-US"/>
              </w:rPr>
              <w:t xml:space="preserve"> </w:t>
            </w:r>
            <w:r w:rsidR="005C2C1D" w:rsidRPr="005C2C1D">
              <w:rPr>
                <w:sz w:val="24"/>
                <w:szCs w:val="24"/>
              </w:rPr>
              <w:t>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 xml:space="preserve">Управление архитектуры и градостроительства администрации Минераловодского </w:t>
            </w:r>
            <w:r>
              <w:rPr>
                <w:rFonts w:ascii="Times New Roman" w:hAnsi="Times New Roman" w:cs="Times New Roman"/>
                <w:sz w:val="24"/>
                <w:szCs w:val="24"/>
              </w:rPr>
              <w:t>муниципального</w:t>
            </w:r>
            <w:r w:rsidRPr="001E346A">
              <w:rPr>
                <w:rFonts w:ascii="Times New Roman" w:hAnsi="Times New Roman" w:cs="Times New Roman"/>
                <w:sz w:val="24"/>
                <w:szCs w:val="24"/>
              </w:rPr>
              <w:t xml:space="preserve"> округа</w:t>
            </w:r>
            <w:r w:rsidR="005C2C1D" w:rsidRPr="005C2C1D">
              <w:rPr>
                <w:rFonts w:ascii="Times New Roman" w:eastAsiaTheme="minorHAnsi" w:hAnsi="Times New Roman" w:cs="Times New Roman"/>
                <w:sz w:val="28"/>
                <w:szCs w:val="28"/>
                <w:lang w:eastAsia="en-US"/>
              </w:rPr>
              <w:t xml:space="preserve"> </w:t>
            </w:r>
            <w:r w:rsidR="005C2C1D" w:rsidRPr="005C2C1D">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8.</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outlineLvl w:val="2"/>
              <w:rPr>
                <w:sz w:val="24"/>
                <w:szCs w:val="24"/>
              </w:rPr>
            </w:pPr>
            <w:r>
              <w:rPr>
                <w:sz w:val="24"/>
                <w:szCs w:val="24"/>
              </w:rPr>
              <w:t>Постановка границ населенных пунктов на кадастровый учет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5C2C1D" w:rsidRPr="005C2C1D">
              <w:rPr>
                <w:rFonts w:eastAsiaTheme="minorHAnsi"/>
                <w:lang w:eastAsia="en-US"/>
              </w:rPr>
              <w:t xml:space="preserve"> </w:t>
            </w:r>
            <w:r w:rsidR="005C2C1D" w:rsidRPr="005C2C1D">
              <w:rPr>
                <w:sz w:val="24"/>
                <w:szCs w:val="24"/>
              </w:rPr>
              <w:t>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 xml:space="preserve">Управление архитектуры и градостроительства администрации Минераловодского </w:t>
            </w:r>
            <w:r>
              <w:rPr>
                <w:rFonts w:ascii="Times New Roman" w:hAnsi="Times New Roman" w:cs="Times New Roman"/>
                <w:sz w:val="24"/>
                <w:szCs w:val="24"/>
              </w:rPr>
              <w:t>муниципального</w:t>
            </w:r>
            <w:r w:rsidRPr="001E346A">
              <w:rPr>
                <w:rFonts w:ascii="Times New Roman" w:hAnsi="Times New Roman" w:cs="Times New Roman"/>
                <w:sz w:val="24"/>
                <w:szCs w:val="24"/>
              </w:rPr>
              <w:t xml:space="preserve"> округа</w:t>
            </w:r>
            <w:r w:rsidR="005C2C1D" w:rsidRPr="005C2C1D">
              <w:rPr>
                <w:rFonts w:ascii="Times New Roman" w:eastAsiaTheme="minorHAnsi" w:hAnsi="Times New Roman" w:cs="Times New Roman"/>
                <w:sz w:val="28"/>
                <w:szCs w:val="28"/>
                <w:lang w:eastAsia="en-US"/>
              </w:rPr>
              <w:t xml:space="preserve"> </w:t>
            </w:r>
            <w:r w:rsidR="005C2C1D" w:rsidRPr="005C2C1D">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C70AE5" w:rsidRDefault="00686FF5" w:rsidP="00935A09">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9.</w:t>
            </w:r>
            <w:r w:rsidRPr="00C70AE5">
              <w:rPr>
                <w:rFonts w:ascii="Times New Roman" w:hAnsi="Times New Roman" w:cs="Times New Roman"/>
                <w:sz w:val="24"/>
                <w:szCs w:val="24"/>
              </w:rPr>
              <w:t xml:space="preserve"> приложения 2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lastRenderedPageBreak/>
              <w:t>1.1.7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jc w:val="both"/>
              <w:outlineLvl w:val="2"/>
              <w:rPr>
                <w:sz w:val="24"/>
                <w:szCs w:val="24"/>
              </w:rPr>
            </w:pPr>
            <w:r>
              <w:rPr>
                <w:sz w:val="24"/>
                <w:szCs w:val="24"/>
              </w:rPr>
              <w:t>Перевод</w:t>
            </w:r>
            <w:r w:rsidRPr="00571265">
              <w:rPr>
                <w:sz w:val="24"/>
                <w:szCs w:val="24"/>
              </w:rPr>
              <w:t xml:space="preserve"> предоставления муниципальных услуг в электронный вид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5C2C1D" w:rsidRPr="005C2C1D">
              <w:rPr>
                <w:rFonts w:eastAsiaTheme="minorHAnsi"/>
                <w:lang w:eastAsia="en-US"/>
              </w:rPr>
              <w:t xml:space="preserve"> </w:t>
            </w:r>
            <w:r w:rsidR="005C2C1D" w:rsidRPr="005C2C1D">
              <w:rPr>
                <w:sz w:val="24"/>
                <w:szCs w:val="24"/>
              </w:rPr>
              <w:t>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 xml:space="preserve">администрации Минераловодского </w:t>
            </w:r>
            <w:r>
              <w:rPr>
                <w:rFonts w:ascii="Times New Roman" w:hAnsi="Times New Roman" w:cs="Times New Roman"/>
                <w:sz w:val="24"/>
                <w:szCs w:val="24"/>
              </w:rPr>
              <w:t>муниципального</w:t>
            </w:r>
            <w:r w:rsidRPr="00B43E7D">
              <w:rPr>
                <w:rFonts w:ascii="Times New Roman" w:hAnsi="Times New Roman" w:cs="Times New Roman"/>
                <w:sz w:val="24"/>
                <w:szCs w:val="24"/>
              </w:rPr>
              <w:t xml:space="preserve"> округа</w:t>
            </w:r>
            <w:r w:rsidR="005C2C1D" w:rsidRPr="005C2C1D">
              <w:rPr>
                <w:rFonts w:ascii="Times New Roman" w:eastAsiaTheme="minorHAnsi" w:hAnsi="Times New Roman" w:cs="Times New Roman"/>
                <w:sz w:val="28"/>
                <w:szCs w:val="28"/>
                <w:lang w:eastAsia="en-US"/>
              </w:rPr>
              <w:t xml:space="preserve"> </w:t>
            </w:r>
            <w:r w:rsidR="005C2C1D" w:rsidRPr="005C2C1D">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Default="00686FF5" w:rsidP="00680C2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w:t>
            </w:r>
            <w:r w:rsidR="00342C38">
              <w:rPr>
                <w:rFonts w:ascii="Times New Roman" w:hAnsi="Times New Roman" w:cs="Times New Roman"/>
                <w:sz w:val="24"/>
                <w:szCs w:val="24"/>
              </w:rPr>
              <w:t>5</w:t>
            </w:r>
            <w:r>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C70AE5" w:rsidRDefault="00686FF5" w:rsidP="00935A09">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10.</w:t>
            </w:r>
            <w:r w:rsidRPr="00C70AE5">
              <w:rPr>
                <w:rFonts w:ascii="Times New Roman" w:hAnsi="Times New Roman" w:cs="Times New Roman"/>
                <w:sz w:val="24"/>
                <w:szCs w:val="24"/>
              </w:rPr>
              <w:t xml:space="preserve"> приложения 2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jc w:val="both"/>
              <w:outlineLvl w:val="2"/>
              <w:rPr>
                <w:sz w:val="24"/>
                <w:szCs w:val="24"/>
              </w:rPr>
            </w:pPr>
            <w:r>
              <w:rPr>
                <w:sz w:val="24"/>
                <w:szCs w:val="24"/>
              </w:rPr>
              <w:t>Подготовка проектов организации работ по сносу объектов капитального строительства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5C2C1D" w:rsidRPr="005C2C1D">
              <w:rPr>
                <w:rFonts w:eastAsiaTheme="minorHAnsi"/>
                <w:lang w:eastAsia="en-US"/>
              </w:rPr>
              <w:t xml:space="preserve"> </w:t>
            </w:r>
            <w:r w:rsidR="005C2C1D" w:rsidRPr="005C2C1D">
              <w:rPr>
                <w:sz w:val="24"/>
                <w:szCs w:val="24"/>
              </w:rPr>
              <w:t>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 xml:space="preserve">администрации Минераловодского </w:t>
            </w:r>
            <w:r>
              <w:rPr>
                <w:rFonts w:ascii="Times New Roman" w:hAnsi="Times New Roman" w:cs="Times New Roman"/>
                <w:sz w:val="24"/>
                <w:szCs w:val="24"/>
              </w:rPr>
              <w:t>муниципального</w:t>
            </w:r>
            <w:r w:rsidRPr="00B43E7D">
              <w:rPr>
                <w:rFonts w:ascii="Times New Roman" w:hAnsi="Times New Roman" w:cs="Times New Roman"/>
                <w:sz w:val="24"/>
                <w:szCs w:val="24"/>
              </w:rPr>
              <w:t xml:space="preserve"> округа</w:t>
            </w:r>
            <w:r w:rsidR="005C2C1D" w:rsidRPr="005C2C1D">
              <w:rPr>
                <w:rFonts w:ascii="Times New Roman" w:eastAsiaTheme="minorHAnsi" w:hAnsi="Times New Roman" w:cs="Times New Roman"/>
                <w:sz w:val="28"/>
                <w:szCs w:val="28"/>
                <w:lang w:eastAsia="en-US"/>
              </w:rPr>
              <w:t xml:space="preserve"> </w:t>
            </w:r>
            <w:r w:rsidR="005C2C1D" w:rsidRPr="005C2C1D">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2026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C70AE5" w:rsidRDefault="00686FF5" w:rsidP="00935A09">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11.</w:t>
            </w:r>
            <w:r w:rsidRPr="00C70AE5">
              <w:rPr>
                <w:rFonts w:ascii="Times New Roman" w:hAnsi="Times New Roman" w:cs="Times New Roman"/>
                <w:sz w:val="24"/>
                <w:szCs w:val="24"/>
              </w:rPr>
              <w:t xml:space="preserve"> приложения 2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jc w:val="both"/>
              <w:outlineLvl w:val="2"/>
              <w:rPr>
                <w:sz w:val="24"/>
                <w:szCs w:val="24"/>
              </w:rPr>
            </w:pPr>
            <w:r>
              <w:rPr>
                <w:sz w:val="24"/>
                <w:szCs w:val="24"/>
              </w:rPr>
              <w:t xml:space="preserve">Разработка местных норматив градостроительного проектирования </w:t>
            </w:r>
            <w:r w:rsidR="005C2C1D" w:rsidRPr="005C2C1D">
              <w:rPr>
                <w:sz w:val="24"/>
                <w:szCs w:val="24"/>
              </w:rPr>
              <w:t>Минераловодского муниципального округа Ставропольского края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 xml:space="preserve">администрации Минераловодского </w:t>
            </w:r>
            <w:r>
              <w:rPr>
                <w:rFonts w:ascii="Times New Roman" w:hAnsi="Times New Roman" w:cs="Times New Roman"/>
                <w:sz w:val="24"/>
                <w:szCs w:val="24"/>
              </w:rPr>
              <w:t>муниципального</w:t>
            </w:r>
            <w:r w:rsidRPr="00B43E7D">
              <w:rPr>
                <w:rFonts w:ascii="Times New Roman" w:hAnsi="Times New Roman" w:cs="Times New Roman"/>
                <w:sz w:val="24"/>
                <w:szCs w:val="24"/>
              </w:rPr>
              <w:t xml:space="preserve"> округа</w:t>
            </w:r>
            <w:r w:rsidR="005C2C1D" w:rsidRPr="005C2C1D">
              <w:rPr>
                <w:rFonts w:ascii="Times New Roman" w:eastAsiaTheme="minorHAnsi" w:hAnsi="Times New Roman" w:cs="Times New Roman"/>
                <w:sz w:val="28"/>
                <w:szCs w:val="28"/>
                <w:lang w:eastAsia="en-US"/>
              </w:rPr>
              <w:t xml:space="preserve"> </w:t>
            </w:r>
            <w:r w:rsidR="005C2C1D" w:rsidRPr="005C2C1D">
              <w:rPr>
                <w:rFonts w:ascii="Times New Roman" w:hAnsi="Times New Roman" w:cs="Times New Roman"/>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2026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C70AE5" w:rsidRDefault="00686FF5" w:rsidP="00935A09">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12.</w:t>
            </w:r>
            <w:r w:rsidRPr="00C70AE5">
              <w:rPr>
                <w:rFonts w:ascii="Times New Roman" w:hAnsi="Times New Roman" w:cs="Times New Roman"/>
                <w:sz w:val="24"/>
                <w:szCs w:val="24"/>
              </w:rPr>
              <w:t xml:space="preserve"> приложения 2 к Программе</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pStyle w:val="ConsPlusNonformat"/>
              <w:widowControl/>
              <w:jc w:val="center"/>
              <w:rPr>
                <w:rFonts w:ascii="Times New Roman" w:hAnsi="Times New Roman" w:cs="Times New Roman"/>
                <w:b/>
                <w:sz w:val="22"/>
                <w:szCs w:val="22"/>
              </w:rPr>
            </w:pPr>
            <w:r w:rsidRPr="00B43E7D">
              <w:rPr>
                <w:rFonts w:ascii="Times New Roman" w:hAnsi="Times New Roman" w:cs="Times New Roman"/>
                <w:b/>
                <w:sz w:val="22"/>
                <w:szCs w:val="22"/>
              </w:rPr>
              <w:lastRenderedPageBreak/>
              <w:t>1.2.</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outlineLvl w:val="2"/>
              <w:rPr>
                <w:sz w:val="24"/>
                <w:szCs w:val="24"/>
              </w:rPr>
            </w:pPr>
            <w:r w:rsidRPr="00B43E7D">
              <w:rPr>
                <w:b/>
                <w:sz w:val="24"/>
                <w:szCs w:val="24"/>
              </w:rPr>
              <w:t>Основное мероприятие 2.</w:t>
            </w:r>
            <w:r w:rsidRPr="00B43E7D">
              <w:rPr>
                <w:b/>
              </w:rPr>
              <w:t xml:space="preserve"> </w:t>
            </w:r>
            <w:r w:rsidRPr="00B43E7D">
              <w:rPr>
                <w:b/>
                <w:sz w:val="24"/>
                <w:szCs w:val="24"/>
              </w:rPr>
              <w:t>«</w:t>
            </w:r>
            <w:r>
              <w:rPr>
                <w:b/>
                <w:sz w:val="24"/>
                <w:szCs w:val="24"/>
              </w:rPr>
              <w:t>Картография</w:t>
            </w:r>
            <w:r w:rsidRPr="00B43E7D">
              <w:rPr>
                <w:b/>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5C2C1D">
            <w:pPr>
              <w:jc w:val="center"/>
              <w:outlineLvl w:val="2"/>
              <w:rPr>
                <w:b/>
                <w:sz w:val="24"/>
                <w:szCs w:val="24"/>
              </w:rPr>
            </w:pPr>
            <w:r w:rsidRPr="00B43E7D">
              <w:rPr>
                <w:b/>
                <w:sz w:val="24"/>
                <w:szCs w:val="24"/>
              </w:rPr>
              <w:t xml:space="preserve">Выполнение функций органами местного самоуправления Минераловодского </w:t>
            </w:r>
            <w:r>
              <w:rPr>
                <w:b/>
                <w:sz w:val="24"/>
                <w:szCs w:val="24"/>
              </w:rPr>
              <w:t>муниципального</w:t>
            </w:r>
            <w:r w:rsidRPr="00B43E7D">
              <w:rPr>
                <w:b/>
                <w:sz w:val="24"/>
                <w:szCs w:val="24"/>
              </w:rPr>
              <w:t xml:space="preserve"> округа</w:t>
            </w:r>
            <w:r w:rsidR="005C2C1D" w:rsidRPr="005C2C1D">
              <w:rPr>
                <w:sz w:val="24"/>
                <w:szCs w:val="24"/>
              </w:rPr>
              <w:t xml:space="preserve"> </w:t>
            </w:r>
            <w:r w:rsidR="005C2C1D" w:rsidRPr="005C2C1D">
              <w:rPr>
                <w:b/>
                <w:sz w:val="24"/>
                <w:szCs w:val="24"/>
              </w:rPr>
              <w:t>Ставропольского края</w:t>
            </w:r>
            <w:r w:rsidRPr="00B43E7D">
              <w:rPr>
                <w:b/>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5C2C1D">
            <w:pPr>
              <w:pStyle w:val="ConsPlusNonformat"/>
              <w:widowControl/>
              <w:jc w:val="center"/>
              <w:rPr>
                <w:rFonts w:ascii="Times New Roman" w:hAnsi="Times New Roman" w:cs="Times New Roman"/>
                <w:b/>
                <w:sz w:val="24"/>
                <w:szCs w:val="24"/>
              </w:rPr>
            </w:pPr>
            <w:r w:rsidRPr="00823537">
              <w:rPr>
                <w:rFonts w:ascii="Times New Roman" w:hAnsi="Times New Roman" w:cs="Times New Roman"/>
                <w:b/>
                <w:sz w:val="24"/>
                <w:szCs w:val="24"/>
              </w:rPr>
              <w:t xml:space="preserve">Управление архитектуры и градостроительства администрации Минераловодского </w:t>
            </w:r>
            <w:r>
              <w:rPr>
                <w:rFonts w:ascii="Times New Roman" w:hAnsi="Times New Roman" w:cs="Times New Roman"/>
                <w:b/>
                <w:sz w:val="24"/>
                <w:szCs w:val="24"/>
              </w:rPr>
              <w:t>муниципального</w:t>
            </w:r>
            <w:r w:rsidRPr="00823537">
              <w:rPr>
                <w:rFonts w:ascii="Times New Roman" w:hAnsi="Times New Roman" w:cs="Times New Roman"/>
                <w:b/>
                <w:sz w:val="24"/>
                <w:szCs w:val="24"/>
              </w:rPr>
              <w:t xml:space="preserve"> округа</w:t>
            </w:r>
            <w:r w:rsidR="005C2C1D" w:rsidRPr="005C2C1D">
              <w:rPr>
                <w:rFonts w:ascii="Times New Roman" w:hAnsi="Times New Roman" w:cs="Times New Roman"/>
                <w:sz w:val="24"/>
                <w:szCs w:val="24"/>
              </w:rPr>
              <w:t xml:space="preserve"> </w:t>
            </w:r>
            <w:r w:rsidR="005C2C1D" w:rsidRPr="005C2C1D">
              <w:rPr>
                <w:rFonts w:ascii="Times New Roman" w:hAnsi="Times New Roman" w:cs="Times New Roman"/>
                <w:b/>
                <w:sz w:val="24"/>
                <w:szCs w:val="24"/>
              </w:rPr>
              <w:t>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 xml:space="preserve"> 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FF5" w:rsidRPr="00B43E7D" w:rsidRDefault="00686FF5" w:rsidP="00935A09">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w:t>
            </w:r>
            <w:r>
              <w:rPr>
                <w:rFonts w:ascii="Times New Roman" w:hAnsi="Times New Roman" w:cs="Times New Roman"/>
                <w:b/>
                <w:sz w:val="24"/>
                <w:szCs w:val="24"/>
              </w:rPr>
              <w:t>26</w:t>
            </w:r>
            <w:r w:rsidRPr="00B43E7D">
              <w:rPr>
                <w:rFonts w:ascii="Times New Roman" w:hAnsi="Times New Roman" w:cs="Times New Roman"/>
                <w:b/>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rsidR="00686FF5" w:rsidRPr="00B43E7D" w:rsidRDefault="00686FF5" w:rsidP="00935A09">
            <w:pPr>
              <w:jc w:val="both"/>
              <w:rPr>
                <w:b/>
                <w:sz w:val="24"/>
                <w:szCs w:val="24"/>
              </w:rPr>
            </w:pPr>
            <w:r w:rsidRPr="00B43E7D">
              <w:rPr>
                <w:b/>
                <w:sz w:val="24"/>
              </w:rPr>
              <w:t>связь отражена в п. 1.</w:t>
            </w:r>
            <w:r>
              <w:rPr>
                <w:b/>
                <w:sz w:val="24"/>
              </w:rPr>
              <w:t>13</w:t>
            </w:r>
            <w:r w:rsidRPr="00B43E7D">
              <w:rPr>
                <w:b/>
                <w:sz w:val="24"/>
              </w:rPr>
              <w:t>-1.</w:t>
            </w:r>
            <w:r>
              <w:rPr>
                <w:b/>
                <w:sz w:val="24"/>
              </w:rPr>
              <w:t>14</w:t>
            </w:r>
            <w:r w:rsidRPr="00B43E7D">
              <w:rPr>
                <w:b/>
                <w:sz w:val="24"/>
              </w:rPr>
              <w:t xml:space="preserve"> приложения </w:t>
            </w:r>
            <w:r>
              <w:rPr>
                <w:b/>
                <w:sz w:val="24"/>
              </w:rPr>
              <w:t>2</w:t>
            </w:r>
            <w:r w:rsidRPr="00B43E7D">
              <w:rPr>
                <w:b/>
                <w:sz w:val="24"/>
              </w:rPr>
              <w:t xml:space="preserve"> к Программе </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t>1.2.</w:t>
            </w:r>
            <w:r>
              <w:rPr>
                <w:rFonts w:ascii="Times New Roman" w:hAnsi="Times New Roman" w:cs="Times New Roman"/>
                <w:sz w:val="22"/>
                <w:szCs w:val="22"/>
              </w:rPr>
              <w:t>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outlineLvl w:val="2"/>
              <w:rPr>
                <w:sz w:val="24"/>
                <w:szCs w:val="24"/>
              </w:rPr>
            </w:pPr>
            <w:r>
              <w:rPr>
                <w:sz w:val="24"/>
                <w:szCs w:val="24"/>
              </w:rPr>
              <w:t>Изготовление топографической съемки и схем размещения земельных участков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5C2C1D" w:rsidRPr="005C2C1D">
              <w:rPr>
                <w:sz w:val="24"/>
                <w:szCs w:val="24"/>
              </w:rPr>
              <w:t xml:space="preserve"> 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5C2C1D">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 xml:space="preserve">администрации </w:t>
            </w:r>
            <w:r w:rsidR="005C2C1D" w:rsidRPr="005C2C1D">
              <w:rPr>
                <w:rFonts w:ascii="Times New Roman" w:hAnsi="Times New Roman" w:cs="Times New Roman"/>
                <w:sz w:val="24"/>
                <w:szCs w:val="24"/>
              </w:rPr>
              <w:t>Минераловодского муниципального округа 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Pr>
                <w:rFonts w:ascii="Times New Roman" w:hAnsi="Times New Roman" w:cs="Times New Roman"/>
                <w:sz w:val="24"/>
                <w:szCs w:val="24"/>
              </w:rPr>
              <w:t>0</w:t>
            </w:r>
            <w:r w:rsidRPr="00B43E7D">
              <w:rPr>
                <w:rFonts w:ascii="Times New Roman" w:hAnsi="Times New Roman" w:cs="Times New Roman"/>
                <w:sz w:val="24"/>
                <w:szCs w:val="24"/>
              </w:rPr>
              <w:t xml:space="preserve">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Pr>
                <w:rFonts w:ascii="Times New Roman" w:hAnsi="Times New Roman" w:cs="Times New Roman"/>
                <w:sz w:val="24"/>
                <w:szCs w:val="24"/>
              </w:rPr>
              <w:t>6</w:t>
            </w:r>
            <w:r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13</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 </w:t>
            </w:r>
          </w:p>
        </w:tc>
      </w:tr>
      <w:tr w:rsidR="00686FF5" w:rsidRPr="00B43E7D" w:rsidTr="00935A0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686FF5" w:rsidRDefault="00686FF5" w:rsidP="00935A09">
            <w:pPr>
              <w:jc w:val="both"/>
              <w:outlineLvl w:val="2"/>
              <w:rPr>
                <w:sz w:val="24"/>
                <w:szCs w:val="24"/>
              </w:rPr>
            </w:pPr>
            <w:r>
              <w:rPr>
                <w:sz w:val="24"/>
                <w:szCs w:val="24"/>
              </w:rPr>
              <w:t>Внедрение государственной информационной системы обеспечения градостроительной деятельности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jc w:val="center"/>
              <w:outlineLvl w:val="2"/>
              <w:rPr>
                <w:sz w:val="24"/>
                <w:szCs w:val="24"/>
              </w:rPr>
            </w:pPr>
            <w:r w:rsidRPr="00B43E7D">
              <w:rPr>
                <w:sz w:val="24"/>
                <w:szCs w:val="24"/>
              </w:rPr>
              <w:t xml:space="preserve">Выполнение функций органами местного самоуправления Минераловодского </w:t>
            </w:r>
            <w:r>
              <w:rPr>
                <w:sz w:val="24"/>
                <w:szCs w:val="24"/>
              </w:rPr>
              <w:t>муниципального</w:t>
            </w:r>
            <w:r w:rsidRPr="00B43E7D">
              <w:rPr>
                <w:sz w:val="24"/>
                <w:szCs w:val="24"/>
              </w:rPr>
              <w:t xml:space="preserve"> округа</w:t>
            </w:r>
            <w:r w:rsidR="005C2C1D" w:rsidRPr="005C2C1D">
              <w:rPr>
                <w:sz w:val="24"/>
                <w:szCs w:val="24"/>
              </w:rPr>
              <w:t xml:space="preserve"> Ставропольского края</w:t>
            </w:r>
            <w:r w:rsidRPr="00B43E7D">
              <w:rPr>
                <w:sz w:val="24"/>
                <w:szCs w:val="24"/>
              </w:rPr>
              <w:t>,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 xml:space="preserve">администрации Минераловодского </w:t>
            </w:r>
            <w:r>
              <w:rPr>
                <w:rFonts w:ascii="Times New Roman" w:hAnsi="Times New Roman" w:cs="Times New Roman"/>
                <w:sz w:val="24"/>
                <w:szCs w:val="24"/>
              </w:rPr>
              <w:t>муниципального</w:t>
            </w:r>
            <w:r w:rsidRPr="00B43E7D">
              <w:rPr>
                <w:rFonts w:ascii="Times New Roman" w:hAnsi="Times New Roman" w:cs="Times New Roman"/>
                <w:sz w:val="24"/>
                <w:szCs w:val="24"/>
              </w:rPr>
              <w:t xml:space="preserve"> округа</w:t>
            </w:r>
            <w:r w:rsidR="005C2C1D" w:rsidRPr="005C2C1D">
              <w:rPr>
                <w:rFonts w:ascii="Times New Roman" w:hAnsi="Times New Roman" w:cs="Times New Roman"/>
                <w:sz w:val="24"/>
                <w:szCs w:val="24"/>
              </w:rPr>
              <w:t xml:space="preserve"> Ставропольского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FF5" w:rsidRPr="00B43E7D" w:rsidRDefault="00686FF5" w:rsidP="00935A0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2026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86FF5" w:rsidRPr="00B43E7D" w:rsidRDefault="00686FF5" w:rsidP="00935A09">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14.</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w:t>
            </w:r>
          </w:p>
        </w:tc>
      </w:tr>
    </w:tbl>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E860F3" w:rsidRDefault="00E860F3"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382725" w:rsidRPr="00B43E7D" w:rsidRDefault="00182E51"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1A5CBC">
        <w:rPr>
          <w:rFonts w:eastAsiaTheme="minorHAnsi"/>
          <w:lang w:eastAsia="en-US"/>
        </w:rPr>
        <w:t xml:space="preserve">                                                                                                                                    </w:t>
      </w:r>
      <w:r w:rsidR="00382725" w:rsidRPr="00B43E7D">
        <w:rPr>
          <w:rFonts w:eastAsiaTheme="minorHAnsi"/>
          <w:lang w:eastAsia="en-US"/>
        </w:rPr>
        <w:t xml:space="preserve">Приложение </w:t>
      </w:r>
      <w:r w:rsidR="00686FF5">
        <w:rPr>
          <w:rFonts w:eastAsiaTheme="minorHAnsi"/>
          <w:lang w:eastAsia="en-US"/>
        </w:rPr>
        <w:t>3</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004D7E0C">
        <w:rPr>
          <w:rFonts w:eastAsiaTheme="minorHAnsi"/>
          <w:lang w:eastAsia="en-US"/>
        </w:rPr>
        <w:t>приложение 5 муниципальной</w:t>
      </w:r>
      <w:r w:rsidRPr="005517B8">
        <w:rPr>
          <w:rFonts w:eastAsiaTheme="minorHAnsi"/>
          <w:lang w:eastAsia="en-US"/>
        </w:rPr>
        <w:t xml:space="preserve"> програ</w:t>
      </w:r>
      <w:r w:rsidR="004D7E0C">
        <w:rPr>
          <w:rFonts w:eastAsiaTheme="minorHAnsi"/>
          <w:lang w:eastAsia="en-US"/>
        </w:rPr>
        <w:t>ммы</w:t>
      </w:r>
      <w:r w:rsidR="007D0FDD">
        <w:rPr>
          <w:rFonts w:eastAsiaTheme="minorHAnsi"/>
          <w:lang w:eastAsia="en-US"/>
        </w:rPr>
        <w:t xml:space="preserve"> Минераловодского </w:t>
      </w:r>
      <w:r w:rsidR="00935366">
        <w:rPr>
          <w:rFonts w:eastAsiaTheme="minorHAnsi"/>
          <w:lang w:eastAsia="en-US"/>
        </w:rPr>
        <w:t>муниципального</w:t>
      </w:r>
      <w:r w:rsidR="007D0FDD">
        <w:rPr>
          <w:rFonts w:eastAsiaTheme="minorHAnsi"/>
          <w:lang w:eastAsia="en-US"/>
        </w:rPr>
        <w:t xml:space="preserve"> </w:t>
      </w:r>
      <w:r w:rsidRPr="005517B8">
        <w:rPr>
          <w:rFonts w:eastAsiaTheme="minorHAnsi"/>
          <w:lang w:eastAsia="en-US"/>
        </w:rPr>
        <w:t>округа</w:t>
      </w:r>
      <w:r w:rsidR="00875C69" w:rsidRPr="00875C69">
        <w:rPr>
          <w:sz w:val="24"/>
          <w:szCs w:val="24"/>
        </w:rPr>
        <w:t xml:space="preserve"> </w:t>
      </w:r>
      <w:r w:rsidR="00875C69" w:rsidRPr="00875C69">
        <w:rPr>
          <w:rFonts w:eastAsiaTheme="minorHAnsi"/>
          <w:lang w:eastAsia="en-US"/>
        </w:rPr>
        <w:t>Ставропольского края</w:t>
      </w:r>
      <w:r w:rsidRPr="005517B8">
        <w:rPr>
          <w:rFonts w:eastAsiaTheme="minorHAnsi"/>
          <w:lang w:eastAsia="en-US"/>
        </w:rPr>
        <w:t xml:space="preserve">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936321" w:rsidRPr="00B43E7D" w:rsidRDefault="00936321" w:rsidP="001A5CBC">
      <w:pPr>
        <w:autoSpaceDE w:val="0"/>
        <w:autoSpaceDN w:val="0"/>
        <w:adjustRightInd w:val="0"/>
        <w:ind w:firstLine="4678"/>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715"/>
        <w:gridCol w:w="1134"/>
        <w:gridCol w:w="1134"/>
        <w:gridCol w:w="1134"/>
        <w:gridCol w:w="1134"/>
        <w:gridCol w:w="1134"/>
        <w:gridCol w:w="992"/>
        <w:gridCol w:w="992"/>
      </w:tblGrid>
      <w:tr w:rsidR="00B94D92" w:rsidRPr="00B43E7D" w:rsidTr="00FD477E">
        <w:trP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D92" w:rsidRPr="00B43E7D" w:rsidRDefault="00B94D92"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D92" w:rsidRPr="00B43E7D" w:rsidRDefault="00B94D92" w:rsidP="00790F18">
            <w:pPr>
              <w:jc w:val="center"/>
              <w:outlineLvl w:val="2"/>
              <w:rPr>
                <w:sz w:val="22"/>
                <w:szCs w:val="22"/>
              </w:rPr>
            </w:pPr>
            <w:r w:rsidRPr="00B43E7D">
              <w:rPr>
                <w:sz w:val="22"/>
                <w:szCs w:val="22"/>
              </w:rPr>
              <w:t xml:space="preserve">Наименование Программы, </w:t>
            </w:r>
          </w:p>
          <w:p w:rsidR="00B94D92" w:rsidRPr="00B43E7D" w:rsidRDefault="00B94D92" w:rsidP="00790F18">
            <w:pPr>
              <w:jc w:val="center"/>
              <w:outlineLvl w:val="2"/>
              <w:rPr>
                <w:sz w:val="22"/>
                <w:szCs w:val="22"/>
              </w:rPr>
            </w:pPr>
            <w:r w:rsidRPr="00B43E7D">
              <w:rPr>
                <w:sz w:val="22"/>
                <w:szCs w:val="22"/>
              </w:rPr>
              <w:t>Подпрограммы</w:t>
            </w:r>
          </w:p>
          <w:p w:rsidR="00B94D92" w:rsidRPr="00B43E7D" w:rsidRDefault="00B94D92" w:rsidP="00790F18">
            <w:pPr>
              <w:jc w:val="center"/>
              <w:outlineLvl w:val="2"/>
              <w:rPr>
                <w:sz w:val="22"/>
                <w:szCs w:val="22"/>
              </w:rPr>
            </w:pPr>
            <w:r w:rsidRPr="00B43E7D">
              <w:rPr>
                <w:sz w:val="22"/>
                <w:szCs w:val="22"/>
              </w:rPr>
              <w:t xml:space="preserve">Программы, основного мероприятия </w:t>
            </w:r>
          </w:p>
          <w:p w:rsidR="00B94D92" w:rsidRPr="00B43E7D" w:rsidRDefault="00B94D92" w:rsidP="00790F18">
            <w:pPr>
              <w:jc w:val="center"/>
              <w:outlineLvl w:val="2"/>
              <w:rPr>
                <w:sz w:val="22"/>
                <w:szCs w:val="22"/>
              </w:rPr>
            </w:pPr>
            <w:r w:rsidRPr="00B43E7D">
              <w:rPr>
                <w:sz w:val="22"/>
                <w:szCs w:val="22"/>
              </w:rPr>
              <w:t>Подпрограммы Программы</w:t>
            </w:r>
          </w:p>
        </w:tc>
        <w:tc>
          <w:tcPr>
            <w:tcW w:w="3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D92" w:rsidRPr="00B43E7D" w:rsidRDefault="00B94D92"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B94D92" w:rsidRPr="00B43E7D" w:rsidRDefault="00B94D92" w:rsidP="00790F18">
            <w:pPr>
              <w:jc w:val="center"/>
              <w:outlineLvl w:val="2"/>
              <w:rPr>
                <w:spacing w:val="-2"/>
                <w:sz w:val="22"/>
                <w:szCs w:val="22"/>
              </w:rPr>
            </w:pPr>
            <w:r w:rsidRPr="00B43E7D">
              <w:rPr>
                <w:spacing w:val="-2"/>
                <w:sz w:val="22"/>
                <w:szCs w:val="22"/>
              </w:rPr>
              <w:t xml:space="preserve">соисполнителю программы, </w:t>
            </w:r>
          </w:p>
          <w:p w:rsidR="00B94D92" w:rsidRPr="00B43E7D" w:rsidRDefault="00B94D92" w:rsidP="00790F18">
            <w:pPr>
              <w:jc w:val="center"/>
              <w:outlineLvl w:val="2"/>
              <w:rPr>
                <w:spacing w:val="-2"/>
                <w:sz w:val="22"/>
                <w:szCs w:val="22"/>
              </w:rPr>
            </w:pPr>
            <w:r w:rsidRPr="00B43E7D">
              <w:rPr>
                <w:spacing w:val="-2"/>
                <w:sz w:val="22"/>
                <w:szCs w:val="22"/>
              </w:rPr>
              <w:t xml:space="preserve">Подпрограммы программы, </w:t>
            </w:r>
          </w:p>
          <w:p w:rsidR="00B94D92" w:rsidRPr="00B43E7D" w:rsidRDefault="00B94D92"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4" w:type="dxa"/>
            <w:gridSpan w:val="7"/>
            <w:tcBorders>
              <w:top w:val="single" w:sz="4" w:space="0" w:color="auto"/>
              <w:left w:val="single" w:sz="4" w:space="0" w:color="auto"/>
              <w:bottom w:val="single" w:sz="4" w:space="0" w:color="auto"/>
              <w:right w:val="single" w:sz="4" w:space="0" w:color="auto"/>
            </w:tcBorders>
            <w:shd w:val="clear" w:color="auto" w:fill="auto"/>
            <w:hideMark/>
          </w:tcPr>
          <w:p w:rsidR="00B94D92" w:rsidRPr="00B43E7D" w:rsidRDefault="00B94D92" w:rsidP="003D781F">
            <w:pPr>
              <w:jc w:val="center"/>
              <w:outlineLvl w:val="2"/>
              <w:rPr>
                <w:sz w:val="22"/>
                <w:szCs w:val="22"/>
              </w:rPr>
            </w:pPr>
            <w:r w:rsidRPr="00B43E7D">
              <w:rPr>
                <w:sz w:val="22"/>
                <w:szCs w:val="22"/>
              </w:rPr>
              <w:t>Объемы финансового обеспечения по годам</w:t>
            </w:r>
            <w:r>
              <w:rPr>
                <w:sz w:val="22"/>
                <w:szCs w:val="22"/>
              </w:rPr>
              <w:t xml:space="preserve"> </w:t>
            </w:r>
            <w:r w:rsidRPr="00B43E7D">
              <w:rPr>
                <w:sz w:val="22"/>
                <w:szCs w:val="22"/>
              </w:rPr>
              <w:t>(тыс. рублей)</w:t>
            </w:r>
          </w:p>
        </w:tc>
      </w:tr>
      <w:tr w:rsidR="007C7507" w:rsidRPr="00B43E7D" w:rsidTr="00FD477E">
        <w:trPr>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rPr>
                <w:sz w:val="22"/>
                <w:szCs w:val="22"/>
              </w:rPr>
            </w:pPr>
          </w:p>
        </w:tc>
        <w:tc>
          <w:tcPr>
            <w:tcW w:w="37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rPr>
                <w:spacing w:val="-2"/>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r w:rsidRPr="00B43E7D">
              <w:rPr>
                <w:sz w:val="22"/>
                <w:szCs w:val="22"/>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r w:rsidRPr="00B43E7D">
              <w:rPr>
                <w:sz w:val="22"/>
                <w:szCs w:val="22"/>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r w:rsidRPr="00B43E7D">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r w:rsidRPr="00B43E7D">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r w:rsidRPr="00B43E7D">
              <w:rPr>
                <w:sz w:val="22"/>
                <w:szCs w:val="22"/>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p>
          <w:p w:rsidR="007C7507" w:rsidRPr="00B43E7D" w:rsidRDefault="007C7507" w:rsidP="00790F18">
            <w:pPr>
              <w:jc w:val="center"/>
              <w:outlineLvl w:val="2"/>
              <w:rPr>
                <w:sz w:val="22"/>
                <w:szCs w:val="22"/>
              </w:rPr>
            </w:pPr>
            <w:r w:rsidRPr="00B43E7D">
              <w:rPr>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7C7507" w:rsidRDefault="007C7507" w:rsidP="00790F18">
            <w:pPr>
              <w:jc w:val="center"/>
              <w:outlineLvl w:val="2"/>
              <w:rPr>
                <w:sz w:val="22"/>
                <w:szCs w:val="22"/>
              </w:rPr>
            </w:pPr>
          </w:p>
          <w:p w:rsidR="007C7507" w:rsidRDefault="007C7507" w:rsidP="00790F18">
            <w:pPr>
              <w:jc w:val="center"/>
              <w:outlineLvl w:val="2"/>
              <w:rPr>
                <w:sz w:val="22"/>
                <w:szCs w:val="22"/>
              </w:rPr>
            </w:pPr>
          </w:p>
          <w:p w:rsidR="007C7507" w:rsidRPr="00B43E7D" w:rsidRDefault="007C7507" w:rsidP="00790F18">
            <w:pPr>
              <w:jc w:val="center"/>
              <w:outlineLvl w:val="2"/>
              <w:rPr>
                <w:sz w:val="22"/>
                <w:szCs w:val="22"/>
              </w:rPr>
            </w:pPr>
            <w:r>
              <w:rPr>
                <w:sz w:val="22"/>
                <w:szCs w:val="22"/>
              </w:rPr>
              <w:t>2026</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jc w:val="center"/>
              <w:rPr>
                <w:sz w:val="22"/>
                <w:szCs w:val="22"/>
              </w:rPr>
            </w:pPr>
            <w:r w:rsidRPr="00B43E7D">
              <w:rPr>
                <w:sz w:val="22"/>
                <w:szCs w:val="22"/>
              </w:rPr>
              <w:t>2</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jc w:val="center"/>
              <w:rPr>
                <w:sz w:val="22"/>
                <w:szCs w:val="22"/>
              </w:rPr>
            </w:pPr>
            <w:r w:rsidRPr="00B43E7D">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jc w:val="center"/>
              <w:outlineLvl w:val="2"/>
              <w:rPr>
                <w:sz w:val="22"/>
                <w:szCs w:val="22"/>
              </w:rPr>
            </w:pPr>
            <w:r w:rsidRPr="00B43E7D">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jc w:val="center"/>
              <w:outlineLvl w:val="2"/>
              <w:rPr>
                <w:sz w:val="22"/>
                <w:szCs w:val="22"/>
              </w:rPr>
            </w:pPr>
            <w:r w:rsidRPr="00B43E7D">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790F18">
            <w:pPr>
              <w:jc w:val="center"/>
              <w:outlineLvl w:val="2"/>
              <w:rPr>
                <w:sz w:val="22"/>
                <w:szCs w:val="22"/>
              </w:rPr>
            </w:pPr>
            <w:r w:rsidRPr="00B43E7D">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7507" w:rsidRPr="00B43E7D" w:rsidRDefault="007C7507" w:rsidP="00790F18">
            <w:pPr>
              <w:jc w:val="center"/>
              <w:outlineLvl w:val="2"/>
              <w:rPr>
                <w:sz w:val="22"/>
                <w:szCs w:val="22"/>
              </w:rPr>
            </w:pPr>
            <w:r w:rsidRPr="00B43E7D">
              <w:rPr>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7507" w:rsidRPr="00B43E7D" w:rsidRDefault="007C7507" w:rsidP="00790F18">
            <w:pPr>
              <w:jc w:val="center"/>
              <w:outlineLvl w:val="2"/>
              <w:rPr>
                <w:sz w:val="22"/>
                <w:szCs w:val="22"/>
              </w:rPr>
            </w:pPr>
            <w:r w:rsidRPr="00B43E7D">
              <w:rPr>
                <w:sz w:val="22"/>
                <w:szCs w:val="22"/>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C7507" w:rsidRPr="00B43E7D" w:rsidRDefault="007C7507" w:rsidP="00790F18">
            <w:pPr>
              <w:jc w:val="center"/>
              <w:outlineLvl w:val="2"/>
              <w:rPr>
                <w:sz w:val="22"/>
                <w:szCs w:val="22"/>
              </w:rPr>
            </w:pPr>
            <w:r w:rsidRPr="00B43E7D">
              <w:rPr>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7C7507" w:rsidRPr="00B43E7D" w:rsidRDefault="007C7507" w:rsidP="00790F18">
            <w:pPr>
              <w:jc w:val="center"/>
              <w:outlineLvl w:val="2"/>
              <w:rPr>
                <w:sz w:val="22"/>
                <w:szCs w:val="22"/>
              </w:rPr>
            </w:pP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706581" w:rsidRDefault="007C7507" w:rsidP="00935366">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w:t>
            </w:r>
            <w:r w:rsidR="00935366">
              <w:rPr>
                <w:b/>
                <w:sz w:val="22"/>
                <w:szCs w:val="22"/>
              </w:rPr>
              <w:t>муниципального</w:t>
            </w:r>
            <w:r>
              <w:rPr>
                <w:b/>
                <w:sz w:val="22"/>
                <w:szCs w:val="22"/>
              </w:rPr>
              <w:t xml:space="preserve"> округа</w:t>
            </w:r>
            <w:r w:rsidR="00875C69" w:rsidRPr="00875C69">
              <w:rPr>
                <w:sz w:val="24"/>
                <w:szCs w:val="24"/>
              </w:rPr>
              <w:t xml:space="preserve"> </w:t>
            </w:r>
            <w:r w:rsidR="00875C69" w:rsidRPr="00875C69">
              <w:rPr>
                <w:b/>
                <w:sz w:val="22"/>
                <w:szCs w:val="22"/>
              </w:rPr>
              <w:t>Ставропольского края</w:t>
            </w:r>
            <w:r w:rsidRPr="00706581">
              <w:rPr>
                <w:b/>
                <w:sz w:val="22"/>
                <w:szCs w:val="22"/>
              </w:rPr>
              <w:t xml:space="preserve"> «Развитие градостроительства, строительства и архитектуры», всего</w:t>
            </w:r>
            <w:r>
              <w:rPr>
                <w:b/>
                <w:sz w:val="22"/>
                <w:szCs w:val="22"/>
              </w:rPr>
              <w:t>:</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12150" w:rsidRDefault="007C7507" w:rsidP="00935366">
            <w:pPr>
              <w:jc w:val="center"/>
              <w:rPr>
                <w:b/>
                <w:sz w:val="22"/>
                <w:szCs w:val="22"/>
              </w:rPr>
            </w:pPr>
            <w:r w:rsidRPr="00012150">
              <w:rPr>
                <w:b/>
                <w:sz w:val="22"/>
                <w:szCs w:val="22"/>
              </w:rPr>
              <w:t xml:space="preserve">Средства бюджета Минераловодского </w:t>
            </w:r>
            <w:r w:rsidR="00935366">
              <w:rPr>
                <w:b/>
                <w:sz w:val="22"/>
                <w:szCs w:val="22"/>
              </w:rPr>
              <w:t>муниципального</w:t>
            </w:r>
            <w:r w:rsidRPr="00012150">
              <w:rPr>
                <w:b/>
                <w:sz w:val="22"/>
                <w:szCs w:val="22"/>
              </w:rPr>
              <w:t xml:space="preserve"> округа </w:t>
            </w:r>
            <w:r w:rsidR="00875C69" w:rsidRPr="00875C69">
              <w:rPr>
                <w:b/>
                <w:sz w:val="22"/>
                <w:szCs w:val="22"/>
              </w:rPr>
              <w:t xml:space="preserve">Ставропольского края </w:t>
            </w:r>
            <w:r w:rsidRPr="00012150">
              <w:rPr>
                <w:b/>
                <w:sz w:val="22"/>
                <w:szCs w:val="22"/>
              </w:rPr>
              <w:t xml:space="preserve">(далее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5366" w:rsidRDefault="007C7507" w:rsidP="001A040B">
            <w:pPr>
              <w:rPr>
                <w:b/>
                <w:sz w:val="22"/>
                <w:szCs w:val="22"/>
              </w:rPr>
            </w:pPr>
            <w:r>
              <w:rPr>
                <w:b/>
                <w:sz w:val="22"/>
                <w:szCs w:val="22"/>
              </w:rPr>
              <w:t xml:space="preserve">  </w:t>
            </w:r>
          </w:p>
          <w:p w:rsidR="007C7507" w:rsidRPr="003B6EF0" w:rsidRDefault="007C7507" w:rsidP="001A040B">
            <w:pPr>
              <w:rPr>
                <w:b/>
                <w:sz w:val="22"/>
                <w:szCs w:val="22"/>
              </w:rPr>
            </w:pPr>
            <w:r>
              <w:rPr>
                <w:b/>
                <w:sz w:val="22"/>
                <w:szCs w:val="22"/>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2035" w:rsidRDefault="00942035" w:rsidP="001A040B">
            <w:pPr>
              <w:rPr>
                <w:b/>
                <w:sz w:val="22"/>
                <w:szCs w:val="22"/>
              </w:rPr>
            </w:pPr>
          </w:p>
          <w:p w:rsidR="007C7507" w:rsidRPr="003B6EF0" w:rsidRDefault="007C7507" w:rsidP="001A040B">
            <w:pPr>
              <w:rPr>
                <w:b/>
                <w:sz w:val="22"/>
                <w:szCs w:val="22"/>
              </w:rPr>
            </w:pPr>
            <w:r w:rsidRPr="00741508">
              <w:rPr>
                <w:b/>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2035" w:rsidRDefault="007C7507" w:rsidP="003729EE">
            <w:pPr>
              <w:rPr>
                <w:b/>
                <w:sz w:val="22"/>
                <w:szCs w:val="22"/>
              </w:rPr>
            </w:pPr>
            <w:r>
              <w:rPr>
                <w:b/>
                <w:sz w:val="22"/>
                <w:szCs w:val="22"/>
              </w:rPr>
              <w:t xml:space="preserve"> </w:t>
            </w:r>
          </w:p>
          <w:p w:rsidR="007C7507" w:rsidRPr="003B6EF0" w:rsidRDefault="007C7507" w:rsidP="003729EE">
            <w:pPr>
              <w:rPr>
                <w:b/>
                <w:sz w:val="22"/>
                <w:szCs w:val="22"/>
              </w:rPr>
            </w:pPr>
            <w:r>
              <w:rPr>
                <w:b/>
                <w:sz w:val="22"/>
                <w:szCs w:val="22"/>
              </w:rPr>
              <w:t>8 702,83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2035" w:rsidRDefault="00942035" w:rsidP="001A040B">
            <w:pPr>
              <w:rPr>
                <w:b/>
                <w:sz w:val="22"/>
                <w:szCs w:val="22"/>
              </w:rPr>
            </w:pPr>
          </w:p>
          <w:p w:rsidR="007C7507" w:rsidRPr="003B6EF0" w:rsidRDefault="007C7507" w:rsidP="00FB4B31">
            <w:pPr>
              <w:rPr>
                <w:b/>
                <w:sz w:val="22"/>
                <w:szCs w:val="22"/>
              </w:rPr>
            </w:pPr>
            <w:r>
              <w:rPr>
                <w:b/>
                <w:sz w:val="22"/>
                <w:szCs w:val="22"/>
              </w:rPr>
              <w:t>17</w:t>
            </w:r>
            <w:r w:rsidR="00FB4B31">
              <w:rPr>
                <w:b/>
                <w:sz w:val="22"/>
                <w:szCs w:val="22"/>
              </w:rPr>
              <w:t> 488,77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2035" w:rsidRDefault="00942035" w:rsidP="001A040B">
            <w:pPr>
              <w:rPr>
                <w:b/>
                <w:sz w:val="22"/>
                <w:szCs w:val="22"/>
              </w:rPr>
            </w:pPr>
          </w:p>
          <w:p w:rsidR="007C7507" w:rsidRPr="003B6EF0" w:rsidRDefault="00971F71" w:rsidP="002D7685">
            <w:pPr>
              <w:rPr>
                <w:b/>
                <w:sz w:val="22"/>
                <w:szCs w:val="22"/>
              </w:rPr>
            </w:pPr>
            <w:r>
              <w:rPr>
                <w:b/>
                <w:sz w:val="22"/>
                <w:szCs w:val="22"/>
              </w:rPr>
              <w:t>10</w:t>
            </w:r>
            <w:r w:rsidR="002D7685">
              <w:rPr>
                <w:b/>
                <w:sz w:val="22"/>
                <w:szCs w:val="22"/>
              </w:rPr>
              <w:t> 915,06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2035" w:rsidRDefault="00942035" w:rsidP="001A040B">
            <w:pPr>
              <w:rPr>
                <w:b/>
                <w:sz w:val="22"/>
                <w:szCs w:val="22"/>
              </w:rPr>
            </w:pPr>
          </w:p>
          <w:p w:rsidR="007C7507" w:rsidRPr="003B6EF0" w:rsidRDefault="007C7507" w:rsidP="00971F71">
            <w:pPr>
              <w:rPr>
                <w:b/>
                <w:sz w:val="22"/>
                <w:szCs w:val="22"/>
              </w:rPr>
            </w:pPr>
            <w:r>
              <w:rPr>
                <w:b/>
                <w:sz w:val="22"/>
                <w:szCs w:val="22"/>
              </w:rPr>
              <w:t>8</w:t>
            </w:r>
            <w:r w:rsidR="00E45734">
              <w:rPr>
                <w:b/>
                <w:sz w:val="22"/>
                <w:szCs w:val="22"/>
              </w:rPr>
              <w:t> 786,8</w:t>
            </w:r>
            <w:r w:rsidR="00971F71">
              <w:rPr>
                <w:b/>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7C7507" w:rsidRDefault="007C7507" w:rsidP="001A040B">
            <w:pPr>
              <w:rPr>
                <w:b/>
                <w:sz w:val="22"/>
                <w:szCs w:val="22"/>
              </w:rPr>
            </w:pPr>
          </w:p>
          <w:p w:rsidR="00971F71" w:rsidRDefault="00971F71" w:rsidP="001A040B">
            <w:pPr>
              <w:rPr>
                <w:b/>
                <w:sz w:val="22"/>
                <w:szCs w:val="22"/>
              </w:rPr>
            </w:pPr>
          </w:p>
          <w:p w:rsidR="00971F71" w:rsidRDefault="00971F71" w:rsidP="001A040B">
            <w:pPr>
              <w:rPr>
                <w:b/>
                <w:sz w:val="22"/>
                <w:szCs w:val="22"/>
              </w:rPr>
            </w:pPr>
          </w:p>
          <w:p w:rsidR="00FD477E" w:rsidRDefault="00FD477E" w:rsidP="001A040B">
            <w:pPr>
              <w:rPr>
                <w:b/>
                <w:sz w:val="22"/>
                <w:szCs w:val="22"/>
              </w:rPr>
            </w:pPr>
          </w:p>
          <w:p w:rsidR="00971F71" w:rsidRDefault="00E45734" w:rsidP="001A040B">
            <w:pPr>
              <w:rPr>
                <w:b/>
                <w:sz w:val="22"/>
                <w:szCs w:val="22"/>
              </w:rPr>
            </w:pPr>
            <w:r>
              <w:rPr>
                <w:b/>
                <w:sz w:val="22"/>
                <w:szCs w:val="22"/>
              </w:rPr>
              <w:t>8 786,8</w:t>
            </w:r>
            <w:bookmarkStart w:id="0" w:name="_GoBack"/>
            <w:bookmarkEnd w:id="0"/>
            <w:r w:rsidR="00971F71">
              <w:rPr>
                <w:b/>
                <w:sz w:val="22"/>
                <w:szCs w:val="22"/>
              </w:rPr>
              <w:t>3</w:t>
            </w:r>
          </w:p>
        </w:tc>
      </w:tr>
      <w:tr w:rsidR="00971F71" w:rsidRPr="00B43E7D" w:rsidTr="003E4151">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xml:space="preserve">.: на оплату кредиторской </w:t>
            </w:r>
            <w:r w:rsidRPr="00706581">
              <w:rPr>
                <w:sz w:val="22"/>
                <w:szCs w:val="22"/>
              </w:rPr>
              <w:lastRenderedPageBreak/>
              <w:t>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3E4151" w:rsidP="003E4151">
            <w:r>
              <w:rPr>
                <w:sz w:val="22"/>
                <w:szCs w:val="22"/>
              </w:rPr>
              <w:t xml:space="preserve">   </w:t>
            </w:r>
            <w:r w:rsidR="00971F71"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71F71" w:rsidRPr="00706581" w:rsidRDefault="003E4151" w:rsidP="003E4151">
            <w:r>
              <w:rPr>
                <w:sz w:val="22"/>
                <w:szCs w:val="22"/>
              </w:rPr>
              <w:t xml:space="preserve">  </w:t>
            </w:r>
            <w:r w:rsidR="00971F71" w:rsidRPr="00706581">
              <w:rPr>
                <w:sz w:val="22"/>
                <w:szCs w:val="22"/>
              </w:rPr>
              <w:t>0,00</w:t>
            </w:r>
          </w:p>
        </w:tc>
      </w:tr>
      <w:tr w:rsidR="00971F7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971F71" w:rsidRPr="00706581" w:rsidRDefault="00971F71" w:rsidP="00790F18">
            <w:pPr>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71F71" w:rsidRPr="00706581" w:rsidRDefault="00971F71" w:rsidP="00935A09">
            <w:pPr>
              <w:jc w:val="center"/>
            </w:pPr>
            <w:r w:rsidRPr="00706581">
              <w:rPr>
                <w:sz w:val="22"/>
                <w:szCs w:val="22"/>
              </w:rPr>
              <w:t>0,00</w:t>
            </w:r>
          </w:p>
        </w:tc>
      </w:tr>
      <w:tr w:rsidR="00971F7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971F71" w:rsidRPr="00706581" w:rsidRDefault="00971F71"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71F71" w:rsidRPr="00706581" w:rsidRDefault="00971F71" w:rsidP="00935A09">
            <w:pPr>
              <w:jc w:val="center"/>
              <w:outlineLvl w:val="2"/>
              <w:rPr>
                <w:sz w:val="22"/>
                <w:szCs w:val="22"/>
              </w:rPr>
            </w:pPr>
          </w:p>
        </w:tc>
      </w:tr>
      <w:tr w:rsidR="00971F7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971F71" w:rsidRPr="00706581" w:rsidRDefault="00971F71"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71F71" w:rsidRPr="00706581" w:rsidRDefault="00971F71" w:rsidP="003327F8">
            <w:pPr>
              <w:jc w:val="center"/>
              <w:outlineLvl w:val="2"/>
              <w:rPr>
                <w:sz w:val="22"/>
                <w:szCs w:val="22"/>
              </w:rPr>
            </w:pPr>
            <w:r w:rsidRPr="00706581">
              <w:rPr>
                <w:sz w:val="22"/>
                <w:szCs w:val="22"/>
              </w:rPr>
              <w:t>администрации М</w:t>
            </w:r>
            <w:r>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B94D92">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71F71" w:rsidRPr="00706581" w:rsidRDefault="00971F71" w:rsidP="00935A09">
            <w:r w:rsidRPr="00706581">
              <w:rPr>
                <w:sz w:val="22"/>
                <w:szCs w:val="22"/>
              </w:rPr>
              <w:t>0,00</w:t>
            </w:r>
          </w:p>
        </w:tc>
      </w:tr>
      <w:tr w:rsidR="00971F7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971F71" w:rsidRPr="00706581" w:rsidRDefault="00971F71" w:rsidP="00790F18">
            <w:pPr>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71F71" w:rsidRPr="00706581" w:rsidRDefault="00971F71" w:rsidP="00935A09">
            <w:pPr>
              <w:jc w:val="center"/>
            </w:pPr>
            <w:r w:rsidRPr="00706581">
              <w:rPr>
                <w:sz w:val="22"/>
                <w:szCs w:val="22"/>
              </w:rPr>
              <w:t>0,00</w:t>
            </w:r>
          </w:p>
        </w:tc>
      </w:tr>
      <w:tr w:rsidR="00971F7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971F71" w:rsidRPr="00706581" w:rsidRDefault="00971F71"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F71" w:rsidRPr="00706581" w:rsidRDefault="00971F71"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71F71" w:rsidRPr="00706581" w:rsidRDefault="00971F71" w:rsidP="00935A09">
            <w:pPr>
              <w:jc w:val="center"/>
            </w:pPr>
          </w:p>
        </w:tc>
      </w:tr>
      <w:tr w:rsidR="00971F7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971F71" w:rsidRPr="00706581" w:rsidRDefault="00971F71"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71F71" w:rsidRPr="00706581" w:rsidRDefault="00971F71" w:rsidP="00935366">
            <w:pPr>
              <w:jc w:val="center"/>
              <w:outlineLvl w:val="2"/>
              <w:rPr>
                <w:sz w:val="22"/>
                <w:szCs w:val="22"/>
              </w:rPr>
            </w:pPr>
            <w:r w:rsidRPr="00706581">
              <w:rPr>
                <w:sz w:val="22"/>
                <w:szCs w:val="22"/>
              </w:rPr>
              <w:t>администрации М</w:t>
            </w:r>
            <w:r>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F71" w:rsidRDefault="00971F71" w:rsidP="00790F18">
            <w:pPr>
              <w:jc w:val="center"/>
              <w:rPr>
                <w:sz w:val="22"/>
                <w:szCs w:val="22"/>
              </w:rPr>
            </w:pPr>
          </w:p>
          <w:p w:rsidR="00971F71" w:rsidRPr="00F01A1B" w:rsidRDefault="00971F71" w:rsidP="00971F71">
            <w:pPr>
              <w:rPr>
                <w:sz w:val="22"/>
                <w:szCs w:val="22"/>
              </w:rPr>
            </w:pPr>
            <w:r>
              <w:rPr>
                <w:sz w:val="22"/>
                <w:szCs w:val="22"/>
              </w:rPr>
              <w:t xml:space="preserve"> </w:t>
            </w: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71F71" w:rsidRDefault="00971F71" w:rsidP="00935A09">
            <w:pPr>
              <w:jc w:val="center"/>
              <w:rPr>
                <w:sz w:val="22"/>
                <w:szCs w:val="22"/>
              </w:rPr>
            </w:pPr>
          </w:p>
          <w:p w:rsidR="00971F71" w:rsidRPr="00706581" w:rsidRDefault="00971F71" w:rsidP="00935A09">
            <w:pPr>
              <w:jc w:val="center"/>
            </w:pPr>
            <w:r w:rsidRPr="00706581">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7C7507" w:rsidRPr="00706581" w:rsidRDefault="007C7507" w:rsidP="00790F18">
            <w:pPr>
              <w:jc w:val="center"/>
              <w:outlineLvl w:val="2"/>
              <w:rPr>
                <w:sz w:val="22"/>
                <w:szCs w:val="22"/>
              </w:rPr>
            </w:pPr>
            <w:r w:rsidRPr="00706581">
              <w:rPr>
                <w:sz w:val="22"/>
                <w:szCs w:val="22"/>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rPr>
                <w:sz w:val="22"/>
                <w:szCs w:val="22"/>
              </w:rPr>
            </w:pPr>
          </w:p>
        </w:tc>
      </w:tr>
      <w:tr w:rsidR="00971F7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B43E7D" w:rsidRDefault="00971F71"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1A040B">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971F71" w:rsidRPr="00706581" w:rsidRDefault="00971F71" w:rsidP="001A040B">
            <w:pPr>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3B6EF0" w:rsidRDefault="00971F71" w:rsidP="001A040B">
            <w:pPr>
              <w:rPr>
                <w:sz w:val="22"/>
                <w:szCs w:val="22"/>
              </w:rPr>
            </w:pPr>
            <w:r>
              <w:rPr>
                <w:sz w:val="22"/>
                <w:szCs w:val="22"/>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3B6EF0" w:rsidRDefault="00971F71" w:rsidP="001A040B">
            <w:pPr>
              <w:rPr>
                <w:sz w:val="22"/>
                <w:szCs w:val="22"/>
              </w:rPr>
            </w:pPr>
            <w:r w:rsidRPr="00741508">
              <w:rPr>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3B6EF0" w:rsidRDefault="00971F71" w:rsidP="00B52FD9">
            <w:pPr>
              <w:rPr>
                <w:sz w:val="22"/>
                <w:szCs w:val="22"/>
              </w:rPr>
            </w:pPr>
            <w:r w:rsidRPr="00344741">
              <w:rPr>
                <w:sz w:val="22"/>
                <w:szCs w:val="22"/>
              </w:rPr>
              <w:t>8 702,83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F71" w:rsidRPr="003B6EF0" w:rsidRDefault="00971F71" w:rsidP="00FB4B31">
            <w:pPr>
              <w:rPr>
                <w:sz w:val="22"/>
                <w:szCs w:val="22"/>
              </w:rPr>
            </w:pPr>
            <w:r w:rsidRPr="001C4A59">
              <w:rPr>
                <w:sz w:val="22"/>
                <w:szCs w:val="22"/>
              </w:rPr>
              <w:t>17</w:t>
            </w:r>
            <w:r w:rsidR="00FB4B31">
              <w:rPr>
                <w:sz w:val="22"/>
                <w:szCs w:val="22"/>
              </w:rPr>
              <w:t> 488,77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F71" w:rsidRPr="00706581" w:rsidRDefault="00971F71" w:rsidP="002D7685">
            <w:pPr>
              <w:jc w:val="center"/>
              <w:outlineLvl w:val="2"/>
              <w:rPr>
                <w:sz w:val="22"/>
                <w:szCs w:val="22"/>
              </w:rPr>
            </w:pPr>
            <w:r>
              <w:rPr>
                <w:sz w:val="22"/>
                <w:szCs w:val="22"/>
              </w:rPr>
              <w:t>10</w:t>
            </w:r>
            <w:r w:rsidR="002D7685">
              <w:rPr>
                <w:sz w:val="22"/>
                <w:szCs w:val="22"/>
              </w:rPr>
              <w:t> 915,06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F71" w:rsidRPr="003B6EF0" w:rsidRDefault="00971F71" w:rsidP="001A040B">
            <w:pPr>
              <w:rPr>
                <w:sz w:val="22"/>
                <w:szCs w:val="22"/>
              </w:rPr>
            </w:pPr>
            <w:r w:rsidRPr="00971F71">
              <w:rPr>
                <w:sz w:val="22"/>
                <w:szCs w:val="22"/>
              </w:rPr>
              <w:t>8 786,83</w:t>
            </w:r>
          </w:p>
        </w:tc>
        <w:tc>
          <w:tcPr>
            <w:tcW w:w="992" w:type="dxa"/>
            <w:tcBorders>
              <w:top w:val="single" w:sz="4" w:space="0" w:color="auto"/>
              <w:left w:val="single" w:sz="4" w:space="0" w:color="auto"/>
              <w:bottom w:val="single" w:sz="4" w:space="0" w:color="auto"/>
              <w:right w:val="single" w:sz="4" w:space="0" w:color="auto"/>
            </w:tcBorders>
          </w:tcPr>
          <w:p w:rsidR="00971F71" w:rsidRPr="00344741" w:rsidRDefault="00971F71" w:rsidP="001A040B">
            <w:pPr>
              <w:rPr>
                <w:sz w:val="22"/>
                <w:szCs w:val="22"/>
              </w:rPr>
            </w:pPr>
            <w:r w:rsidRPr="00971F71">
              <w:rPr>
                <w:sz w:val="22"/>
                <w:szCs w:val="22"/>
              </w:rPr>
              <w:t>8 786,83</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outlineLvl w:val="2"/>
              <w:rPr>
                <w:sz w:val="22"/>
                <w:szCs w:val="22"/>
              </w:rPr>
            </w:pP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7C7507" w:rsidRPr="00706581" w:rsidRDefault="007C7507"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outlineLvl w:val="2"/>
              <w:rPr>
                <w:sz w:val="22"/>
                <w:szCs w:val="22"/>
              </w:rPr>
            </w:pPr>
          </w:p>
        </w:tc>
      </w:tr>
      <w:tr w:rsidR="007C7507" w:rsidRPr="00B43E7D" w:rsidTr="00F01A1B">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7C7507" w:rsidRPr="00706581" w:rsidRDefault="007C7507"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C7507" w:rsidRPr="00706581" w:rsidRDefault="007C7507" w:rsidP="00935366">
            <w:pPr>
              <w:jc w:val="center"/>
              <w:outlineLvl w:val="2"/>
              <w:rPr>
                <w:sz w:val="22"/>
                <w:szCs w:val="22"/>
              </w:rPr>
            </w:pPr>
            <w:r w:rsidRPr="00706581">
              <w:rPr>
                <w:sz w:val="22"/>
                <w:szCs w:val="22"/>
              </w:rPr>
              <w:t>администрации М</w:t>
            </w:r>
            <w:r w:rsidR="00935366">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1C4D4B">
            <w:pPr>
              <w:jc w:val="center"/>
              <w:rPr>
                <w:sz w:val="22"/>
                <w:szCs w:val="22"/>
              </w:rPr>
            </w:pPr>
            <w:r>
              <w:rPr>
                <w:sz w:val="22"/>
                <w:szCs w:val="22"/>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F26D28">
            <w:pPr>
              <w:jc w:val="center"/>
              <w:rPr>
                <w:sz w:val="22"/>
                <w:szCs w:val="22"/>
              </w:rPr>
            </w:pPr>
            <w:r w:rsidRPr="00741508">
              <w:rPr>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B52FD9">
            <w:pPr>
              <w:jc w:val="center"/>
              <w:outlineLvl w:val="2"/>
              <w:rPr>
                <w:sz w:val="22"/>
                <w:szCs w:val="22"/>
              </w:rPr>
            </w:pPr>
            <w:r w:rsidRPr="00344741">
              <w:rPr>
                <w:sz w:val="22"/>
                <w:szCs w:val="22"/>
              </w:rPr>
              <w:t>8 702,83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FB4B31">
            <w:pPr>
              <w:jc w:val="center"/>
              <w:outlineLvl w:val="2"/>
              <w:rPr>
                <w:sz w:val="22"/>
                <w:szCs w:val="22"/>
              </w:rPr>
            </w:pPr>
            <w:r>
              <w:rPr>
                <w:sz w:val="22"/>
                <w:szCs w:val="22"/>
              </w:rPr>
              <w:t>17</w:t>
            </w:r>
            <w:r w:rsidR="00FB4B31">
              <w:rPr>
                <w:sz w:val="22"/>
                <w:szCs w:val="22"/>
              </w:rPr>
              <w:t> 488,77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971F71" w:rsidP="00790F18">
            <w:pPr>
              <w:jc w:val="center"/>
              <w:outlineLvl w:val="2"/>
              <w:rPr>
                <w:sz w:val="22"/>
                <w:szCs w:val="22"/>
              </w:rPr>
            </w:pPr>
            <w:r>
              <w:rPr>
                <w:sz w:val="22"/>
                <w:szCs w:val="22"/>
              </w:rPr>
              <w:t>10 495,46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971F71" w:rsidP="00790F18">
            <w:pPr>
              <w:jc w:val="center"/>
              <w:outlineLvl w:val="2"/>
              <w:rPr>
                <w:sz w:val="22"/>
                <w:szCs w:val="22"/>
              </w:rPr>
            </w:pPr>
            <w:r w:rsidRPr="00971F71">
              <w:rPr>
                <w:sz w:val="22"/>
                <w:szCs w:val="22"/>
              </w:rPr>
              <w:t>8 786,83</w:t>
            </w:r>
          </w:p>
        </w:tc>
        <w:tc>
          <w:tcPr>
            <w:tcW w:w="992" w:type="dxa"/>
            <w:tcBorders>
              <w:top w:val="single" w:sz="4" w:space="0" w:color="auto"/>
              <w:left w:val="single" w:sz="4" w:space="0" w:color="auto"/>
              <w:bottom w:val="single" w:sz="4" w:space="0" w:color="auto"/>
              <w:right w:val="single" w:sz="4" w:space="0" w:color="auto"/>
            </w:tcBorders>
            <w:vAlign w:val="center"/>
          </w:tcPr>
          <w:p w:rsidR="00971F71" w:rsidRDefault="00971F71" w:rsidP="00971F71">
            <w:pPr>
              <w:outlineLvl w:val="2"/>
              <w:rPr>
                <w:sz w:val="22"/>
                <w:szCs w:val="22"/>
              </w:rPr>
            </w:pPr>
          </w:p>
          <w:p w:rsidR="00971F71" w:rsidRPr="00344741" w:rsidRDefault="00971F71" w:rsidP="00F01A1B">
            <w:pPr>
              <w:jc w:val="center"/>
              <w:outlineLvl w:val="2"/>
              <w:rPr>
                <w:sz w:val="22"/>
                <w:szCs w:val="22"/>
              </w:rPr>
            </w:pPr>
            <w:r w:rsidRPr="00971F71">
              <w:rPr>
                <w:sz w:val="22"/>
                <w:szCs w:val="22"/>
              </w:rPr>
              <w:t>8 786,83</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935366">
            <w:pPr>
              <w:jc w:val="center"/>
              <w:outlineLvl w:val="2"/>
              <w:rPr>
                <w:sz w:val="22"/>
                <w:szCs w:val="22"/>
              </w:rPr>
            </w:pPr>
            <w:r w:rsidRPr="00706581">
              <w:rPr>
                <w:sz w:val="22"/>
                <w:szCs w:val="22"/>
              </w:rPr>
              <w:t>Соисполнителю</w:t>
            </w:r>
            <w:r>
              <w:rPr>
                <w:sz w:val="22"/>
                <w:szCs w:val="22"/>
              </w:rPr>
              <w:t xml:space="preserve"> </w:t>
            </w:r>
            <w:r w:rsidRPr="00BE57DF">
              <w:rPr>
                <w:sz w:val="22"/>
                <w:szCs w:val="22"/>
              </w:rPr>
              <w:t>(Управление имущественных отношений администрации М</w:t>
            </w:r>
            <w:r>
              <w:rPr>
                <w:sz w:val="22"/>
                <w:szCs w:val="22"/>
              </w:rPr>
              <w:t>М</w:t>
            </w:r>
            <w:r w:rsidRPr="00BE57DF">
              <w:rPr>
                <w:sz w:val="22"/>
                <w:szCs w:val="22"/>
              </w:rPr>
              <w:t>О)</w:t>
            </w:r>
            <w:r w:rsidRPr="00706581">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Pr>
                <w:sz w:val="22"/>
                <w:szCs w:val="22"/>
              </w:rPr>
              <w:t>6</w:t>
            </w: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jc w:val="center"/>
              <w:outlineLvl w:val="2"/>
              <w:rPr>
                <w:sz w:val="22"/>
                <w:szCs w:val="22"/>
              </w:rPr>
            </w:pPr>
            <w:r w:rsidRPr="00706581">
              <w:rPr>
                <w:sz w:val="22"/>
                <w:szCs w:val="22"/>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jc w:val="center"/>
              <w:outlineLvl w:val="2"/>
              <w:rPr>
                <w:sz w:val="22"/>
                <w:szCs w:val="22"/>
              </w:rPr>
            </w:pPr>
            <w:r w:rsidRPr="00706581">
              <w:rPr>
                <w:sz w:val="22"/>
                <w:szCs w:val="22"/>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DA10BC" w:rsidRPr="00706581" w:rsidRDefault="00DA10BC"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rsidR="007C7507" w:rsidRPr="00706581" w:rsidRDefault="007C7507" w:rsidP="00790F18">
            <w:pPr>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DA10BC" w:rsidP="00790F18">
            <w:pPr>
              <w:jc w:val="center"/>
              <w:rPr>
                <w:sz w:val="22"/>
                <w:szCs w:val="22"/>
              </w:rPr>
            </w:pPr>
            <w:r>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outlineLvl w:val="2"/>
              <w:rPr>
                <w:sz w:val="22"/>
                <w:szCs w:val="22"/>
              </w:rPr>
            </w:pP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507" w:rsidRPr="00B43E7D" w:rsidRDefault="007C7507"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12150" w:rsidRDefault="007C7507"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645E7D">
            <w:pPr>
              <w:jc w:val="center"/>
              <w:outlineLvl w:val="2"/>
              <w:rPr>
                <w:b/>
                <w:sz w:val="22"/>
                <w:szCs w:val="22"/>
              </w:rPr>
            </w:pPr>
            <w:r>
              <w:rPr>
                <w:b/>
                <w:sz w:val="22"/>
                <w:szCs w:val="22"/>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41508">
            <w:pPr>
              <w:jc w:val="center"/>
              <w:outlineLvl w:val="2"/>
              <w:rPr>
                <w:b/>
                <w:sz w:val="22"/>
                <w:szCs w:val="22"/>
              </w:rPr>
            </w:pPr>
            <w:r w:rsidRPr="00B168A9">
              <w:rPr>
                <w:b/>
                <w:sz w:val="22"/>
                <w:szCs w:val="22"/>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645E7D">
            <w:pPr>
              <w:jc w:val="center"/>
              <w:outlineLvl w:val="2"/>
              <w:rPr>
                <w:b/>
                <w:sz w:val="22"/>
                <w:szCs w:val="22"/>
              </w:rPr>
            </w:pPr>
            <w:r w:rsidRPr="002D1D14">
              <w:rPr>
                <w:b/>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2C59FF" w:rsidP="00F704A8">
            <w:pPr>
              <w:jc w:val="center"/>
              <w:outlineLvl w:val="2"/>
              <w:rPr>
                <w:b/>
                <w:sz w:val="22"/>
                <w:szCs w:val="22"/>
              </w:rPr>
            </w:pPr>
            <w:r>
              <w:rPr>
                <w:b/>
                <w:sz w:val="22"/>
                <w:szCs w:val="22"/>
              </w:rPr>
              <w:t>9018</w:t>
            </w:r>
            <w:r w:rsidR="007C7507" w:rsidRPr="001C4A59">
              <w:rPr>
                <w:b/>
                <w:sz w:val="22"/>
                <w:szCs w:val="22"/>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2D7685" w:rsidP="000F589D">
            <w:pPr>
              <w:jc w:val="center"/>
              <w:outlineLvl w:val="2"/>
              <w:rPr>
                <w:b/>
                <w:sz w:val="22"/>
                <w:szCs w:val="22"/>
              </w:rPr>
            </w:pPr>
            <w:r>
              <w:rPr>
                <w:b/>
                <w:sz w:val="22"/>
                <w:szCs w:val="22"/>
              </w:rPr>
              <w:t>2 098,00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645E7D">
            <w:pPr>
              <w:jc w:val="center"/>
              <w:outlineLvl w:val="2"/>
              <w:rPr>
                <w:b/>
                <w:sz w:val="22"/>
                <w:szCs w:val="22"/>
              </w:rPr>
            </w:pPr>
            <w:r>
              <w:rPr>
                <w:b/>
                <w:sz w:val="22"/>
                <w:szCs w:val="22"/>
              </w:rPr>
              <w:t>0</w:t>
            </w:r>
            <w:r w:rsidRPr="00F26F98">
              <w:rPr>
                <w:b/>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C7507" w:rsidRDefault="000F589D" w:rsidP="00645E7D">
            <w:pPr>
              <w:jc w:val="center"/>
              <w:outlineLvl w:val="2"/>
              <w:rPr>
                <w:b/>
                <w:sz w:val="22"/>
                <w:szCs w:val="22"/>
              </w:rPr>
            </w:pPr>
            <w:r>
              <w:rPr>
                <w:b/>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DA10BC" w:rsidRPr="00706581" w:rsidRDefault="00DA10BC" w:rsidP="005C6C4F">
            <w:pPr>
              <w:jc w:val="center"/>
              <w:outlineLvl w:val="2"/>
              <w:rPr>
                <w:sz w:val="22"/>
                <w:szCs w:val="22"/>
              </w:rPr>
            </w:pPr>
            <w:r w:rsidRPr="00706581">
              <w:rPr>
                <w:sz w:val="22"/>
                <w:szCs w:val="22"/>
              </w:rPr>
              <w:t>администрации М</w:t>
            </w:r>
            <w:r>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Default="00DA10BC" w:rsidP="00790F18">
            <w:pPr>
              <w:jc w:val="center"/>
              <w:rPr>
                <w:sz w:val="22"/>
                <w:szCs w:val="22"/>
              </w:rPr>
            </w:pPr>
          </w:p>
          <w:p w:rsidR="00DA10BC" w:rsidRPr="00706581" w:rsidRDefault="00DA10BC" w:rsidP="000F589D">
            <w:r>
              <w:rPr>
                <w:sz w:val="22"/>
                <w:szCs w:val="22"/>
              </w:rPr>
              <w:t xml:space="preserve">   </w:t>
            </w: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Default="00DA10BC" w:rsidP="00935A09">
            <w:pPr>
              <w:jc w:val="center"/>
              <w:rPr>
                <w:sz w:val="22"/>
                <w:szCs w:val="22"/>
              </w:rPr>
            </w:pPr>
          </w:p>
          <w:p w:rsidR="00DA10BC" w:rsidRPr="00706581" w:rsidRDefault="00DA10BC" w:rsidP="00935A09">
            <w:r>
              <w:rPr>
                <w:sz w:val="22"/>
                <w:szCs w:val="22"/>
              </w:rPr>
              <w:t xml:space="preserve">   </w:t>
            </w: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A10BC" w:rsidRPr="00706581" w:rsidRDefault="00DA10BC" w:rsidP="00935A09">
            <w:pPr>
              <w:jc w:val="center"/>
              <w:outlineLvl w:val="2"/>
              <w:rPr>
                <w:sz w:val="22"/>
                <w:szCs w:val="22"/>
              </w:rPr>
            </w:pP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DA10BC" w:rsidRPr="00706581" w:rsidRDefault="00DA10BC" w:rsidP="005C6C4F">
            <w:pPr>
              <w:jc w:val="center"/>
              <w:outlineLvl w:val="2"/>
              <w:rPr>
                <w:sz w:val="22"/>
                <w:szCs w:val="22"/>
              </w:rPr>
            </w:pPr>
            <w:r w:rsidRPr="00706581">
              <w:rPr>
                <w:sz w:val="22"/>
                <w:szCs w:val="22"/>
              </w:rPr>
              <w:t>администрации М</w:t>
            </w:r>
            <w:r>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A10BC" w:rsidRPr="00706581" w:rsidRDefault="00DA10BC" w:rsidP="00935A09">
            <w:pPr>
              <w:jc w:val="center"/>
              <w:outlineLvl w:val="2"/>
              <w:rPr>
                <w:sz w:val="22"/>
                <w:szCs w:val="22"/>
              </w:rP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A10BC" w:rsidRPr="00706581" w:rsidRDefault="00DA10BC" w:rsidP="00935A09">
            <w:pPr>
              <w:jc w:val="center"/>
              <w:outlineLvl w:val="2"/>
              <w:rPr>
                <w:sz w:val="22"/>
                <w:szCs w:val="22"/>
              </w:rP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6C457D">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6C457D">
            <w:pPr>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6C457D">
            <w:pPr>
              <w:jc w:val="center"/>
              <w:outlineLvl w:val="2"/>
              <w:rPr>
                <w:sz w:val="22"/>
                <w:szCs w:val="22"/>
              </w:rPr>
            </w:pPr>
            <w:r>
              <w:rPr>
                <w:sz w:val="22"/>
                <w:szCs w:val="22"/>
              </w:rPr>
              <w:t> 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6C457D">
            <w:pPr>
              <w:jc w:val="center"/>
              <w:outlineLvl w:val="2"/>
              <w:rPr>
                <w:sz w:val="22"/>
                <w:szCs w:val="22"/>
              </w:rPr>
            </w:pPr>
            <w:r>
              <w:rPr>
                <w:sz w:val="22"/>
                <w:szCs w:val="22"/>
              </w:rPr>
              <w:t xml:space="preserve"> </w:t>
            </w:r>
            <w:r w:rsidRPr="00B168A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920342">
            <w:pPr>
              <w:jc w:val="center"/>
              <w:outlineLvl w:val="2"/>
              <w:rPr>
                <w:sz w:val="22"/>
                <w:szCs w:val="22"/>
              </w:rPr>
            </w:pPr>
            <w:r w:rsidRPr="002D1D14">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935A09" w:rsidP="0012026C">
            <w:pPr>
              <w:jc w:val="center"/>
              <w:outlineLvl w:val="2"/>
              <w:rPr>
                <w:sz w:val="22"/>
                <w:szCs w:val="22"/>
              </w:rPr>
            </w:pPr>
            <w:r>
              <w:rPr>
                <w:sz w:val="22"/>
                <w:szCs w:val="22"/>
              </w:rPr>
              <w:t>8 958</w:t>
            </w:r>
            <w:r w:rsidR="00DA10BC" w:rsidRPr="001C4A59">
              <w:rPr>
                <w:sz w:val="22"/>
                <w:szCs w:val="22"/>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6C457D">
            <w:pPr>
              <w:jc w:val="center"/>
              <w:outlineLvl w:val="2"/>
              <w:rPr>
                <w:sz w:val="22"/>
                <w:szCs w:val="22"/>
              </w:rP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6C457D">
            <w:pPr>
              <w:jc w:val="center"/>
              <w:outlineLvl w:val="2"/>
              <w:rPr>
                <w:sz w:val="22"/>
                <w:szCs w:val="22"/>
              </w:rP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A10BC" w:rsidRPr="00706581" w:rsidRDefault="00DA10BC" w:rsidP="00935A09">
            <w:pPr>
              <w:jc w:val="center"/>
              <w:outlineLvl w:val="2"/>
              <w:rPr>
                <w:sz w:val="22"/>
                <w:szCs w:val="22"/>
              </w:rPr>
            </w:pPr>
            <w:r w:rsidRPr="008E3742">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A10BC" w:rsidRPr="00706581" w:rsidRDefault="00DA10BC" w:rsidP="00935A09">
            <w:pPr>
              <w:jc w:val="center"/>
              <w:outlineLvl w:val="2"/>
              <w:rPr>
                <w:sz w:val="22"/>
                <w:szCs w:val="22"/>
              </w:rPr>
            </w:pP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8E3742">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8E374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DA10BC" w:rsidRPr="00706581" w:rsidRDefault="00DA10BC" w:rsidP="005C6C4F">
            <w:pPr>
              <w:jc w:val="center"/>
              <w:outlineLvl w:val="2"/>
              <w:rPr>
                <w:sz w:val="22"/>
                <w:szCs w:val="22"/>
              </w:rPr>
            </w:pPr>
            <w:r w:rsidRPr="00706581">
              <w:rPr>
                <w:sz w:val="22"/>
                <w:szCs w:val="22"/>
              </w:rPr>
              <w:t>администрации М</w:t>
            </w:r>
            <w:r>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8E3742">
            <w:pPr>
              <w:jc w:val="center"/>
              <w:outlineLvl w:val="2"/>
              <w:rPr>
                <w:sz w:val="22"/>
                <w:szCs w:val="22"/>
              </w:rPr>
            </w:pPr>
            <w:r>
              <w:rPr>
                <w:sz w:val="22"/>
                <w:szCs w:val="22"/>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8E3742">
            <w:pPr>
              <w:jc w:val="center"/>
              <w:outlineLvl w:val="2"/>
              <w:rPr>
                <w:sz w:val="22"/>
                <w:szCs w:val="22"/>
              </w:rPr>
            </w:pPr>
            <w:r>
              <w:rPr>
                <w:sz w:val="22"/>
                <w:szCs w:val="22"/>
              </w:rPr>
              <w:t xml:space="preserve"> </w:t>
            </w:r>
            <w:r w:rsidRPr="00B168A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8E3742">
            <w:pPr>
              <w:jc w:val="center"/>
              <w:outlineLvl w:val="2"/>
              <w:rPr>
                <w:sz w:val="22"/>
                <w:szCs w:val="22"/>
              </w:rPr>
            </w:pPr>
            <w:r w:rsidRPr="002D1D14">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935A09" w:rsidP="00CC2EAA">
            <w:pPr>
              <w:jc w:val="center"/>
              <w:outlineLvl w:val="2"/>
              <w:rPr>
                <w:sz w:val="22"/>
                <w:szCs w:val="22"/>
              </w:rPr>
            </w:pPr>
            <w:r>
              <w:rPr>
                <w:sz w:val="22"/>
                <w:szCs w:val="22"/>
              </w:rPr>
              <w:t>8 958</w:t>
            </w:r>
            <w:r w:rsidR="00DA10BC">
              <w:rPr>
                <w:sz w:val="22"/>
                <w:szCs w:val="22"/>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8E3742">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8E3742">
            <w:pPr>
              <w:jc w:val="center"/>
              <w:outlineLvl w:val="2"/>
              <w:rPr>
                <w:sz w:val="22"/>
                <w:szCs w:val="22"/>
              </w:rP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A10BC" w:rsidRPr="00706581" w:rsidRDefault="00DA10BC" w:rsidP="00935A09">
            <w:pPr>
              <w:jc w:val="center"/>
              <w:outlineLvl w:val="2"/>
              <w:rPr>
                <w:sz w:val="22"/>
                <w:szCs w:val="22"/>
              </w:rPr>
            </w:pPr>
            <w:r w:rsidRPr="008E3742">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3327F8">
            <w:pPr>
              <w:jc w:val="center"/>
              <w:outlineLvl w:val="2"/>
              <w:rPr>
                <w:sz w:val="22"/>
                <w:szCs w:val="22"/>
              </w:rPr>
            </w:pPr>
            <w:r>
              <w:rPr>
                <w:sz w:val="22"/>
                <w:szCs w:val="22"/>
              </w:rPr>
              <w:t>соисполнителю</w:t>
            </w:r>
            <w:r w:rsidRPr="00706581">
              <w:rPr>
                <w:sz w:val="22"/>
                <w:szCs w:val="22"/>
              </w:rPr>
              <w:t xml:space="preserve"> </w:t>
            </w:r>
            <w:r w:rsidRPr="00BE57DF">
              <w:rPr>
                <w:sz w:val="22"/>
                <w:szCs w:val="22"/>
              </w:rPr>
              <w:t>(Управление имущественных отношений администрации М</w:t>
            </w:r>
            <w:r>
              <w:rPr>
                <w:sz w:val="22"/>
                <w:szCs w:val="22"/>
              </w:rPr>
              <w:t>М</w:t>
            </w:r>
            <w:r w:rsidRPr="00BE57DF">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Pr>
                <w:sz w:val="22"/>
                <w:szCs w:val="22"/>
              </w:rPr>
              <w:t>6</w:t>
            </w: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DA10BC"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B43E7D" w:rsidRDefault="00DA10BC"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outlineLvl w:val="2"/>
              <w:rPr>
                <w:sz w:val="22"/>
                <w:szCs w:val="22"/>
              </w:rPr>
            </w:pPr>
            <w:r>
              <w:rPr>
                <w:sz w:val="22"/>
                <w:szCs w:val="22"/>
              </w:rPr>
              <w:t>Прогнозируемое поступление</w:t>
            </w:r>
            <w:r w:rsidRPr="00706581">
              <w:rPr>
                <w:sz w:val="22"/>
                <w:szCs w:val="22"/>
              </w:rPr>
              <w:t xml:space="preserve">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0BC" w:rsidRPr="00706581" w:rsidRDefault="00DA10BC"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0BC" w:rsidRPr="00706581" w:rsidRDefault="00DA10BC"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DA10BC" w:rsidRPr="00706581" w:rsidRDefault="00DA10BC"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rPr>
                <w:sz w:val="22"/>
                <w:szCs w:val="22"/>
              </w:rPr>
            </w:pPr>
          </w:p>
          <w:p w:rsidR="009C66FF" w:rsidRPr="00706581" w:rsidRDefault="009C66FF" w:rsidP="00790F18">
            <w:pPr>
              <w:jc w:val="center"/>
              <w:rPr>
                <w:sz w:val="22"/>
                <w:szCs w:val="22"/>
              </w:rPr>
            </w:pPr>
          </w:p>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rPr>
                <w:sz w:val="22"/>
                <w:szCs w:val="22"/>
              </w:rPr>
            </w:pPr>
          </w:p>
          <w:p w:rsidR="009C66FF" w:rsidRPr="00706581" w:rsidRDefault="009C66FF" w:rsidP="00935A09">
            <w:pPr>
              <w:jc w:val="center"/>
              <w:rPr>
                <w:sz w:val="22"/>
                <w:szCs w:val="22"/>
              </w:rPr>
            </w:pPr>
          </w:p>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B43E7D" w:rsidRDefault="009C66FF" w:rsidP="00790F18">
            <w:pPr>
              <w:jc w:val="center"/>
              <w:outlineLvl w:val="2"/>
              <w:rPr>
                <w:sz w:val="22"/>
                <w:szCs w:val="22"/>
              </w:rPr>
            </w:pPr>
            <w:r w:rsidRPr="00B43E7D">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4F14B0" w:rsidRDefault="009C66FF" w:rsidP="00790F18">
            <w:pPr>
              <w:jc w:val="center"/>
              <w:outlineLvl w:val="2"/>
              <w:rPr>
                <w:sz w:val="22"/>
                <w:szCs w:val="22"/>
              </w:rPr>
            </w:pPr>
            <w:r w:rsidRPr="004F14B0">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4F14B0" w:rsidRDefault="009C66FF" w:rsidP="00790F18">
            <w:pPr>
              <w:jc w:val="center"/>
              <w:outlineLvl w:val="2"/>
              <w:rPr>
                <w:sz w:val="22"/>
                <w:szCs w:val="22"/>
              </w:rPr>
            </w:pPr>
            <w:r w:rsidRPr="004F14B0">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4F14B0" w:rsidRDefault="009C66FF" w:rsidP="00790F18">
            <w:pPr>
              <w:jc w:val="center"/>
              <w:outlineLvl w:val="2"/>
              <w:rPr>
                <w:sz w:val="22"/>
                <w:szCs w:val="22"/>
              </w:rPr>
            </w:pPr>
            <w:r w:rsidRPr="004F14B0">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4F14B0" w:rsidRDefault="009C66FF" w:rsidP="00790F18">
            <w:pPr>
              <w:jc w:val="center"/>
              <w:outlineLvl w:val="2"/>
              <w:rPr>
                <w:sz w:val="22"/>
                <w:szCs w:val="22"/>
              </w:rPr>
            </w:pPr>
            <w:r w:rsidRPr="004F14B0">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4F14B0" w:rsidRDefault="009C66FF" w:rsidP="00790F18">
            <w:pPr>
              <w:jc w:val="center"/>
              <w:outlineLvl w:val="2"/>
              <w:rPr>
                <w:sz w:val="22"/>
                <w:szCs w:val="22"/>
              </w:rPr>
            </w:pPr>
            <w:r w:rsidRPr="004F14B0">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4F14B0" w:rsidRDefault="009C66FF" w:rsidP="00790F18">
            <w:pPr>
              <w:jc w:val="center"/>
            </w:pPr>
            <w:r w:rsidRPr="004F14B0">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4F14B0" w:rsidRDefault="009C66FF" w:rsidP="00935A09">
            <w:pPr>
              <w:jc w:val="center"/>
            </w:pPr>
            <w:r w:rsidRPr="004F14B0">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F14B0"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F14B0"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F14B0"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F14B0"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F14B0"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F14B0"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4F14B0" w:rsidRDefault="007C7507" w:rsidP="00790F18">
            <w:pPr>
              <w:jc w:val="center"/>
              <w:outlineLvl w:val="2"/>
              <w:rPr>
                <w:sz w:val="22"/>
                <w:szCs w:val="22"/>
              </w:rPr>
            </w:pP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outlineLvl w:val="2"/>
              <w:rPr>
                <w:sz w:val="22"/>
                <w:szCs w:val="22"/>
              </w:rPr>
            </w:pPr>
            <w:r>
              <w:rPr>
                <w:sz w:val="22"/>
                <w:szCs w:val="22"/>
              </w:rPr>
              <w:t>в</w:t>
            </w:r>
            <w:r w:rsidRPr="00B43E7D">
              <w:rPr>
                <w:sz w:val="22"/>
                <w:szCs w:val="22"/>
              </w:rPr>
              <w:t xml:space="preserve"> том числе следующие основные мероприятия:</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66FF" w:rsidRPr="00B43E7D" w:rsidRDefault="009C66FF"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12150" w:rsidRDefault="009C66FF"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33595D">
            <w:pPr>
              <w:jc w:val="center"/>
              <w:outlineLvl w:val="2"/>
              <w:rPr>
                <w:b/>
                <w:sz w:val="22"/>
                <w:szCs w:val="22"/>
              </w:rPr>
            </w:pPr>
            <w:r w:rsidRPr="000779C6">
              <w:rPr>
                <w:b/>
                <w:sz w:val="22"/>
                <w:szCs w:val="22"/>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33595D">
            <w:pPr>
              <w:jc w:val="center"/>
              <w:outlineLvl w:val="2"/>
              <w:rPr>
                <w:b/>
                <w:sz w:val="22"/>
                <w:szCs w:val="22"/>
              </w:rPr>
            </w:pPr>
            <w:r>
              <w:rPr>
                <w:b/>
                <w:sz w:val="22"/>
                <w:szCs w:val="22"/>
              </w:rPr>
              <w:t xml:space="preserve"> 0</w:t>
            </w:r>
            <w:r w:rsidRPr="00060B7D">
              <w:rPr>
                <w:b/>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920342">
            <w:pPr>
              <w:jc w:val="center"/>
              <w:outlineLvl w:val="2"/>
              <w:rPr>
                <w:b/>
                <w:sz w:val="22"/>
                <w:szCs w:val="22"/>
              </w:rPr>
            </w:pPr>
            <w:r>
              <w:rPr>
                <w:b/>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C9125B" w:rsidP="006227DA">
            <w:pPr>
              <w:jc w:val="center"/>
              <w:outlineLvl w:val="2"/>
              <w:rPr>
                <w:b/>
                <w:sz w:val="22"/>
                <w:szCs w:val="22"/>
              </w:rPr>
            </w:pPr>
            <w:r>
              <w:rPr>
                <w:b/>
                <w:sz w:val="22"/>
                <w:szCs w:val="22"/>
              </w:rPr>
              <w:t>8 468</w:t>
            </w:r>
            <w:r w:rsidR="009C66FF" w:rsidRPr="0011271E">
              <w:rPr>
                <w:b/>
                <w:sz w:val="22"/>
                <w:szCs w:val="22"/>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2D7685" w:rsidP="0033595D">
            <w:pPr>
              <w:jc w:val="center"/>
              <w:outlineLvl w:val="2"/>
              <w:rPr>
                <w:b/>
                <w:sz w:val="22"/>
                <w:szCs w:val="22"/>
              </w:rPr>
            </w:pPr>
            <w:r>
              <w:rPr>
                <w:b/>
                <w:sz w:val="22"/>
                <w:szCs w:val="22"/>
              </w:rPr>
              <w:t>1 678,40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33595D">
            <w:pPr>
              <w:jc w:val="center"/>
              <w:outlineLvl w:val="2"/>
              <w:rPr>
                <w:b/>
                <w:sz w:val="22"/>
                <w:szCs w:val="22"/>
              </w:rPr>
            </w:pPr>
            <w:r>
              <w:rPr>
                <w:b/>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b/>
                <w:sz w:val="22"/>
                <w:szCs w:val="22"/>
              </w:rPr>
            </w:pPr>
            <w:r>
              <w:rPr>
                <w:b/>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sz w:val="22"/>
                <w:szCs w:val="22"/>
              </w:rP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9C66FF" w:rsidP="008D0ED4">
            <w:pPr>
              <w:jc w:val="center"/>
              <w:outlineLvl w:val="2"/>
              <w:rPr>
                <w:sz w:val="22"/>
                <w:szCs w:val="22"/>
              </w:rPr>
            </w:pPr>
            <w:r w:rsidRPr="00706581">
              <w:rPr>
                <w:sz w:val="22"/>
                <w:szCs w:val="22"/>
              </w:rPr>
              <w:t>администрации М</w:t>
            </w:r>
            <w:r w:rsidR="008D0ED4">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9242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C92428">
            <w:pPr>
              <w:ind w:left="34"/>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r w:rsidRPr="000779C6">
              <w:rPr>
                <w:sz w:val="22"/>
                <w:szCs w:val="22"/>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4B14CC" w:rsidRDefault="009C66FF" w:rsidP="00C92428">
            <w:pPr>
              <w:jc w:val="center"/>
              <w:outlineLvl w:val="2"/>
              <w:rPr>
                <w:sz w:val="22"/>
                <w:szCs w:val="22"/>
              </w:rPr>
            </w:pPr>
            <w:r>
              <w:rPr>
                <w:sz w:val="22"/>
                <w:szCs w:val="22"/>
              </w:rPr>
              <w:t xml:space="preserve"> 0</w:t>
            </w:r>
            <w:r w:rsidRPr="004B14CC">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920342">
            <w:pPr>
              <w:jc w:val="center"/>
              <w:outlineLvl w:val="2"/>
              <w:rPr>
                <w:sz w:val="22"/>
                <w:szCs w:val="22"/>
              </w:rPr>
            </w:pPr>
            <w:r>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6227DA" w:rsidP="00C9125B">
            <w:pPr>
              <w:jc w:val="center"/>
              <w:outlineLvl w:val="2"/>
              <w:rPr>
                <w:sz w:val="22"/>
                <w:szCs w:val="22"/>
              </w:rPr>
            </w:pPr>
            <w:r>
              <w:rPr>
                <w:sz w:val="22"/>
                <w:szCs w:val="22"/>
              </w:rPr>
              <w:t>8 </w:t>
            </w:r>
            <w:r w:rsidR="00C9125B">
              <w:rPr>
                <w:sz w:val="22"/>
                <w:szCs w:val="22"/>
              </w:rPr>
              <w:t>468</w:t>
            </w:r>
            <w:r>
              <w:rPr>
                <w:sz w:val="22"/>
                <w:szCs w:val="22"/>
              </w:rPr>
              <w:t>,</w:t>
            </w:r>
            <w:r w:rsidR="009C66FF" w:rsidRPr="0011271E">
              <w:rPr>
                <w:sz w:val="22"/>
                <w:szCs w:val="22"/>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r w:rsidRPr="002B570A">
              <w:rPr>
                <w:sz w:val="22"/>
                <w:szCs w:val="22"/>
              </w:rPr>
              <w:t>1 258,80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r>
              <w:rPr>
                <w:sz w:val="22"/>
                <w:szCs w:val="22"/>
              </w:rPr>
              <w:t>0</w:t>
            </w:r>
            <w:r w:rsidRPr="00DE2CC9">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sz w:val="22"/>
                <w:szCs w:val="22"/>
              </w:rPr>
            </w:pPr>
            <w:r>
              <w:rPr>
                <w:sz w:val="22"/>
                <w:szCs w:val="22"/>
              </w:rPr>
              <w:t>0</w:t>
            </w:r>
            <w:r w:rsidRPr="00DE2CC9">
              <w:rPr>
                <w:sz w:val="22"/>
                <w:szCs w:val="22"/>
              </w:rPr>
              <w:t>,00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9242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9242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C9242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9C66FF" w:rsidRPr="00706581" w:rsidRDefault="008D0ED4" w:rsidP="00C9242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r>
              <w:rPr>
                <w:sz w:val="22"/>
                <w:szCs w:val="22"/>
              </w:rPr>
              <w:lastRenderedPageBreak/>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41508">
            <w:pPr>
              <w:jc w:val="center"/>
              <w:outlineLvl w:val="2"/>
              <w:rPr>
                <w:sz w:val="22"/>
                <w:szCs w:val="22"/>
              </w:rPr>
            </w:pPr>
            <w:r>
              <w:rPr>
                <w:sz w:val="22"/>
                <w:szCs w:val="22"/>
              </w:rPr>
              <w:t xml:space="preserve"> 0</w:t>
            </w:r>
            <w:r w:rsidRPr="004B14CC">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r>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6227DA" w:rsidP="00C9125B">
            <w:pPr>
              <w:jc w:val="center"/>
              <w:outlineLvl w:val="2"/>
              <w:rPr>
                <w:sz w:val="22"/>
                <w:szCs w:val="22"/>
              </w:rPr>
            </w:pPr>
            <w:r>
              <w:rPr>
                <w:sz w:val="22"/>
                <w:szCs w:val="22"/>
              </w:rPr>
              <w:t xml:space="preserve">8 </w:t>
            </w:r>
            <w:r w:rsidR="00C9125B">
              <w:rPr>
                <w:sz w:val="22"/>
                <w:szCs w:val="22"/>
              </w:rPr>
              <w:t>408</w:t>
            </w:r>
            <w:r w:rsidR="009C66FF">
              <w:rPr>
                <w:sz w:val="22"/>
                <w:szCs w:val="22"/>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r w:rsidRPr="002B570A">
              <w:rPr>
                <w:sz w:val="22"/>
                <w:szCs w:val="22"/>
              </w:rPr>
              <w:t>1 258,80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9242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proofErr w:type="gramStart"/>
            <w:r w:rsidRPr="00706581">
              <w:rPr>
                <w:sz w:val="22"/>
                <w:szCs w:val="22"/>
              </w:rPr>
              <w:t xml:space="preserve">соисполнителю </w:t>
            </w:r>
            <w:r>
              <w:rPr>
                <w:sz w:val="22"/>
                <w:szCs w:val="22"/>
              </w:rPr>
              <w:t xml:space="preserve"> (</w:t>
            </w:r>
            <w:proofErr w:type="gramEnd"/>
            <w:r>
              <w:rPr>
                <w:sz w:val="22"/>
                <w:szCs w:val="22"/>
              </w:rPr>
              <w:t>Управление имуществ</w:t>
            </w:r>
            <w:r w:rsidR="008D0ED4">
              <w:rPr>
                <w:sz w:val="22"/>
                <w:szCs w:val="22"/>
              </w:rPr>
              <w:t>енных отношений администрации ММ</w:t>
            </w:r>
            <w:r>
              <w:rPr>
                <w:sz w:val="22"/>
                <w:szCs w:val="22"/>
              </w:rPr>
              <w:t>О)</w:t>
            </w:r>
            <w:r w:rsidRPr="00706581">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Pr>
                <w:sz w:val="22"/>
                <w:szCs w:val="22"/>
              </w:rPr>
              <w:t>6</w:t>
            </w: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1A1B" w:rsidRDefault="00F01A1B" w:rsidP="00790F18">
            <w:pPr>
              <w:jc w:val="center"/>
              <w:rPr>
                <w:sz w:val="22"/>
                <w:szCs w:val="22"/>
              </w:rPr>
            </w:pPr>
          </w:p>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F01A1B" w:rsidRDefault="00F01A1B" w:rsidP="00935A09">
            <w:pPr>
              <w:jc w:val="center"/>
              <w:rPr>
                <w:sz w:val="22"/>
                <w:szCs w:val="22"/>
              </w:rPr>
            </w:pPr>
          </w:p>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D55B8B">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rPr>
                <w:sz w:val="22"/>
                <w:szCs w:val="22"/>
              </w:rPr>
            </w:pPr>
          </w:p>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rPr>
                <w:sz w:val="22"/>
                <w:szCs w:val="22"/>
              </w:rPr>
            </w:pPr>
          </w:p>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12150" w:rsidRDefault="009C66FF" w:rsidP="00790F18">
            <w:pPr>
              <w:jc w:val="both"/>
              <w:rPr>
                <w:sz w:val="22"/>
                <w:szCs w:val="22"/>
              </w:rPr>
            </w:pPr>
            <w:r>
              <w:rPr>
                <w:sz w:val="22"/>
                <w:szCs w:val="22"/>
              </w:rPr>
              <w:t>в</w:t>
            </w:r>
            <w:r w:rsidRPr="00012150">
              <w:rPr>
                <w:sz w:val="22"/>
                <w:szCs w:val="22"/>
              </w:rPr>
              <w:t xml:space="preserve"> том числе мероприятия</w:t>
            </w:r>
            <w:r>
              <w:rPr>
                <w:sz w:val="22"/>
                <w:szCs w:val="22"/>
              </w:rPr>
              <w:t>:</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66FF" w:rsidRPr="00B43E7D" w:rsidRDefault="009C66FF" w:rsidP="006230CE">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w:t>
            </w:r>
            <w:r w:rsidR="00875C69">
              <w:rPr>
                <w:sz w:val="22"/>
                <w:szCs w:val="22"/>
              </w:rPr>
              <w:t>муниципального</w:t>
            </w:r>
            <w:r>
              <w:rPr>
                <w:sz w:val="22"/>
                <w:szCs w:val="22"/>
              </w:rPr>
              <w:t xml:space="preserve"> округа</w:t>
            </w:r>
            <w:r w:rsidR="00875C69" w:rsidRPr="00875C69">
              <w:rPr>
                <w:sz w:val="24"/>
                <w:szCs w:val="24"/>
              </w:rPr>
              <w:t xml:space="preserve"> </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32C50">
            <w:pPr>
              <w:jc w:val="center"/>
              <w:outlineLvl w:val="2"/>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32C50">
            <w:pPr>
              <w:jc w:val="center"/>
              <w:outlineLvl w:val="2"/>
              <w:rPr>
                <w:sz w:val="22"/>
                <w:szCs w:val="22"/>
              </w:rPr>
            </w:pPr>
            <w:r w:rsidRPr="0048247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920342">
            <w:pPr>
              <w:jc w:val="center"/>
              <w:outlineLvl w:val="2"/>
              <w:rPr>
                <w:sz w:val="22"/>
                <w:szCs w:val="22"/>
              </w:rPr>
            </w:pPr>
            <w:r>
              <w:rPr>
                <w:sz w:val="22"/>
                <w:szCs w:val="22"/>
              </w:rPr>
              <w:t>0</w:t>
            </w:r>
            <w:r w:rsidRPr="00F229E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8F2687" w:rsidP="0011271E">
            <w:pPr>
              <w:jc w:val="center"/>
              <w:outlineLvl w:val="2"/>
              <w:rPr>
                <w:sz w:val="22"/>
                <w:szCs w:val="22"/>
              </w:rPr>
            </w:pPr>
            <w:r>
              <w:rPr>
                <w:sz w:val="22"/>
                <w:szCs w:val="22"/>
              </w:rPr>
              <w:t>7 492</w:t>
            </w:r>
            <w:r w:rsidR="009C66FF" w:rsidRPr="0011271E">
              <w:rPr>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32C50">
            <w:pPr>
              <w:jc w:val="center"/>
              <w:outlineLvl w:val="2"/>
              <w:rPr>
                <w:sz w:val="22"/>
                <w:szCs w:val="22"/>
              </w:rP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32C50">
            <w:pPr>
              <w:jc w:val="center"/>
              <w:outlineLvl w:val="2"/>
              <w:rPr>
                <w:sz w:val="22"/>
                <w:szCs w:val="22"/>
              </w:rP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F229E5" w:rsidRDefault="009C66FF" w:rsidP="00935A09">
            <w:pPr>
              <w:jc w:val="center"/>
              <w:outlineLvl w:val="2"/>
              <w:rPr>
                <w:sz w:val="22"/>
                <w:szCs w:val="22"/>
              </w:rPr>
            </w:pPr>
            <w:r w:rsidRPr="008E3742">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D55B8B">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D55B8B">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D55B8B">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D55B8B">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D55B8B">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D55B8B">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935A09">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32C50">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32C50">
            <w:pPr>
              <w:ind w:left="34"/>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32C50">
            <w:pPr>
              <w:jc w:val="center"/>
              <w:outlineLvl w:val="2"/>
              <w:rPr>
                <w:sz w:val="22"/>
                <w:szCs w:val="22"/>
              </w:rPr>
            </w:pPr>
            <w:r>
              <w:rPr>
                <w:sz w:val="22"/>
                <w:szCs w:val="22"/>
              </w:rPr>
              <w:t>0</w:t>
            </w:r>
            <w:r w:rsidRPr="00706581">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32C50">
            <w:pPr>
              <w:jc w:val="center"/>
              <w:outlineLvl w:val="2"/>
              <w:rPr>
                <w:sz w:val="22"/>
                <w:szCs w:val="22"/>
              </w:rPr>
            </w:pPr>
            <w:r w:rsidRPr="0048247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920342">
            <w:pPr>
              <w:jc w:val="center"/>
              <w:outlineLvl w:val="2"/>
              <w:rPr>
                <w:sz w:val="22"/>
                <w:szCs w:val="22"/>
              </w:rPr>
            </w:pPr>
            <w:r>
              <w:rPr>
                <w:sz w:val="22"/>
                <w:szCs w:val="22"/>
              </w:rPr>
              <w:t>0</w:t>
            </w:r>
            <w:r w:rsidRPr="00F229E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8F2687" w:rsidP="0011271E">
            <w:pPr>
              <w:jc w:val="center"/>
              <w:outlineLvl w:val="2"/>
              <w:rPr>
                <w:sz w:val="22"/>
                <w:szCs w:val="22"/>
              </w:rPr>
            </w:pPr>
            <w:r>
              <w:rPr>
                <w:sz w:val="22"/>
                <w:szCs w:val="22"/>
              </w:rPr>
              <w:t>7 492</w:t>
            </w:r>
            <w:r w:rsidR="009C66FF" w:rsidRPr="0011271E">
              <w:rPr>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32C50">
            <w:pPr>
              <w:jc w:val="center"/>
              <w:outlineLvl w:val="2"/>
              <w:rPr>
                <w:sz w:val="22"/>
                <w:szCs w:val="22"/>
              </w:rP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935A09">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935A09">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D55B8B">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8E3742">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8E374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9C66FF" w:rsidP="008D0ED4">
            <w:pPr>
              <w:ind w:left="34"/>
              <w:jc w:val="center"/>
              <w:outlineLvl w:val="2"/>
              <w:rPr>
                <w:sz w:val="22"/>
                <w:szCs w:val="22"/>
              </w:rPr>
            </w:pPr>
            <w:r w:rsidRPr="00706581">
              <w:rPr>
                <w:sz w:val="22"/>
                <w:szCs w:val="22"/>
              </w:rPr>
              <w:t>администрации М</w:t>
            </w:r>
            <w:r w:rsidR="008D0ED4">
              <w:rPr>
                <w:sz w:val="22"/>
                <w:szCs w:val="22"/>
              </w:rPr>
              <w:t>М</w:t>
            </w:r>
            <w:r w:rsidRPr="00706581">
              <w:rPr>
                <w:sz w:val="22"/>
                <w:szCs w:val="22"/>
              </w:rPr>
              <w:t xml:space="preserve">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8E3742">
            <w:pPr>
              <w:jc w:val="center"/>
              <w:outlineLvl w:val="2"/>
              <w:rPr>
                <w:sz w:val="22"/>
                <w:szCs w:val="22"/>
              </w:rPr>
            </w:pPr>
            <w:r>
              <w:rPr>
                <w:sz w:val="22"/>
                <w:szCs w:val="22"/>
              </w:rPr>
              <w:t>0</w:t>
            </w:r>
            <w:r w:rsidRPr="00706581">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8E3742">
            <w:pPr>
              <w:jc w:val="center"/>
              <w:outlineLvl w:val="2"/>
              <w:rPr>
                <w:sz w:val="22"/>
                <w:szCs w:val="22"/>
              </w:rPr>
            </w:pPr>
            <w:r w:rsidRPr="0048247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8E3742">
            <w:pPr>
              <w:jc w:val="center"/>
              <w:outlineLvl w:val="2"/>
              <w:rPr>
                <w:sz w:val="22"/>
                <w:szCs w:val="22"/>
              </w:rPr>
            </w:pPr>
            <w:r>
              <w:rPr>
                <w:sz w:val="22"/>
                <w:szCs w:val="22"/>
              </w:rPr>
              <w:t>0</w:t>
            </w:r>
            <w:r w:rsidRPr="00F229E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8F2687" w:rsidP="0011271E">
            <w:pPr>
              <w:jc w:val="center"/>
              <w:outlineLvl w:val="2"/>
              <w:rPr>
                <w:sz w:val="22"/>
                <w:szCs w:val="22"/>
              </w:rPr>
            </w:pPr>
            <w:r>
              <w:rPr>
                <w:sz w:val="22"/>
                <w:szCs w:val="22"/>
              </w:rPr>
              <w:t>7 492</w:t>
            </w:r>
            <w:r w:rsidR="009C66FF">
              <w:rPr>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8E3742">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935A09">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66FF" w:rsidRPr="00B43E7D" w:rsidRDefault="009C66FF" w:rsidP="00790F18">
            <w:pPr>
              <w:outlineLvl w:val="2"/>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66FF" w:rsidRPr="00B43E7D"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FD477E">
        <w:trPr>
          <w:trHeight w:val="27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D55B8B">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D55B8B">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D55B8B">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outlineLvl w:val="2"/>
              <w:rPr>
                <w:sz w:val="22"/>
                <w:szCs w:val="22"/>
              </w:rPr>
            </w:pPr>
          </w:p>
        </w:tc>
      </w:tr>
      <w:tr w:rsidR="009C66FF" w:rsidRPr="00F229E5"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8542E4">
            <w:pPr>
              <w:jc w:val="both"/>
              <w:rPr>
                <w:b/>
                <w:sz w:val="22"/>
                <w:szCs w:val="22"/>
              </w:rPr>
            </w:pPr>
            <w:r>
              <w:rPr>
                <w:sz w:val="22"/>
                <w:szCs w:val="22"/>
              </w:rPr>
              <w:t xml:space="preserve">Разработка проектов планировки (проектов межевания) территории Минераловодского </w:t>
            </w:r>
            <w:r w:rsidR="008542E4">
              <w:rPr>
                <w:sz w:val="22"/>
                <w:szCs w:val="22"/>
              </w:rPr>
              <w:t>муниципального</w:t>
            </w:r>
            <w:r>
              <w:rPr>
                <w:sz w:val="22"/>
                <w:szCs w:val="22"/>
              </w:rPr>
              <w:t xml:space="preserve"> округа</w:t>
            </w:r>
            <w:r w:rsidR="00F240B8" w:rsidRPr="00F240B8">
              <w:rPr>
                <w:sz w:val="24"/>
                <w:szCs w:val="24"/>
              </w:rPr>
              <w:t xml:space="preserve"> </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C5310F">
            <w:pPr>
              <w:jc w:val="center"/>
              <w:outlineLvl w:val="2"/>
              <w:rPr>
                <w:sz w:val="22"/>
                <w:szCs w:val="22"/>
              </w:rPr>
            </w:pPr>
            <w:r>
              <w:rPr>
                <w:sz w:val="22"/>
                <w:szCs w:val="22"/>
              </w:rPr>
              <w:t>24</w:t>
            </w: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C5310F">
            <w:pPr>
              <w:jc w:val="center"/>
            </w:pPr>
            <w:r>
              <w:rPr>
                <w:sz w:val="22"/>
                <w:szCs w:val="22"/>
              </w:rPr>
              <w:t>0</w:t>
            </w:r>
            <w:r w:rsidRPr="00482471">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080E6B" w:rsidP="00C5310F">
            <w:pPr>
              <w:jc w:val="center"/>
              <w:outlineLvl w:val="2"/>
              <w:rPr>
                <w:sz w:val="22"/>
                <w:szCs w:val="22"/>
              </w:rPr>
            </w:pPr>
            <w:r>
              <w:rPr>
                <w:sz w:val="22"/>
                <w:szCs w:val="22"/>
              </w:rPr>
              <w:t>0</w:t>
            </w:r>
            <w:r w:rsidR="009C66FF">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outlineLvl w:val="2"/>
              <w:rPr>
                <w:sz w:val="22"/>
                <w:szCs w:val="22"/>
              </w:rPr>
            </w:pPr>
            <w:r>
              <w:rPr>
                <w:sz w:val="22"/>
                <w:szCs w:val="22"/>
              </w:rPr>
              <w:t>1 258,80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C5310F">
            <w:pPr>
              <w:jc w:val="cente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F229E5" w:rsidRDefault="009C66FF" w:rsidP="00935A09">
            <w:pPr>
              <w:jc w:val="center"/>
            </w:pPr>
            <w:r w:rsidRPr="008E3742">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C4876">
            <w:r>
              <w:rPr>
                <w:sz w:val="22"/>
                <w:szCs w:val="22"/>
              </w:rPr>
              <w:t xml:space="preserve"> </w:t>
            </w:r>
            <w:r w:rsidR="00D55B8B">
              <w:rPr>
                <w:sz w:val="22"/>
                <w:szCs w:val="22"/>
              </w:rPr>
              <w:t xml:space="preserve">   </w:t>
            </w: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D55B8B" w:rsidP="00935A09">
            <w:r>
              <w:rPr>
                <w:sz w:val="22"/>
                <w:szCs w:val="22"/>
              </w:rPr>
              <w:t xml:space="preserve">   </w:t>
            </w:r>
            <w:r w:rsidR="009C66FF">
              <w:rPr>
                <w:sz w:val="22"/>
                <w:szCs w:val="22"/>
              </w:rPr>
              <w:t xml:space="preserve"> </w:t>
            </w:r>
            <w:r w:rsidR="009C66FF"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8B130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9C66FF" w:rsidP="00790F18">
            <w:pPr>
              <w:ind w:left="34"/>
              <w:jc w:val="center"/>
              <w:outlineLvl w:val="2"/>
              <w:rPr>
                <w:sz w:val="22"/>
                <w:szCs w:val="22"/>
              </w:rPr>
            </w:pPr>
            <w:r w:rsidRPr="00706581">
              <w:rPr>
                <w:sz w:val="22"/>
                <w:szCs w:val="22"/>
              </w:rPr>
              <w:t>админ</w:t>
            </w:r>
            <w:r w:rsidR="008D0ED4">
              <w:rPr>
                <w:sz w:val="22"/>
                <w:szCs w:val="22"/>
              </w:rPr>
              <w:t>истрации ММ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5310F">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C5310F">
            <w:pPr>
              <w:ind w:left="34"/>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C5310F">
            <w:pPr>
              <w:jc w:val="center"/>
              <w:outlineLvl w:val="2"/>
              <w:rPr>
                <w:sz w:val="22"/>
                <w:szCs w:val="22"/>
              </w:rPr>
            </w:pPr>
            <w:r>
              <w:rPr>
                <w:sz w:val="22"/>
                <w:szCs w:val="22"/>
              </w:rPr>
              <w:t>24</w:t>
            </w: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C5310F">
            <w:pPr>
              <w:jc w:val="center"/>
            </w:pPr>
            <w:r>
              <w:rPr>
                <w:sz w:val="22"/>
                <w:szCs w:val="22"/>
              </w:rPr>
              <w:t>0</w:t>
            </w:r>
            <w:r w:rsidRPr="00482471">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080E6B" w:rsidP="00C5310F">
            <w:pPr>
              <w:jc w:val="center"/>
              <w:outlineLvl w:val="2"/>
              <w:rPr>
                <w:sz w:val="22"/>
                <w:szCs w:val="22"/>
              </w:rPr>
            </w:pPr>
            <w:r>
              <w:rPr>
                <w:sz w:val="22"/>
                <w:szCs w:val="22"/>
              </w:rPr>
              <w:t>0</w:t>
            </w:r>
            <w:r w:rsidR="009C66FF" w:rsidRPr="008E374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outlineLvl w:val="2"/>
              <w:rPr>
                <w:sz w:val="22"/>
                <w:szCs w:val="22"/>
              </w:rPr>
            </w:pPr>
            <w:r w:rsidRPr="002B570A">
              <w:rPr>
                <w:sz w:val="22"/>
                <w:szCs w:val="22"/>
              </w:rPr>
              <w:t>1 258,80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8B1305" w:rsidP="00C5310F">
            <w:r>
              <w:rPr>
                <w:sz w:val="22"/>
                <w:szCs w:val="22"/>
              </w:rPr>
              <w:t xml:space="preserve">   </w:t>
            </w:r>
            <w:r w:rsidR="009C66FF"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8B1305" w:rsidP="00935A09">
            <w:r>
              <w:rPr>
                <w:sz w:val="22"/>
                <w:szCs w:val="22"/>
              </w:rPr>
              <w:t xml:space="preserve">   </w:t>
            </w:r>
            <w:r w:rsidR="009C66FF" w:rsidRPr="008E3742">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C5310F">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C5310F">
            <w:pPr>
              <w:ind w:left="34"/>
              <w:jc w:val="center"/>
              <w:outlineLvl w:val="2"/>
              <w:rPr>
                <w:sz w:val="22"/>
                <w:szCs w:val="22"/>
              </w:rPr>
            </w:pPr>
            <w:r>
              <w:rPr>
                <w:sz w:val="22"/>
                <w:szCs w:val="22"/>
              </w:rPr>
              <w:t>администрации ММ</w:t>
            </w:r>
            <w:r w:rsidR="009C66FF" w:rsidRPr="00706581">
              <w:rPr>
                <w:sz w:val="22"/>
                <w:szCs w:val="22"/>
              </w:rPr>
              <w:t xml:space="preserve">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C5310F">
            <w:pPr>
              <w:jc w:val="center"/>
              <w:outlineLvl w:val="2"/>
              <w:rPr>
                <w:sz w:val="22"/>
                <w:szCs w:val="22"/>
              </w:rPr>
            </w:pPr>
            <w:r>
              <w:rPr>
                <w:sz w:val="22"/>
                <w:szCs w:val="22"/>
              </w:rPr>
              <w:t>24</w:t>
            </w: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pPr>
            <w:r>
              <w:rPr>
                <w:sz w:val="22"/>
                <w:szCs w:val="22"/>
              </w:rPr>
              <w:t>0</w:t>
            </w:r>
            <w:r w:rsidRPr="00482471">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080E6B" w:rsidP="00C5310F">
            <w:pPr>
              <w:jc w:val="center"/>
              <w:outlineLvl w:val="2"/>
              <w:rPr>
                <w:sz w:val="22"/>
                <w:szCs w:val="22"/>
              </w:rPr>
            </w:pPr>
            <w:r>
              <w:rPr>
                <w:sz w:val="22"/>
                <w:szCs w:val="22"/>
              </w:rPr>
              <w:t>0</w:t>
            </w:r>
            <w:r w:rsidR="009C66FF" w:rsidRPr="008E374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outlineLvl w:val="2"/>
              <w:rPr>
                <w:sz w:val="22"/>
                <w:szCs w:val="22"/>
              </w:rPr>
            </w:pPr>
            <w:r w:rsidRPr="002B570A">
              <w:rPr>
                <w:sz w:val="22"/>
                <w:szCs w:val="22"/>
              </w:rPr>
              <w:t>1 258,80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C5310F">
            <w:pPr>
              <w:jc w:val="cente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8E3742">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rPr>
                <w:sz w:val="22"/>
                <w:szCs w:val="22"/>
              </w:rPr>
            </w:pPr>
          </w:p>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rPr>
                <w:sz w:val="22"/>
                <w:szCs w:val="22"/>
              </w:rPr>
            </w:pPr>
          </w:p>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F94F20">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8542E4">
            <w:pPr>
              <w:rPr>
                <w:sz w:val="22"/>
                <w:szCs w:val="22"/>
              </w:rPr>
            </w:pPr>
            <w:r w:rsidRPr="00EB75BE">
              <w:rPr>
                <w:sz w:val="22"/>
                <w:szCs w:val="22"/>
              </w:rPr>
              <w:t xml:space="preserve">Постановка территориальных зон Минераловодского </w:t>
            </w:r>
            <w:r w:rsidR="008542E4">
              <w:rPr>
                <w:sz w:val="22"/>
                <w:szCs w:val="22"/>
              </w:rPr>
              <w:lastRenderedPageBreak/>
              <w:t>муниципального</w:t>
            </w:r>
            <w:r w:rsidRPr="00EB75BE">
              <w:rPr>
                <w:sz w:val="22"/>
                <w:szCs w:val="22"/>
              </w:rPr>
              <w:t xml:space="preserve"> округа на кадастровый учет</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ind w:left="34"/>
              <w:jc w:val="center"/>
              <w:outlineLvl w:val="2"/>
              <w:rPr>
                <w:sz w:val="22"/>
                <w:szCs w:val="22"/>
              </w:rPr>
            </w:pPr>
            <w:r w:rsidRPr="00706581">
              <w:rPr>
                <w:sz w:val="22"/>
                <w:szCs w:val="22"/>
              </w:rPr>
              <w:lastRenderedPageBreak/>
              <w:t xml:space="preserve">Бюджет округа,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1564CB">
            <w:pPr>
              <w:outlineLvl w:val="2"/>
              <w:rPr>
                <w:sz w:val="22"/>
                <w:szCs w:val="22"/>
              </w:rPr>
            </w:pPr>
            <w:r>
              <w:rPr>
                <w:sz w:val="22"/>
                <w:szCs w:val="22"/>
              </w:rPr>
              <w:t xml:space="preserve">     0</w:t>
            </w:r>
            <w:r w:rsidRPr="00F229E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06599A">
            <w:pPr>
              <w:jc w:val="center"/>
              <w:outlineLvl w:val="2"/>
              <w:rPr>
                <w:sz w:val="22"/>
                <w:szCs w:val="22"/>
              </w:rPr>
            </w:pPr>
            <w:r w:rsidRPr="00B0646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90F18">
            <w:pPr>
              <w:jc w:val="center"/>
              <w:outlineLvl w:val="2"/>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90F18">
            <w:pPr>
              <w:jc w:val="center"/>
              <w:outlineLvl w:val="2"/>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90F18">
            <w:pPr>
              <w:jc w:val="center"/>
              <w:outlineLvl w:val="2"/>
              <w:rPr>
                <w:sz w:val="22"/>
                <w:szCs w:val="22"/>
              </w:rPr>
            </w:pPr>
            <w:r w:rsidRPr="00F229E5">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790F18">
            <w:pPr>
              <w:jc w:val="center"/>
              <w:outlineLvl w:val="2"/>
              <w:rPr>
                <w:sz w:val="22"/>
                <w:szCs w:val="22"/>
              </w:rPr>
            </w:pPr>
            <w:r w:rsidRPr="00F229E5">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F229E5" w:rsidRDefault="009C66FF" w:rsidP="00935A09">
            <w:pPr>
              <w:jc w:val="center"/>
              <w:outlineLvl w:val="2"/>
              <w:rPr>
                <w:sz w:val="22"/>
                <w:szCs w:val="22"/>
              </w:rPr>
            </w:pPr>
            <w:r w:rsidRPr="00F229E5">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EB75BE" w:rsidRDefault="007C7507"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pPr>
          </w:p>
        </w:tc>
      </w:tr>
      <w:tr w:rsidR="009C66FF" w:rsidRPr="00B43E7D" w:rsidTr="00237167">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F229E5" w:rsidRDefault="009C66FF" w:rsidP="00935A09">
            <w:pPr>
              <w:jc w:val="center"/>
              <w:outlineLvl w:val="2"/>
              <w:rPr>
                <w:sz w:val="22"/>
                <w:szCs w:val="22"/>
              </w:rPr>
            </w:pPr>
            <w:r w:rsidRPr="00F229E5">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C42D59"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B43E7D" w:rsidRDefault="00C42D59" w:rsidP="00C42D5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EB75BE" w:rsidRDefault="00C42D59" w:rsidP="00C42D59">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C42D59" w:rsidRPr="00706581" w:rsidRDefault="00C42D59" w:rsidP="00C42D59">
            <w:pPr>
              <w:ind w:left="34"/>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F229E5" w:rsidRDefault="00C42D59" w:rsidP="00C42D59">
            <w:pPr>
              <w:jc w:val="center"/>
              <w:outlineLvl w:val="2"/>
              <w:rPr>
                <w:sz w:val="22"/>
                <w:szCs w:val="22"/>
              </w:rPr>
            </w:pPr>
            <w:r w:rsidRPr="00B0646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F229E5" w:rsidRDefault="00C42D59" w:rsidP="00C42D59">
            <w:pPr>
              <w:jc w:val="center"/>
              <w:outlineLvl w:val="2"/>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42D59" w:rsidRPr="00706581" w:rsidRDefault="00C42D59" w:rsidP="00C42D5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2A171C">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2A171C">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2A171C">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2A171C">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2A171C">
            <w:pPr>
              <w:jc w:val="center"/>
              <w:outlineLvl w:val="2"/>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2A171C">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2A171C">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2A171C">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C42D59"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B43E7D" w:rsidRDefault="00C42D59" w:rsidP="00C42D5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EB75BE" w:rsidRDefault="00C42D59" w:rsidP="00C42D59">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C42D59" w:rsidRPr="00706581" w:rsidRDefault="00C42D59" w:rsidP="00C42D59">
            <w:pPr>
              <w:ind w:left="34"/>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2D59" w:rsidRPr="00706581" w:rsidRDefault="00C42D59" w:rsidP="00C42D59">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C42D59" w:rsidRPr="00706581" w:rsidRDefault="00C42D59" w:rsidP="00C42D5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F229E5" w:rsidRDefault="009C66FF" w:rsidP="00935A09">
            <w:pPr>
              <w:jc w:val="center"/>
              <w:outlineLvl w:val="2"/>
              <w:rPr>
                <w:sz w:val="22"/>
                <w:szCs w:val="22"/>
              </w:rPr>
            </w:pPr>
            <w:r w:rsidRPr="00F229E5">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C42D59" w:rsidRPr="00B43E7D"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B43E7D" w:rsidRDefault="00C42D59" w:rsidP="00C42D5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EB75BE" w:rsidRDefault="00C42D59" w:rsidP="00C42D59">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C42D59" w:rsidRPr="00706581" w:rsidRDefault="00C42D59" w:rsidP="00C42D59">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C42D59" w:rsidRPr="00706581" w:rsidRDefault="00C42D59" w:rsidP="00C42D5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C42D59" w:rsidRPr="00B43E7D" w:rsidTr="00254AE7">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B43E7D" w:rsidRDefault="00C42D59" w:rsidP="00C42D5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EB75BE" w:rsidRDefault="00C42D59" w:rsidP="00C42D59">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C42D59" w:rsidRPr="00706581" w:rsidRDefault="00C42D59" w:rsidP="00C42D59">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2D59" w:rsidRPr="00706581" w:rsidRDefault="00C42D59" w:rsidP="00C42D59">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2D59" w:rsidRPr="00706581" w:rsidRDefault="00C42D59" w:rsidP="00C42D59">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2D59" w:rsidRPr="00706581" w:rsidRDefault="00C42D59" w:rsidP="00C42D59">
            <w:pPr>
              <w:jc w:val="center"/>
            </w:pPr>
            <w:r w:rsidRPr="00706581">
              <w:rPr>
                <w:sz w:val="22"/>
                <w:szCs w:val="22"/>
              </w:rPr>
              <w:t>0,00</w:t>
            </w:r>
          </w:p>
        </w:tc>
      </w:tr>
      <w:tr w:rsidR="009C66FF" w:rsidRPr="00B43E7D"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706581">
              <w:rPr>
                <w:rFonts w:ascii="Times New Roman" w:hAnsi="Times New Roman" w:cs="Times New Roman"/>
                <w:szCs w:val="22"/>
              </w:rPr>
              <w:lastRenderedPageBreak/>
              <w:t>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C42D59" w:rsidP="00C42D59">
            <w:r>
              <w:rPr>
                <w:sz w:val="22"/>
                <w:szCs w:val="22"/>
              </w:rPr>
              <w:t xml:space="preserve">   </w:t>
            </w:r>
            <w:r w:rsidR="009C66FF"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F229E5" w:rsidRDefault="009C66FF" w:rsidP="00935A09">
            <w:pPr>
              <w:jc w:val="center"/>
              <w:outlineLvl w:val="2"/>
              <w:rPr>
                <w:sz w:val="22"/>
                <w:szCs w:val="22"/>
              </w:rPr>
            </w:pPr>
            <w:r w:rsidRPr="00F229E5">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EB75BE" w:rsidRDefault="007C7507"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11271E">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8542E4">
            <w:pPr>
              <w:rPr>
                <w:sz w:val="22"/>
                <w:szCs w:val="22"/>
              </w:rPr>
            </w:pPr>
            <w:r w:rsidRPr="00EB75BE">
              <w:rPr>
                <w:sz w:val="22"/>
                <w:szCs w:val="22"/>
              </w:rPr>
              <w:t>Постановка границ населенных пунктов на кадастровый учет</w:t>
            </w:r>
            <w:r w:rsidR="00F240B8" w:rsidRPr="00F240B8">
              <w:rPr>
                <w:sz w:val="22"/>
                <w:szCs w:val="22"/>
              </w:rPr>
              <w:t xml:space="preserve"> Минераловодского </w:t>
            </w:r>
            <w:r w:rsidR="008542E4">
              <w:rPr>
                <w:sz w:val="22"/>
                <w:szCs w:val="22"/>
              </w:rPr>
              <w:t>муниципального</w:t>
            </w:r>
            <w:r w:rsidR="00F240B8" w:rsidRPr="00F240B8">
              <w:rPr>
                <w:sz w:val="22"/>
                <w:szCs w:val="22"/>
              </w:rPr>
              <w:t xml:space="preserve"> округа </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11271E">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11271E">
            <w:pPr>
              <w:outlineLvl w:val="2"/>
              <w:rPr>
                <w:sz w:val="22"/>
                <w:szCs w:val="22"/>
              </w:rPr>
            </w:pPr>
            <w:r>
              <w:rPr>
                <w:sz w:val="22"/>
                <w:szCs w:val="22"/>
              </w:rPr>
              <w:t xml:space="preserve">      </w:t>
            </w: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11271E">
            <w:pPr>
              <w:jc w:val="center"/>
              <w:outlineLvl w:val="2"/>
              <w:rPr>
                <w:sz w:val="22"/>
                <w:szCs w:val="22"/>
              </w:rPr>
            </w:pPr>
            <w:r w:rsidRPr="00B0646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11271E">
            <w:pPr>
              <w:jc w:val="center"/>
              <w:outlineLvl w:val="2"/>
              <w:rPr>
                <w:sz w:val="22"/>
                <w:szCs w:val="22"/>
              </w:rPr>
            </w:pPr>
            <w:r>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11271E">
            <w:pPr>
              <w:jc w:val="center"/>
              <w:outlineLvl w:val="2"/>
              <w:rPr>
                <w:sz w:val="22"/>
                <w:szCs w:val="22"/>
              </w:rPr>
            </w:pPr>
            <w:r>
              <w:rPr>
                <w:sz w:val="22"/>
                <w:szCs w:val="22"/>
              </w:rPr>
              <w:t>956,17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2D7685" w:rsidP="0011271E">
            <w:pPr>
              <w:jc w:val="center"/>
              <w:outlineLvl w:val="2"/>
              <w:rPr>
                <w:sz w:val="22"/>
                <w:szCs w:val="22"/>
              </w:rPr>
            </w:pPr>
            <w:r w:rsidRPr="002D7685">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F229E5" w:rsidRDefault="009C66FF" w:rsidP="0011271E">
            <w:pPr>
              <w:jc w:val="center"/>
              <w:outlineLvl w:val="2"/>
              <w:rPr>
                <w:sz w:val="22"/>
                <w:szCs w:val="22"/>
              </w:rPr>
            </w:pPr>
            <w:r w:rsidRPr="00F229E5">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F229E5" w:rsidRDefault="009C66FF" w:rsidP="00935A09">
            <w:pPr>
              <w:jc w:val="center"/>
              <w:outlineLvl w:val="2"/>
              <w:rPr>
                <w:sz w:val="22"/>
                <w:szCs w:val="22"/>
              </w:rPr>
            </w:pPr>
            <w:r w:rsidRPr="00F229E5">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p>
        </w:tc>
      </w:tr>
      <w:tr w:rsidR="009C66FF" w:rsidRPr="00B43E7D"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790F1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706581" w:rsidRDefault="009C66FF" w:rsidP="00935A09">
            <w:pPr>
              <w:jc w:val="center"/>
            </w:pPr>
            <w:r w:rsidRPr="00706581">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ind w:left="34"/>
              <w:jc w:val="center"/>
              <w:outlineLvl w:val="2"/>
              <w:rPr>
                <w:sz w:val="22"/>
                <w:szCs w:val="22"/>
              </w:rPr>
            </w:pPr>
            <w:r w:rsidRPr="00EB75BE">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6764F6">
            <w:pPr>
              <w:outlineLvl w:val="2"/>
              <w:rPr>
                <w:sz w:val="22"/>
                <w:szCs w:val="22"/>
              </w:rPr>
            </w:pPr>
            <w:r>
              <w:rPr>
                <w:sz w:val="22"/>
                <w:szCs w:val="22"/>
              </w:rPr>
              <w:t xml:space="preserve">      </w:t>
            </w:r>
            <w:r w:rsidRPr="00B0646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Pr>
                <w:sz w:val="22"/>
                <w:szCs w:val="22"/>
              </w:rPr>
              <w:t>95</w:t>
            </w:r>
            <w:r w:rsidRPr="0011271E">
              <w:rPr>
                <w:sz w:val="22"/>
                <w:szCs w:val="22"/>
              </w:rPr>
              <w:t>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2D7685" w:rsidP="00790F18">
            <w:pPr>
              <w:jc w:val="center"/>
              <w:outlineLvl w:val="2"/>
              <w:rPr>
                <w:sz w:val="22"/>
                <w:szCs w:val="22"/>
              </w:rPr>
            </w:pPr>
            <w:r w:rsidRPr="002D7685">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EB75BE" w:rsidRDefault="009C66FF" w:rsidP="00935A09">
            <w:pPr>
              <w:jc w:val="center"/>
              <w:outlineLvl w:val="2"/>
              <w:rPr>
                <w:sz w:val="22"/>
                <w:szCs w:val="22"/>
              </w:rP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EB75BE" w:rsidRDefault="009C66FF" w:rsidP="00935A09">
            <w:pPr>
              <w:jc w:val="center"/>
              <w:outlineLvl w:val="2"/>
              <w:rPr>
                <w:b/>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Default="009C66FF"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9C66FF" w:rsidRPr="00EB75BE" w:rsidRDefault="009C66FF"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008D0ED4">
              <w:rPr>
                <w:sz w:val="22"/>
                <w:szCs w:val="22"/>
              </w:rPr>
              <w:t xml:space="preserve"> ММ</w:t>
            </w:r>
            <w:r w:rsidRPr="00B43E7D">
              <w:rPr>
                <w:sz w:val="22"/>
                <w:szCs w:val="22"/>
              </w:rPr>
              <w:t>О</w:t>
            </w:r>
            <w:r w:rsidRPr="00EB75B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B0646D">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11271E">
              <w:rPr>
                <w:sz w:val="22"/>
                <w:szCs w:val="22"/>
              </w:rPr>
              <w:t>896,17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2D7685" w:rsidP="00790F18">
            <w:pPr>
              <w:jc w:val="center"/>
              <w:outlineLvl w:val="2"/>
              <w:rPr>
                <w:sz w:val="22"/>
                <w:szCs w:val="22"/>
              </w:rPr>
            </w:pPr>
            <w:r>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EB75BE" w:rsidRDefault="009C66FF" w:rsidP="00935A09">
            <w:pPr>
              <w:jc w:val="center"/>
              <w:outlineLvl w:val="2"/>
              <w:rPr>
                <w:sz w:val="22"/>
                <w:szCs w:val="22"/>
              </w:rPr>
            </w:pPr>
            <w:r w:rsidRPr="00EB75BE">
              <w:rPr>
                <w:sz w:val="22"/>
                <w:szCs w:val="22"/>
              </w:rPr>
              <w:t>0,00</w:t>
            </w:r>
          </w:p>
        </w:tc>
      </w:tr>
      <w:tr w:rsidR="009C66FF" w:rsidRPr="00B43E7D" w:rsidTr="00FD477E">
        <w:trPr>
          <w:trHeight w:val="57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A52C61">
            <w:pPr>
              <w:ind w:left="34"/>
              <w:jc w:val="center"/>
              <w:outlineLvl w:val="2"/>
              <w:rPr>
                <w:sz w:val="22"/>
                <w:szCs w:val="22"/>
              </w:rPr>
            </w:pPr>
            <w:r>
              <w:rPr>
                <w:sz w:val="22"/>
                <w:szCs w:val="22"/>
              </w:rPr>
              <w:t>соисполнителю (</w:t>
            </w:r>
            <w:r w:rsidRPr="00A52C61">
              <w:rPr>
                <w:sz w:val="22"/>
                <w:szCs w:val="22"/>
              </w:rPr>
              <w:t>Управление имущественных отношений админи</w:t>
            </w:r>
            <w:r w:rsidR="008D0ED4">
              <w:rPr>
                <w:sz w:val="22"/>
                <w:szCs w:val="22"/>
              </w:rPr>
              <w:t>страции ММ</w:t>
            </w:r>
            <w:r w:rsidRPr="00A52C61">
              <w:rPr>
                <w:sz w:val="22"/>
                <w:szCs w:val="22"/>
              </w:rPr>
              <w:t>О</w:t>
            </w: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Pr>
                <w:sz w:val="22"/>
                <w:szCs w:val="22"/>
              </w:rPr>
              <w:t>0</w:t>
            </w: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Pr>
                <w:sz w:val="22"/>
                <w:szCs w:val="22"/>
              </w:rPr>
              <w:t>6</w:t>
            </w: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ind w:left="34"/>
              <w:jc w:val="center"/>
              <w:outlineLvl w:val="2"/>
              <w:rPr>
                <w:sz w:val="22"/>
                <w:szCs w:val="22"/>
              </w:rPr>
            </w:pPr>
            <w:r w:rsidRPr="00EB75BE">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ind w:left="34"/>
              <w:jc w:val="center"/>
              <w:outlineLvl w:val="2"/>
              <w:rPr>
                <w:sz w:val="22"/>
                <w:szCs w:val="22"/>
              </w:rPr>
            </w:pPr>
            <w:r w:rsidRPr="00EB75BE">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ind w:left="34"/>
              <w:jc w:val="center"/>
              <w:outlineLvl w:val="2"/>
              <w:rPr>
                <w:sz w:val="22"/>
                <w:szCs w:val="22"/>
              </w:rPr>
            </w:pPr>
            <w:r w:rsidRPr="00EB75BE">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A52C61">
            <w:pPr>
              <w:ind w:left="34"/>
              <w:jc w:val="center"/>
              <w:outlineLvl w:val="2"/>
              <w:rPr>
                <w:sz w:val="22"/>
                <w:szCs w:val="22"/>
              </w:rPr>
            </w:pPr>
            <w:r w:rsidRPr="00EB75BE">
              <w:rPr>
                <w:sz w:val="22"/>
                <w:szCs w:val="22"/>
              </w:rPr>
              <w:t xml:space="preserve">Прогнозируемое поступление </w:t>
            </w:r>
            <w:r w:rsidRPr="00EB75BE">
              <w:rPr>
                <w:sz w:val="22"/>
                <w:szCs w:val="22"/>
              </w:rPr>
              <w:lastRenderedPageBreak/>
              <w:t xml:space="preserve">средств в местный бюджет, в </w:t>
            </w:r>
            <w:proofErr w:type="spellStart"/>
            <w:r w:rsidRPr="00EB75BE">
              <w:rPr>
                <w:sz w:val="22"/>
                <w:szCs w:val="22"/>
              </w:rPr>
              <w:t>т.ч</w:t>
            </w:r>
            <w:proofErr w:type="spellEnd"/>
            <w:r w:rsidRPr="00EB75B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rPr>
                <w:sz w:val="22"/>
                <w:szCs w:val="22"/>
              </w:rPr>
            </w:pPr>
          </w:p>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rPr>
                <w:sz w:val="22"/>
                <w:szCs w:val="22"/>
              </w:rPr>
            </w:pPr>
          </w:p>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ind w:left="34"/>
              <w:jc w:val="center"/>
              <w:outlineLvl w:val="2"/>
              <w:rPr>
                <w:sz w:val="22"/>
                <w:szCs w:val="22"/>
              </w:rPr>
            </w:pPr>
            <w:r w:rsidRPr="00EB75BE">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EB75BE" w:rsidRDefault="009C66FF" w:rsidP="00790F18">
            <w:pPr>
              <w:jc w:val="center"/>
              <w:outlineLvl w:val="2"/>
              <w:rPr>
                <w:sz w:val="22"/>
                <w:szCs w:val="22"/>
              </w:rP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790F18">
            <w:pPr>
              <w:jc w:val="center"/>
            </w:pPr>
            <w:r w:rsidRPr="00EB75BE">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r w:rsidRPr="00EB75BE">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233E80">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0C088D">
            <w:pPr>
              <w:rPr>
                <w:sz w:val="22"/>
                <w:szCs w:val="22"/>
              </w:rPr>
            </w:pPr>
            <w:r w:rsidRPr="000C088D">
              <w:rPr>
                <w:sz w:val="22"/>
                <w:szCs w:val="22"/>
              </w:rPr>
              <w:t>Перевод муниципальных услуг в электронный вид</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06581" w:rsidRDefault="009C66FF"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7A5A11">
            <w:pPr>
              <w:jc w:val="center"/>
              <w:outlineLvl w:val="2"/>
              <w:rPr>
                <w:sz w:val="22"/>
                <w:szCs w:val="22"/>
              </w:rPr>
            </w:pPr>
            <w:r w:rsidRPr="000C088D">
              <w:rPr>
                <w:sz w:val="22"/>
                <w:szCs w:val="22"/>
              </w:rPr>
              <w:t>3</w:t>
            </w:r>
            <w:r>
              <w:rPr>
                <w:sz w:val="22"/>
                <w:szCs w:val="22"/>
              </w:rPr>
              <w:t>2</w:t>
            </w: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0C088D">
            <w:pPr>
              <w:jc w:val="center"/>
              <w:outlineLvl w:val="2"/>
              <w:rPr>
                <w:sz w:val="22"/>
                <w:szCs w:val="22"/>
              </w:rPr>
            </w:pPr>
            <w:r w:rsidRPr="000C088D">
              <w:rPr>
                <w:sz w:val="22"/>
                <w:szCs w:val="22"/>
              </w:rPr>
              <w:t>0,0</w:t>
            </w:r>
            <w:r>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0C088D">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0C088D">
            <w:pPr>
              <w:jc w:val="center"/>
              <w:outlineLvl w:val="2"/>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0C088D">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0C088D">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ind w:left="34"/>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C66FF" w:rsidRPr="00EB75BE" w:rsidRDefault="009C66FF" w:rsidP="00935A09">
            <w:pPr>
              <w:jc w:val="cente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B60345">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ind w:left="34"/>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B60345">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B60345">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7A5A11">
            <w:pPr>
              <w:jc w:val="center"/>
              <w:outlineLvl w:val="2"/>
              <w:rPr>
                <w:sz w:val="22"/>
                <w:szCs w:val="22"/>
              </w:rPr>
            </w:pPr>
            <w:r>
              <w:rPr>
                <w:sz w:val="22"/>
                <w:szCs w:val="22"/>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Default="009C66FF"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9C66FF" w:rsidRPr="00EB75BE" w:rsidRDefault="009C66FF"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008D0ED4">
              <w:rPr>
                <w:sz w:val="22"/>
                <w:szCs w:val="22"/>
              </w:rPr>
              <w:t xml:space="preserve"> ММ</w:t>
            </w:r>
            <w:r w:rsidRPr="00B43E7D">
              <w:rPr>
                <w:sz w:val="22"/>
                <w:szCs w:val="22"/>
              </w:rPr>
              <w:t>О</w:t>
            </w:r>
            <w:r w:rsidRPr="00EB75B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7A5A11">
            <w:pPr>
              <w:jc w:val="center"/>
              <w:outlineLvl w:val="2"/>
              <w:rPr>
                <w:sz w:val="22"/>
                <w:szCs w:val="22"/>
              </w:rPr>
            </w:pPr>
            <w:r>
              <w:rPr>
                <w:sz w:val="22"/>
                <w:szCs w:val="22"/>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EB75BE" w:rsidRDefault="009C66FF" w:rsidP="00B60345">
            <w:pPr>
              <w:ind w:left="34"/>
              <w:jc w:val="center"/>
              <w:outlineLvl w:val="2"/>
              <w:rPr>
                <w:sz w:val="22"/>
                <w:szCs w:val="22"/>
              </w:rPr>
            </w:pPr>
            <w:r w:rsidRPr="00EB75BE">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B60345">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233E80">
            <w:pP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506DC4" w:rsidRDefault="009C66FF" w:rsidP="00AE35B3">
            <w:pPr>
              <w:rPr>
                <w:sz w:val="22"/>
                <w:szCs w:val="22"/>
              </w:rPr>
            </w:pPr>
            <w:r w:rsidRPr="00506DC4">
              <w:rPr>
                <w:sz w:val="22"/>
                <w:szCs w:val="22"/>
              </w:rPr>
              <w:t xml:space="preserve">Разработка местных нормативов градостроительного проектирования </w:t>
            </w:r>
            <w:r w:rsidR="00F240B8" w:rsidRPr="00F240B8">
              <w:rPr>
                <w:sz w:val="22"/>
                <w:szCs w:val="22"/>
              </w:rPr>
              <w:t xml:space="preserve">Минераловодского </w:t>
            </w:r>
            <w:r w:rsidR="00AE35B3">
              <w:rPr>
                <w:sz w:val="22"/>
                <w:szCs w:val="22"/>
              </w:rPr>
              <w:t>муниципального</w:t>
            </w:r>
            <w:r w:rsidR="00F240B8" w:rsidRPr="00F240B8">
              <w:rPr>
                <w:sz w:val="22"/>
                <w:szCs w:val="22"/>
              </w:rPr>
              <w:t xml:space="preserve"> округа </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7C6E64" w:rsidRDefault="009C66FF"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467C58">
            <w:pPr>
              <w:ind w:left="34"/>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9C66FF"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B43E7D" w:rsidRDefault="009C66FF"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C66FF" w:rsidRPr="00706581" w:rsidRDefault="009C66FF"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9C66FF" w:rsidRPr="00706581" w:rsidRDefault="008D0ED4" w:rsidP="00467C58">
            <w:pPr>
              <w:ind w:left="34"/>
              <w:jc w:val="center"/>
              <w:outlineLvl w:val="2"/>
              <w:rPr>
                <w:sz w:val="22"/>
                <w:szCs w:val="22"/>
              </w:rPr>
            </w:pPr>
            <w:r>
              <w:rPr>
                <w:sz w:val="22"/>
                <w:szCs w:val="22"/>
              </w:rPr>
              <w:t>администрации ММ</w:t>
            </w:r>
            <w:r w:rsidR="009C66FF"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66FF" w:rsidRPr="000C088D" w:rsidRDefault="009C66FF"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9C66FF" w:rsidRPr="000C088D" w:rsidRDefault="009C66FF"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467C5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467C58">
            <w:pPr>
              <w:ind w:left="34"/>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8C7DB3">
            <w:pPr>
              <w:ind w:left="34"/>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8C7DB3">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467C58">
            <w:pPr>
              <w:ind w:left="34"/>
              <w:jc w:val="center"/>
              <w:outlineLvl w:val="2"/>
              <w:rPr>
                <w:sz w:val="22"/>
                <w:szCs w:val="22"/>
              </w:rPr>
            </w:pPr>
            <w:r w:rsidRPr="00EB75BE">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Default="007B5A95"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7B5A95" w:rsidRPr="00EB75BE" w:rsidRDefault="007B5A95"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008D0ED4">
              <w:rPr>
                <w:sz w:val="22"/>
                <w:szCs w:val="22"/>
              </w:rPr>
              <w:t xml:space="preserve"> ММ</w:t>
            </w:r>
            <w:r w:rsidRPr="00B43E7D">
              <w:rPr>
                <w:sz w:val="22"/>
                <w:szCs w:val="22"/>
              </w:rPr>
              <w:t>О</w:t>
            </w:r>
            <w:r w:rsidRPr="00EB75B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467C58">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ind w:left="34"/>
              <w:jc w:val="center"/>
              <w:outlineLvl w:val="2"/>
              <w:rPr>
                <w:sz w:val="22"/>
                <w:szCs w:val="22"/>
              </w:rPr>
            </w:pPr>
            <w:r w:rsidRPr="00EB75BE">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ind w:left="34"/>
              <w:jc w:val="center"/>
              <w:outlineLvl w:val="2"/>
              <w:rPr>
                <w:sz w:val="22"/>
                <w:szCs w:val="22"/>
              </w:rPr>
            </w:pPr>
            <w:r w:rsidRPr="00EB75BE">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ind w:left="34"/>
              <w:jc w:val="center"/>
              <w:outlineLvl w:val="2"/>
              <w:rPr>
                <w:sz w:val="22"/>
                <w:szCs w:val="22"/>
              </w:rPr>
            </w:pPr>
            <w:r w:rsidRPr="00EB75BE">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ind w:left="34"/>
              <w:jc w:val="center"/>
              <w:outlineLvl w:val="2"/>
              <w:rPr>
                <w:sz w:val="22"/>
                <w:szCs w:val="22"/>
              </w:rPr>
            </w:pPr>
            <w:r w:rsidRPr="00EB75BE">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C7DB3">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EB75BE" w:rsidRDefault="007B5A95"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C7DB3">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467C5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EB75BE" w:rsidRDefault="007C7507"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467C5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467C5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467C5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467C5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467C5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467C5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0C088D" w:rsidRDefault="007C7507" w:rsidP="00467C58">
            <w:pPr>
              <w:jc w:val="center"/>
              <w:outlineLvl w:val="2"/>
              <w:rPr>
                <w:sz w:val="22"/>
                <w:szCs w:val="22"/>
              </w:rPr>
            </w:pP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845A16">
            <w:pPr>
              <w:jc w:val="center"/>
              <w:rPr>
                <w:sz w:val="22"/>
                <w:szCs w:val="22"/>
              </w:rPr>
            </w:pPr>
            <w:r w:rsidRPr="00B43E7D">
              <w:rPr>
                <w:sz w:val="22"/>
                <w:szCs w:val="22"/>
              </w:rPr>
              <w:t>2. 2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outlineLvl w:val="2"/>
              <w:rPr>
                <w:b/>
                <w:sz w:val="22"/>
                <w:szCs w:val="22"/>
              </w:rPr>
            </w:pPr>
            <w:r w:rsidRPr="00B43E7D">
              <w:rPr>
                <w:b/>
                <w:sz w:val="22"/>
                <w:szCs w:val="22"/>
              </w:rPr>
              <w:t>Основное мероприятие 2</w:t>
            </w:r>
            <w:r>
              <w:t xml:space="preserve"> «</w:t>
            </w:r>
            <w:r w:rsidRPr="00C36F1E">
              <w:rPr>
                <w:b/>
                <w:sz w:val="22"/>
                <w:szCs w:val="22"/>
              </w:rPr>
              <w:t>Картография</w:t>
            </w:r>
            <w:r>
              <w:rPr>
                <w:b/>
                <w:sz w:val="22"/>
                <w:szCs w:val="22"/>
              </w:rPr>
              <w:t>»</w:t>
            </w:r>
            <w:r w:rsidRPr="00B43E7D">
              <w:rPr>
                <w:b/>
                <w:sz w:val="22"/>
                <w:szCs w:val="22"/>
              </w:rPr>
              <w:t>, всего:</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C36F1E" w:rsidRDefault="007C7507"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790F18">
            <w:pPr>
              <w:jc w:val="center"/>
              <w:outlineLvl w:val="2"/>
              <w:rPr>
                <w:b/>
                <w:sz w:val="22"/>
                <w:szCs w:val="22"/>
              </w:rPr>
            </w:pPr>
            <w:r w:rsidRPr="000C088D">
              <w:rPr>
                <w:b/>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790F18">
            <w:pPr>
              <w:jc w:val="center"/>
              <w:outlineLvl w:val="2"/>
              <w:rPr>
                <w:b/>
                <w:sz w:val="22"/>
                <w:szCs w:val="22"/>
              </w:rPr>
            </w:pPr>
            <w:r>
              <w:rPr>
                <w:b/>
                <w:sz w:val="22"/>
                <w:szCs w:val="22"/>
              </w:rPr>
              <w:t>0</w:t>
            </w:r>
            <w:r w:rsidRPr="00FA6E37">
              <w:rPr>
                <w:b/>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5709B3">
            <w:pPr>
              <w:jc w:val="center"/>
              <w:outlineLvl w:val="2"/>
              <w:rPr>
                <w:b/>
                <w:sz w:val="22"/>
                <w:szCs w:val="22"/>
              </w:rPr>
            </w:pPr>
            <w:r>
              <w:rPr>
                <w:b/>
                <w:sz w:val="22"/>
                <w:szCs w:val="22"/>
              </w:rPr>
              <w:t>0</w:t>
            </w:r>
            <w:r w:rsidRPr="00FA6E37">
              <w:rPr>
                <w:b/>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080E6B" w:rsidP="005709B3">
            <w:pPr>
              <w:outlineLvl w:val="2"/>
              <w:rPr>
                <w:b/>
                <w:sz w:val="22"/>
                <w:szCs w:val="22"/>
              </w:rPr>
            </w:pPr>
            <w:r>
              <w:rPr>
                <w:b/>
                <w:sz w:val="22"/>
                <w:szCs w:val="22"/>
              </w:rPr>
              <w:t xml:space="preserve"> 5</w:t>
            </w:r>
            <w:r w:rsidR="007C7507">
              <w:rPr>
                <w:b/>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2B570A" w:rsidP="005709B3">
            <w:pPr>
              <w:jc w:val="center"/>
              <w:outlineLvl w:val="2"/>
              <w:rPr>
                <w:b/>
                <w:sz w:val="22"/>
                <w:szCs w:val="22"/>
              </w:rPr>
            </w:pPr>
            <w:r w:rsidRPr="002B570A">
              <w:rPr>
                <w:b/>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0C088D" w:rsidRDefault="007C7507" w:rsidP="00790F18">
            <w:pPr>
              <w:jc w:val="center"/>
              <w:outlineLvl w:val="2"/>
              <w:rPr>
                <w:b/>
                <w:sz w:val="22"/>
                <w:szCs w:val="22"/>
              </w:rPr>
            </w:pPr>
            <w:r w:rsidRPr="008E3742">
              <w:rPr>
                <w:b/>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C7507" w:rsidRDefault="007C7507" w:rsidP="00790F18">
            <w:pPr>
              <w:jc w:val="center"/>
              <w:outlineLvl w:val="2"/>
              <w:rPr>
                <w:b/>
                <w:sz w:val="22"/>
                <w:szCs w:val="22"/>
              </w:rPr>
            </w:pPr>
          </w:p>
          <w:p w:rsidR="007B5A95" w:rsidRPr="008E3742" w:rsidRDefault="007B5A95" w:rsidP="00790F18">
            <w:pPr>
              <w:jc w:val="center"/>
              <w:outlineLvl w:val="2"/>
              <w:rPr>
                <w:b/>
                <w:sz w:val="22"/>
                <w:szCs w:val="22"/>
              </w:rPr>
            </w:pPr>
            <w:r>
              <w:rPr>
                <w:b/>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790F18">
            <w:pPr>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Default="007B5A95" w:rsidP="00790F18">
            <w:pPr>
              <w:jc w:val="center"/>
              <w:rPr>
                <w:sz w:val="22"/>
                <w:szCs w:val="22"/>
              </w:rPr>
            </w:pPr>
          </w:p>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Default="007B5A95" w:rsidP="00935A09">
            <w:pPr>
              <w:jc w:val="center"/>
              <w:rPr>
                <w:sz w:val="22"/>
                <w:szCs w:val="22"/>
              </w:rPr>
            </w:pPr>
          </w:p>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B60345">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B60345">
            <w:pPr>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B60345">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B60345">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B60345">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B60345">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B60345">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B60345">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E3742">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8E3742">
            <w:pPr>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E3742">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E3742">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E3742">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080E6B" w:rsidP="008E3742">
            <w:pPr>
              <w:jc w:val="center"/>
              <w:outlineLvl w:val="2"/>
              <w:rPr>
                <w:sz w:val="22"/>
                <w:szCs w:val="22"/>
              </w:rPr>
            </w:pPr>
            <w:r>
              <w:rPr>
                <w:sz w:val="22"/>
                <w:szCs w:val="22"/>
              </w:rPr>
              <w:t>5</w:t>
            </w:r>
            <w:r w:rsidR="007B5A95" w:rsidRPr="008E3742">
              <w:rPr>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8E3742">
            <w:pPr>
              <w:jc w:val="center"/>
              <w:outlineLvl w:val="2"/>
              <w:rPr>
                <w:sz w:val="22"/>
                <w:szCs w:val="22"/>
              </w:rPr>
            </w:pPr>
            <w:r w:rsidRPr="002B570A">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8E3742">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E3742">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8E3742">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7B5A95" w:rsidRPr="00706581" w:rsidRDefault="008D0ED4" w:rsidP="008E3742">
            <w:pPr>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E3742">
            <w:pPr>
              <w:jc w:val="center"/>
              <w:outlineLvl w:val="2"/>
              <w:rPr>
                <w:sz w:val="22"/>
                <w:szCs w:val="22"/>
              </w:rPr>
            </w:pPr>
            <w:r w:rsidRPr="000C088D">
              <w:rPr>
                <w:sz w:val="22"/>
                <w:szCs w:val="22"/>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E3742">
            <w:pPr>
              <w:jc w:val="center"/>
              <w:outlineLvl w:val="2"/>
              <w:rPr>
                <w:sz w:val="22"/>
                <w:szCs w:val="22"/>
              </w:rPr>
            </w:pPr>
            <w:r>
              <w:rPr>
                <w:sz w:val="22"/>
                <w:szCs w:val="22"/>
              </w:rPr>
              <w:t>0</w:t>
            </w:r>
            <w:r w:rsidRPr="00FA6E37">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8E3742">
            <w:pPr>
              <w:jc w:val="center"/>
              <w:outlineLvl w:val="2"/>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080E6B" w:rsidP="008E3742">
            <w:pPr>
              <w:jc w:val="center"/>
              <w:outlineLvl w:val="2"/>
              <w:rPr>
                <w:sz w:val="22"/>
                <w:szCs w:val="22"/>
              </w:rPr>
            </w:pPr>
            <w:r>
              <w:rPr>
                <w:sz w:val="22"/>
                <w:szCs w:val="22"/>
              </w:rPr>
              <w:t>5</w:t>
            </w:r>
            <w:r w:rsidR="007B5A95" w:rsidRPr="008E3742">
              <w:rPr>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8E3742">
            <w:pPr>
              <w:jc w:val="center"/>
              <w:outlineLvl w:val="2"/>
              <w:rPr>
                <w:sz w:val="22"/>
                <w:szCs w:val="22"/>
              </w:rPr>
            </w:pPr>
            <w:r w:rsidRPr="002B570A">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8E3742">
            <w:pPr>
              <w:jc w:val="center"/>
              <w:outlineLvl w:val="2"/>
              <w:rPr>
                <w:sz w:val="22"/>
                <w:szCs w:val="22"/>
              </w:rPr>
            </w:pPr>
            <w:r>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pPr>
              <w:jc w:val="center"/>
              <w:outlineLvl w:val="2"/>
              <w:rPr>
                <w:sz w:val="22"/>
                <w:szCs w:val="22"/>
              </w:rPr>
            </w:pPr>
            <w:r>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r w:rsidRPr="000C088D">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r w:rsidRPr="000C088D">
              <w:rPr>
                <w:sz w:val="22"/>
                <w:szCs w:val="22"/>
              </w:rPr>
              <w:t>0,00</w:t>
            </w: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sz w:val="22"/>
                <w:szCs w:val="22"/>
              </w:rPr>
            </w:pPr>
            <w:r>
              <w:rPr>
                <w:sz w:val="22"/>
                <w:szCs w:val="22"/>
              </w:rPr>
              <w:t>в</w:t>
            </w:r>
            <w:r w:rsidRPr="00B43E7D">
              <w:rPr>
                <w:sz w:val="22"/>
                <w:szCs w:val="22"/>
              </w:rPr>
              <w:t xml:space="preserve"> том числе мероприятия:</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0C088D"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0C088D" w:rsidRDefault="007B5A95" w:rsidP="00935A09">
            <w:pPr>
              <w:jc w:val="center"/>
              <w:outlineLvl w:val="2"/>
              <w:rPr>
                <w:sz w:val="22"/>
                <w:szCs w:val="22"/>
              </w:rPr>
            </w:pPr>
          </w:p>
        </w:tc>
      </w:tr>
      <w:tr w:rsidR="007B5A95"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E3742">
            <w:pPr>
              <w:jc w:val="center"/>
              <w:rPr>
                <w:sz w:val="22"/>
                <w:szCs w:val="22"/>
              </w:rPr>
            </w:pPr>
            <w:r>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8E3742">
            <w:pPr>
              <w:rPr>
                <w:sz w:val="22"/>
                <w:szCs w:val="22"/>
              </w:rPr>
            </w:pPr>
            <w:r w:rsidRPr="00BB3DE1">
              <w:rPr>
                <w:sz w:val="22"/>
                <w:szCs w:val="22"/>
              </w:rPr>
              <w:t>Изготовление топографической съемки и схем размещения земельных участков</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8E374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F229E5" w:rsidRDefault="007B5A95" w:rsidP="008E3742">
            <w:pPr>
              <w:jc w:val="center"/>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F229E5" w:rsidRDefault="007B5A95" w:rsidP="008E3742">
            <w:pPr>
              <w:jc w:val="center"/>
              <w:rPr>
                <w:sz w:val="22"/>
                <w:szCs w:val="22"/>
              </w:rPr>
            </w:pPr>
            <w:r>
              <w:rPr>
                <w:sz w:val="22"/>
                <w:szCs w:val="22"/>
              </w:rPr>
              <w:t>0</w:t>
            </w:r>
            <w:r w:rsidRPr="00CE5347">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F229E5" w:rsidRDefault="007B5A95" w:rsidP="008E3742">
            <w:pPr>
              <w:jc w:val="center"/>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080E6B" w:rsidP="008E3742">
            <w:pPr>
              <w:jc w:val="center"/>
              <w:outlineLvl w:val="2"/>
              <w:rPr>
                <w:sz w:val="22"/>
                <w:szCs w:val="22"/>
              </w:rPr>
            </w:pPr>
            <w:r>
              <w:rPr>
                <w:sz w:val="22"/>
                <w:szCs w:val="22"/>
              </w:rPr>
              <w:t>5</w:t>
            </w:r>
            <w:r w:rsidR="007B5A95" w:rsidRPr="008E3742">
              <w:rPr>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8E3742">
            <w:pPr>
              <w:jc w:val="center"/>
              <w:outlineLvl w:val="2"/>
              <w:rPr>
                <w:sz w:val="22"/>
                <w:szCs w:val="22"/>
              </w:rPr>
            </w:pPr>
            <w:r w:rsidRPr="002B570A">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F229E5" w:rsidRDefault="007B5A95" w:rsidP="008E3742">
            <w:pPr>
              <w:jc w:val="center"/>
              <w:rPr>
                <w:sz w:val="22"/>
                <w:szCs w:val="22"/>
              </w:rP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F229E5" w:rsidRDefault="007B5A95" w:rsidP="00935A09">
            <w:pPr>
              <w:jc w:val="center"/>
              <w:rPr>
                <w:sz w:val="22"/>
                <w:szCs w:val="22"/>
              </w:rPr>
            </w:pPr>
            <w:r w:rsidRPr="008E3742">
              <w:rPr>
                <w:sz w:val="22"/>
                <w:szCs w:val="22"/>
              </w:rPr>
              <w:t>0,00</w:t>
            </w:r>
          </w:p>
        </w:tc>
      </w:tr>
      <w:tr w:rsidR="007B5A95" w:rsidRPr="00B43E7D" w:rsidTr="00FD477E">
        <w:trPr>
          <w:jc w:val="center"/>
        </w:trPr>
        <w:tc>
          <w:tcPr>
            <w:tcW w:w="709" w:type="dxa"/>
            <w:vMerge w:val="restart"/>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790F18">
            <w:pPr>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Default="007B5A95" w:rsidP="00790F18">
            <w:pPr>
              <w:jc w:val="center"/>
              <w:rPr>
                <w:sz w:val="22"/>
                <w:szCs w:val="22"/>
              </w:rPr>
            </w:pPr>
          </w:p>
          <w:p w:rsidR="007B5A95" w:rsidRPr="00706581" w:rsidRDefault="007B5A95" w:rsidP="00806BF2">
            <w:r>
              <w:rPr>
                <w:sz w:val="22"/>
                <w:szCs w:val="22"/>
              </w:rPr>
              <w:t xml:space="preserve">      </w:t>
            </w: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Default="007B5A95" w:rsidP="00935A09">
            <w:pPr>
              <w:jc w:val="center"/>
              <w:rPr>
                <w:sz w:val="22"/>
                <w:szCs w:val="22"/>
              </w:rPr>
            </w:pPr>
          </w:p>
          <w:p w:rsidR="007B5A95" w:rsidRPr="00706581" w:rsidRDefault="007B5A95" w:rsidP="00935A09">
            <w:r>
              <w:rPr>
                <w:sz w:val="22"/>
                <w:szCs w:val="22"/>
              </w:rPr>
              <w:t xml:space="preserve">      </w:t>
            </w: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trHeight w:val="152"/>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p>
        </w:tc>
      </w:tr>
      <w:tr w:rsidR="007B5A95" w:rsidRPr="00B43E7D" w:rsidTr="00C42D59">
        <w:trPr>
          <w:trHeight w:val="60"/>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7B5A95" w:rsidP="00790F18">
            <w:pPr>
              <w:jc w:val="center"/>
              <w:outlineLvl w:val="2"/>
              <w:rPr>
                <w:sz w:val="22"/>
                <w:szCs w:val="22"/>
              </w:rPr>
            </w:pPr>
            <w:r w:rsidRPr="00706581">
              <w:rPr>
                <w:sz w:val="22"/>
                <w:szCs w:val="22"/>
              </w:rPr>
              <w:t>администрации М</w:t>
            </w:r>
            <w:r w:rsidR="008D0ED4">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1B1BF2">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1B1BF2">
            <w:pPr>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1B1BF2">
            <w:pPr>
              <w:jc w:val="center"/>
              <w:outlineLvl w:val="2"/>
              <w:rPr>
                <w:sz w:val="22"/>
                <w:szCs w:val="22"/>
              </w:rPr>
            </w:pPr>
            <w:r>
              <w:rPr>
                <w:sz w:val="22"/>
                <w:szCs w:val="22"/>
              </w:rPr>
              <w:t>0</w:t>
            </w:r>
            <w:r w:rsidRPr="00706581">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1B1BF2">
            <w:pPr>
              <w:jc w:val="center"/>
              <w:outlineLvl w:val="2"/>
              <w:rPr>
                <w:sz w:val="22"/>
                <w:szCs w:val="22"/>
              </w:rPr>
            </w:pPr>
            <w:r>
              <w:rPr>
                <w:sz w:val="22"/>
                <w:szCs w:val="22"/>
              </w:rPr>
              <w:t>0</w:t>
            </w:r>
            <w:r w:rsidRPr="00CE5347">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F229E5" w:rsidRDefault="007B5A95" w:rsidP="001B1BF2">
            <w:pPr>
              <w:jc w:val="center"/>
              <w:rPr>
                <w:sz w:val="22"/>
                <w:szCs w:val="22"/>
              </w:rPr>
            </w:pPr>
            <w:r w:rsidRPr="00F229E5">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080E6B" w:rsidP="001B1BF2">
            <w:pPr>
              <w:jc w:val="center"/>
              <w:outlineLvl w:val="2"/>
              <w:rPr>
                <w:sz w:val="22"/>
                <w:szCs w:val="22"/>
              </w:rPr>
            </w:pPr>
            <w:r>
              <w:rPr>
                <w:sz w:val="22"/>
                <w:szCs w:val="22"/>
              </w:rPr>
              <w:t>5</w:t>
            </w:r>
            <w:r w:rsidR="007B5A95" w:rsidRPr="008E3742">
              <w:rPr>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1B1BF2">
            <w:pPr>
              <w:jc w:val="center"/>
              <w:outlineLvl w:val="2"/>
              <w:rPr>
                <w:sz w:val="22"/>
                <w:szCs w:val="22"/>
              </w:rPr>
            </w:pPr>
            <w:r>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1B1BF2">
            <w:pPr>
              <w:jc w:val="center"/>
            </w:pPr>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8E3742">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1B1BF2">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1B1BF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1B1BF2">
            <w:pPr>
              <w:ind w:left="34"/>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1B1BF2">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1B1BF2">
            <w:pPr>
              <w:jc w:val="center"/>
              <w:outlineLvl w:val="2"/>
              <w:rPr>
                <w:sz w:val="22"/>
                <w:szCs w:val="22"/>
              </w:rPr>
            </w:pPr>
            <w:r>
              <w:rPr>
                <w:sz w:val="22"/>
                <w:szCs w:val="22"/>
              </w:rPr>
              <w:t>0</w:t>
            </w:r>
            <w:r w:rsidRPr="00FA6E37">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F229E5" w:rsidRDefault="007B5A95" w:rsidP="001B1BF2">
            <w:pPr>
              <w:jc w:val="center"/>
              <w:rPr>
                <w:sz w:val="22"/>
                <w:szCs w:val="22"/>
              </w:rPr>
            </w:pPr>
            <w:r>
              <w:rPr>
                <w:sz w:val="22"/>
                <w:szCs w:val="22"/>
              </w:rPr>
              <w:t>1</w:t>
            </w:r>
            <w:r w:rsidRPr="00F229E5">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080E6B" w:rsidP="001B1BF2">
            <w:pPr>
              <w:jc w:val="center"/>
              <w:outlineLvl w:val="2"/>
              <w:rPr>
                <w:sz w:val="22"/>
                <w:szCs w:val="22"/>
              </w:rPr>
            </w:pPr>
            <w:r>
              <w:rPr>
                <w:sz w:val="22"/>
                <w:szCs w:val="22"/>
              </w:rPr>
              <w:t>5</w:t>
            </w:r>
            <w:r w:rsidR="007B5A95" w:rsidRPr="008E3742">
              <w:rPr>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1B1BF2">
            <w:pPr>
              <w:jc w:val="center"/>
              <w:outlineLvl w:val="2"/>
              <w:rPr>
                <w:sz w:val="22"/>
                <w:szCs w:val="22"/>
              </w:rPr>
            </w:pPr>
            <w:r w:rsidRPr="002B570A">
              <w:rPr>
                <w:sz w:val="22"/>
                <w:szCs w:val="22"/>
              </w:rPr>
              <w:t>419,60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1B1BF2">
            <w:r w:rsidRPr="008E3742">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r w:rsidRPr="008E3742">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B43E7D"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vMerge/>
            <w:tcBorders>
              <w:left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rPr>
                <w:sz w:val="22"/>
                <w:szCs w:val="22"/>
              </w:rPr>
            </w:pPr>
          </w:p>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rPr>
                <w:sz w:val="22"/>
                <w:szCs w:val="22"/>
              </w:rPr>
            </w:pPr>
          </w:p>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vMerge/>
            <w:tcBorders>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6137A4">
            <w:pPr>
              <w:jc w:val="center"/>
              <w:rPr>
                <w:sz w:val="22"/>
                <w:szCs w:val="22"/>
              </w:rPr>
            </w:pPr>
            <w:r>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B5A95" w:rsidRPr="00B43E7D" w:rsidRDefault="007B5A9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2C58F9" w:rsidRDefault="007B5A95" w:rsidP="00790F18">
            <w:pPr>
              <w:jc w:val="center"/>
              <w:outlineLvl w:val="2"/>
              <w:rPr>
                <w:sz w:val="22"/>
                <w:szCs w:val="22"/>
              </w:rPr>
            </w:pPr>
            <w:r w:rsidRPr="002C58F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2C58F9" w:rsidRDefault="007B5A95" w:rsidP="00790F18">
            <w:pPr>
              <w:jc w:val="center"/>
              <w:outlineLvl w:val="2"/>
              <w:rPr>
                <w:sz w:val="22"/>
                <w:szCs w:val="22"/>
              </w:rPr>
            </w:pPr>
            <w:r w:rsidRPr="002C58F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2C58F9" w:rsidRDefault="007B5A95" w:rsidP="00790F18">
            <w:pPr>
              <w:jc w:val="center"/>
              <w:outlineLvl w:val="2"/>
              <w:rPr>
                <w:sz w:val="22"/>
                <w:szCs w:val="22"/>
              </w:rPr>
            </w:pPr>
            <w:r w:rsidRPr="002C58F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2C58F9" w:rsidRDefault="007B5A95" w:rsidP="00790F18">
            <w:pPr>
              <w:jc w:val="center"/>
              <w:outlineLvl w:val="2"/>
              <w:rPr>
                <w:sz w:val="22"/>
                <w:szCs w:val="22"/>
              </w:rPr>
            </w:pPr>
            <w:r w:rsidRPr="002C58F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2C58F9" w:rsidRDefault="007B5A95" w:rsidP="00790F18">
            <w:pPr>
              <w:jc w:val="center"/>
              <w:outlineLvl w:val="2"/>
              <w:rPr>
                <w:sz w:val="22"/>
                <w:szCs w:val="22"/>
              </w:rPr>
            </w:pPr>
            <w:r w:rsidRPr="002C58F9">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2C58F9" w:rsidRDefault="007B5A95" w:rsidP="00790F18">
            <w:pPr>
              <w:jc w:val="center"/>
              <w:outlineLvl w:val="2"/>
              <w:rPr>
                <w:sz w:val="22"/>
                <w:szCs w:val="22"/>
              </w:rPr>
            </w:pPr>
            <w:r w:rsidRPr="002C58F9">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2C58F9" w:rsidRDefault="007B5A95" w:rsidP="00935A09">
            <w:pPr>
              <w:jc w:val="center"/>
              <w:outlineLvl w:val="2"/>
              <w:rPr>
                <w:sz w:val="22"/>
                <w:szCs w:val="22"/>
              </w:rPr>
            </w:pPr>
            <w:r w:rsidRPr="002C58F9">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7B5A95" w:rsidP="00790F18">
            <w:pPr>
              <w:ind w:left="34"/>
              <w:jc w:val="center"/>
              <w:outlineLvl w:val="2"/>
              <w:rPr>
                <w:sz w:val="22"/>
                <w:szCs w:val="22"/>
              </w:rPr>
            </w:pPr>
            <w:r w:rsidRPr="00706581">
              <w:rPr>
                <w:sz w:val="22"/>
                <w:szCs w:val="22"/>
              </w:rPr>
              <w:t>админ</w:t>
            </w:r>
            <w:r w:rsidR="008D0ED4">
              <w:rPr>
                <w:sz w:val="22"/>
                <w:szCs w:val="22"/>
              </w:rPr>
              <w:t>истрации ММ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790F18">
            <w:pPr>
              <w:ind w:left="34"/>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Default="007B5A95" w:rsidP="00790F18">
            <w:pPr>
              <w:jc w:val="center"/>
              <w:rPr>
                <w:sz w:val="22"/>
                <w:szCs w:val="22"/>
              </w:rPr>
            </w:pPr>
          </w:p>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Default="007B5A95" w:rsidP="00935A09">
            <w:pPr>
              <w:jc w:val="center"/>
              <w:rPr>
                <w:sz w:val="22"/>
                <w:szCs w:val="22"/>
              </w:rPr>
            </w:pPr>
          </w:p>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pPr>
              <w:jc w:val="center"/>
              <w:outlineLvl w:val="2"/>
              <w:rPr>
                <w:sz w:val="22"/>
                <w:szCs w:val="22"/>
              </w:rPr>
            </w:pPr>
            <w:r w:rsidRPr="00706581">
              <w:rPr>
                <w:sz w:val="22"/>
                <w:szCs w:val="22"/>
              </w:rPr>
              <w:t>0,00</w:t>
            </w:r>
          </w:p>
        </w:tc>
      </w:tr>
      <w:tr w:rsidR="007C7507"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06581" w:rsidRDefault="007C7507"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outlineLvl w:val="2"/>
              <w:rPr>
                <w:b/>
                <w:sz w:val="22"/>
                <w:szCs w:val="22"/>
              </w:rPr>
            </w:pP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790F18">
            <w:pPr>
              <w:ind w:left="34"/>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pPr>
              <w:jc w:val="center"/>
              <w:outlineLvl w:val="2"/>
              <w:rPr>
                <w:sz w:val="22"/>
                <w:szCs w:val="22"/>
              </w:rP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rPr>
                <w:sz w:val="22"/>
                <w:szCs w:val="22"/>
              </w:rPr>
            </w:pPr>
          </w:p>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rPr>
                <w:sz w:val="22"/>
                <w:szCs w:val="22"/>
              </w:rPr>
            </w:pPr>
          </w:p>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ind w:left="34"/>
              <w:jc w:val="center"/>
              <w:outlineLvl w:val="2"/>
              <w:rPr>
                <w:sz w:val="22"/>
                <w:szCs w:val="22"/>
              </w:rPr>
            </w:pPr>
            <w:r w:rsidRPr="00706581">
              <w:rPr>
                <w:sz w:val="22"/>
                <w:szCs w:val="22"/>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both"/>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B5A95" w:rsidRPr="00706581" w:rsidRDefault="007B5A95" w:rsidP="00935A09">
            <w:pPr>
              <w:jc w:val="center"/>
              <w:outlineLvl w:val="2"/>
              <w:rPr>
                <w:sz w:val="22"/>
                <w:szCs w:val="22"/>
              </w:rPr>
            </w:pPr>
          </w:p>
        </w:tc>
      </w:tr>
      <w:tr w:rsidR="007C7507"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226C18" w:rsidRDefault="007C7507"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DE2852" w:rsidRDefault="007C7507"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7C7507" w:rsidP="00FF228A">
            <w:pPr>
              <w:rPr>
                <w:b/>
                <w:sz w:val="22"/>
                <w:szCs w:val="22"/>
              </w:rPr>
            </w:pPr>
            <w:r w:rsidRPr="00A85C4C">
              <w:rPr>
                <w:b/>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7C7507" w:rsidP="00FF228A">
            <w:pPr>
              <w:rPr>
                <w:b/>
                <w:sz w:val="22"/>
                <w:szCs w:val="22"/>
              </w:rPr>
            </w:pPr>
            <w:r w:rsidRPr="000A64E9">
              <w:rPr>
                <w:b/>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A222AC" w:rsidRDefault="007C7507" w:rsidP="0011479F">
            <w:pPr>
              <w:rPr>
                <w:b/>
                <w:sz w:val="22"/>
                <w:szCs w:val="22"/>
              </w:rPr>
            </w:pPr>
            <w:r>
              <w:rPr>
                <w:b/>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2C59FF" w:rsidP="00FF228A">
            <w:pPr>
              <w:rPr>
                <w:b/>
                <w:sz w:val="22"/>
                <w:szCs w:val="22"/>
              </w:rPr>
            </w:pPr>
            <w:r w:rsidRPr="002C59FF">
              <w:rPr>
                <w:b/>
                <w:sz w:val="22"/>
                <w:szCs w:val="22"/>
              </w:rPr>
              <w:t>8 470,10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7B5A95" w:rsidP="00FF228A">
            <w:pPr>
              <w:rPr>
                <w:b/>
                <w:sz w:val="22"/>
                <w:szCs w:val="22"/>
              </w:rPr>
            </w:pPr>
            <w:r w:rsidRPr="007B5A95">
              <w:rPr>
                <w:b/>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542B00" w:rsidP="00FF228A">
            <w:pPr>
              <w:rPr>
                <w:b/>
                <w:sz w:val="22"/>
                <w:szCs w:val="22"/>
              </w:rPr>
            </w:pPr>
            <w:r w:rsidRPr="00542B00">
              <w:rPr>
                <w:b/>
                <w:sz w:val="22"/>
                <w:szCs w:val="22"/>
              </w:rPr>
              <w:t>8 786,83</w:t>
            </w:r>
          </w:p>
        </w:tc>
        <w:tc>
          <w:tcPr>
            <w:tcW w:w="992" w:type="dxa"/>
            <w:tcBorders>
              <w:top w:val="single" w:sz="4" w:space="0" w:color="auto"/>
              <w:left w:val="single" w:sz="4" w:space="0" w:color="auto"/>
              <w:bottom w:val="single" w:sz="4" w:space="0" w:color="auto"/>
              <w:right w:val="single" w:sz="4" w:space="0" w:color="auto"/>
            </w:tcBorders>
          </w:tcPr>
          <w:p w:rsidR="00542B00" w:rsidRDefault="00542B00" w:rsidP="00FF228A">
            <w:pPr>
              <w:rPr>
                <w:b/>
                <w:sz w:val="22"/>
                <w:szCs w:val="22"/>
              </w:rPr>
            </w:pPr>
          </w:p>
          <w:p w:rsidR="00542B00" w:rsidRDefault="00542B00" w:rsidP="00FF228A">
            <w:pPr>
              <w:rPr>
                <w:b/>
                <w:sz w:val="22"/>
                <w:szCs w:val="22"/>
              </w:rPr>
            </w:pPr>
          </w:p>
          <w:p w:rsidR="007C7507" w:rsidRPr="00344741" w:rsidRDefault="00542B00" w:rsidP="00FF228A">
            <w:pPr>
              <w:rPr>
                <w:b/>
                <w:sz w:val="22"/>
                <w:szCs w:val="22"/>
              </w:rPr>
            </w:pPr>
            <w:r w:rsidRPr="00542B00">
              <w:rPr>
                <w:b/>
                <w:sz w:val="22"/>
                <w:szCs w:val="22"/>
              </w:rPr>
              <w:t>8 786,83</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0F28D3" w:rsidP="00790F18">
            <w:pPr>
              <w:jc w:val="center"/>
              <w:outlineLvl w:val="2"/>
              <w:rPr>
                <w:sz w:val="22"/>
                <w:szCs w:val="22"/>
              </w:rPr>
            </w:pPr>
            <w:r>
              <w:rPr>
                <w:sz w:val="22"/>
                <w:szCs w:val="22"/>
              </w:rPr>
              <w:t>120,26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outlineLvl w:val="2"/>
              <w:rPr>
                <w:sz w:val="22"/>
                <w:szCs w:val="22"/>
              </w:rP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outlineLvl w:val="2"/>
              <w:rPr>
                <w:sz w:val="22"/>
                <w:szCs w:val="22"/>
              </w:rPr>
            </w:pP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8D0ED4" w:rsidP="00790F18">
            <w:pPr>
              <w:jc w:val="center"/>
              <w:outlineLvl w:val="2"/>
              <w:rPr>
                <w:sz w:val="22"/>
                <w:szCs w:val="22"/>
              </w:rPr>
            </w:pPr>
            <w:r>
              <w:rPr>
                <w:sz w:val="22"/>
                <w:szCs w:val="22"/>
              </w:rPr>
              <w:t>администрации ММ</w:t>
            </w:r>
            <w:r w:rsidR="007B5A95"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0F28D3" w:rsidP="00790F18">
            <w:pPr>
              <w:jc w:val="center"/>
              <w:outlineLvl w:val="2"/>
              <w:rPr>
                <w:sz w:val="22"/>
                <w:szCs w:val="22"/>
              </w:rPr>
            </w:pPr>
            <w:r w:rsidRPr="000F28D3">
              <w:rPr>
                <w:sz w:val="22"/>
                <w:szCs w:val="22"/>
              </w:rPr>
              <w:t>120,26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outlineLvl w:val="2"/>
              <w:rPr>
                <w:sz w:val="22"/>
                <w:szCs w:val="22"/>
              </w:rP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outlineLvl w:val="2"/>
              <w:rPr>
                <w:sz w:val="22"/>
                <w:szCs w:val="22"/>
              </w:rP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outlineLvl w:val="2"/>
              <w:rPr>
                <w:sz w:val="22"/>
                <w:szCs w:val="22"/>
              </w:rPr>
            </w:pPr>
            <w:r w:rsidRPr="00706581">
              <w:rPr>
                <w:sz w:val="22"/>
                <w:szCs w:val="22"/>
              </w:rPr>
              <w:t>0,00</w:t>
            </w: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outlineLvl w:val="2"/>
              <w:rPr>
                <w:sz w:val="22"/>
                <w:szCs w:val="22"/>
              </w:rPr>
            </w:pPr>
          </w:p>
        </w:tc>
      </w:tr>
      <w:tr w:rsidR="007B5A95"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B5A95" w:rsidRPr="00B43E7D" w:rsidRDefault="007B5A95"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B5A95" w:rsidRPr="00706581" w:rsidRDefault="007B5A95" w:rsidP="008D0ED4">
            <w:pPr>
              <w:jc w:val="center"/>
              <w:outlineLvl w:val="2"/>
              <w:rPr>
                <w:sz w:val="22"/>
                <w:szCs w:val="22"/>
              </w:rPr>
            </w:pPr>
            <w:r w:rsidRPr="00706581">
              <w:rPr>
                <w:sz w:val="22"/>
                <w:szCs w:val="22"/>
              </w:rPr>
              <w:t>администрации М</w:t>
            </w:r>
            <w:r w:rsidR="008D0ED4">
              <w:rPr>
                <w:sz w:val="22"/>
                <w:szCs w:val="22"/>
              </w:rPr>
              <w:t>М</w:t>
            </w:r>
            <w:r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5A95" w:rsidRPr="00706581" w:rsidRDefault="007B5A95"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B5A95" w:rsidRPr="00706581" w:rsidRDefault="007B5A95" w:rsidP="00935A09">
            <w:pPr>
              <w:jc w:val="center"/>
              <w:rPr>
                <w:sz w:val="22"/>
                <w:szCs w:val="22"/>
              </w:rPr>
            </w:pPr>
            <w:r w:rsidRPr="00706581">
              <w:rPr>
                <w:sz w:val="22"/>
                <w:szCs w:val="22"/>
              </w:rPr>
              <w:t>0,00</w:t>
            </w:r>
          </w:p>
        </w:tc>
      </w:tr>
      <w:tr w:rsidR="007C7507"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B5A95" w:rsidP="00790F18">
            <w:pPr>
              <w:jc w:val="center"/>
              <w:rPr>
                <w:sz w:val="22"/>
                <w:szCs w:val="22"/>
              </w:rPr>
            </w:pPr>
            <w:r>
              <w:rPr>
                <w:sz w:val="22"/>
                <w:szCs w:val="22"/>
              </w:rPr>
              <w:t>0,00</w:t>
            </w:r>
          </w:p>
        </w:tc>
      </w:tr>
      <w:tr w:rsidR="007C7507"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C2001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C20019">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C20019">
            <w:pPr>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C20019">
            <w:pPr>
              <w:rPr>
                <w:sz w:val="22"/>
                <w:szCs w:val="22"/>
              </w:rPr>
            </w:pPr>
            <w:r w:rsidRPr="00A85C4C">
              <w:rPr>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C20019">
            <w:pPr>
              <w:rPr>
                <w:sz w:val="22"/>
                <w:szCs w:val="22"/>
              </w:rPr>
            </w:pPr>
            <w:r w:rsidRPr="000A64E9">
              <w:rPr>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C20019">
            <w:pPr>
              <w:rPr>
                <w:sz w:val="22"/>
                <w:szCs w:val="22"/>
              </w:rPr>
            </w:pPr>
            <w:r w:rsidRPr="00652124">
              <w:rPr>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0F28D3" w:rsidP="00C20019">
            <w:pPr>
              <w:jc w:val="center"/>
            </w:pPr>
            <w:r w:rsidRPr="000F28D3">
              <w:rPr>
                <w:sz w:val="22"/>
                <w:szCs w:val="22"/>
              </w:rPr>
              <w:t>8 349,84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B5A95" w:rsidP="00C20019">
            <w:pPr>
              <w:jc w:val="center"/>
            </w:pPr>
            <w:r w:rsidRPr="007B5A95">
              <w:rPr>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542B00" w:rsidP="00C20019">
            <w:pPr>
              <w:rPr>
                <w:sz w:val="22"/>
                <w:szCs w:val="22"/>
              </w:rPr>
            </w:pPr>
            <w:r w:rsidRPr="00542B00">
              <w:rPr>
                <w:sz w:val="22"/>
                <w:szCs w:val="22"/>
              </w:rPr>
              <w:t>8 786,83</w:t>
            </w:r>
          </w:p>
        </w:tc>
        <w:tc>
          <w:tcPr>
            <w:tcW w:w="992" w:type="dxa"/>
            <w:tcBorders>
              <w:top w:val="single" w:sz="4" w:space="0" w:color="auto"/>
              <w:left w:val="single" w:sz="4" w:space="0" w:color="auto"/>
              <w:bottom w:val="single" w:sz="4" w:space="0" w:color="auto"/>
              <w:right w:val="single" w:sz="4" w:space="0" w:color="auto"/>
            </w:tcBorders>
          </w:tcPr>
          <w:p w:rsidR="007C7507" w:rsidRPr="00344741" w:rsidRDefault="00542B00" w:rsidP="00C20019">
            <w:pPr>
              <w:rPr>
                <w:sz w:val="22"/>
                <w:szCs w:val="22"/>
              </w:rPr>
            </w:pPr>
            <w:r w:rsidRPr="00542B00">
              <w:rPr>
                <w:sz w:val="22"/>
                <w:szCs w:val="22"/>
              </w:rPr>
              <w:t>8 786,83</w:t>
            </w:r>
          </w:p>
        </w:tc>
      </w:tr>
      <w:tr w:rsidR="007C7507"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451B4A" w:rsidRDefault="007C7507" w:rsidP="00790F18">
            <w:pPr>
              <w:jc w:val="center"/>
              <w:outlineLvl w:val="2"/>
              <w:rPr>
                <w:sz w:val="22"/>
                <w:szCs w:val="22"/>
              </w:rPr>
            </w:pPr>
          </w:p>
        </w:tc>
      </w:tr>
      <w:tr w:rsidR="007C7507" w:rsidRPr="004C6C18"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C2001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C20019">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C20019">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C7507" w:rsidRPr="00706581" w:rsidRDefault="008D0ED4" w:rsidP="00C20019">
            <w:pPr>
              <w:jc w:val="center"/>
              <w:outlineLvl w:val="2"/>
              <w:rPr>
                <w:sz w:val="22"/>
                <w:szCs w:val="22"/>
              </w:rPr>
            </w:pPr>
            <w:r>
              <w:rPr>
                <w:sz w:val="22"/>
                <w:szCs w:val="22"/>
              </w:rPr>
              <w:t>администрации ММ</w:t>
            </w:r>
            <w:r w:rsidR="007C7507" w:rsidRPr="00706581">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C20019">
            <w:pPr>
              <w:rPr>
                <w:sz w:val="22"/>
                <w:szCs w:val="22"/>
              </w:rPr>
            </w:pPr>
            <w:r w:rsidRPr="00A85C4C">
              <w:rPr>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C20019">
            <w:pPr>
              <w:rPr>
                <w:sz w:val="22"/>
                <w:szCs w:val="22"/>
              </w:rPr>
            </w:pPr>
            <w:r w:rsidRPr="000A64E9">
              <w:rPr>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C20019">
            <w:pPr>
              <w:rPr>
                <w:sz w:val="22"/>
                <w:szCs w:val="22"/>
              </w:rPr>
            </w:pPr>
            <w:r w:rsidRPr="00652124">
              <w:rPr>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0F28D3" w:rsidP="00C20019">
            <w:pPr>
              <w:jc w:val="center"/>
            </w:pPr>
            <w:r>
              <w:rPr>
                <w:sz w:val="22"/>
                <w:szCs w:val="22"/>
              </w:rPr>
              <w:t>8 349,84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B5A95" w:rsidP="00C20019">
            <w:pPr>
              <w:jc w:val="center"/>
            </w:pPr>
            <w:r w:rsidRPr="007B5A95">
              <w:rPr>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542B00" w:rsidP="00C20019">
            <w:pPr>
              <w:rPr>
                <w:sz w:val="22"/>
                <w:szCs w:val="22"/>
              </w:rPr>
            </w:pPr>
            <w:r w:rsidRPr="00542B00">
              <w:rPr>
                <w:sz w:val="22"/>
                <w:szCs w:val="22"/>
              </w:rPr>
              <w:t>8 786,83</w:t>
            </w:r>
          </w:p>
        </w:tc>
        <w:tc>
          <w:tcPr>
            <w:tcW w:w="992" w:type="dxa"/>
            <w:tcBorders>
              <w:top w:val="single" w:sz="4" w:space="0" w:color="auto"/>
              <w:left w:val="single" w:sz="4" w:space="0" w:color="auto"/>
              <w:bottom w:val="single" w:sz="4" w:space="0" w:color="auto"/>
              <w:right w:val="single" w:sz="4" w:space="0" w:color="auto"/>
            </w:tcBorders>
            <w:vAlign w:val="center"/>
          </w:tcPr>
          <w:p w:rsidR="007C7507" w:rsidRPr="00344741" w:rsidRDefault="00542B00" w:rsidP="00C20019">
            <w:pPr>
              <w:rPr>
                <w:sz w:val="22"/>
                <w:szCs w:val="22"/>
              </w:rPr>
            </w:pPr>
            <w:r w:rsidRPr="00542B00">
              <w:rPr>
                <w:sz w:val="22"/>
                <w:szCs w:val="22"/>
              </w:rPr>
              <w:t>8 786,83</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b/>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b/>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b/>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b/>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b/>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7C7507"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7E4DE5" w:rsidRDefault="007C7507" w:rsidP="00790F18">
            <w:pPr>
              <w:jc w:val="center"/>
              <w:rPr>
                <w:sz w:val="22"/>
                <w:szCs w:val="22"/>
              </w:rPr>
            </w:pPr>
            <w:r w:rsidRPr="007E4DE5">
              <w:rPr>
                <w:sz w:val="22"/>
                <w:szCs w:val="22"/>
              </w:rPr>
              <w:t>в том числе следующие основные мероприятия:</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790F1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706581" w:rsidRDefault="007C7507" w:rsidP="00790F18">
            <w:pPr>
              <w:jc w:val="center"/>
              <w:rPr>
                <w:sz w:val="22"/>
                <w:szCs w:val="22"/>
              </w:rPr>
            </w:pPr>
          </w:p>
        </w:tc>
      </w:tr>
      <w:tr w:rsidR="007C7507"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505F20" w:rsidRDefault="007C7507"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7C7507" w:rsidP="00FF228A">
            <w:pPr>
              <w:rPr>
                <w:b/>
                <w:sz w:val="22"/>
                <w:szCs w:val="22"/>
              </w:rPr>
            </w:pPr>
            <w:r w:rsidRPr="007E570A">
              <w:rPr>
                <w:b/>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6D013A" w:rsidRDefault="007C7507" w:rsidP="00FF228A">
            <w:pPr>
              <w:rPr>
                <w:b/>
                <w:sz w:val="22"/>
                <w:szCs w:val="22"/>
              </w:rPr>
            </w:pPr>
            <w:r w:rsidRPr="00FD34B3">
              <w:rPr>
                <w:b/>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A222AC" w:rsidRDefault="007C7507" w:rsidP="0011479F">
            <w:pPr>
              <w:rPr>
                <w:b/>
                <w:sz w:val="22"/>
                <w:szCs w:val="22"/>
              </w:rPr>
            </w:pPr>
            <w:r w:rsidRPr="00652124">
              <w:rPr>
                <w:b/>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2C59FF" w:rsidP="00FF228A">
            <w:pPr>
              <w:rPr>
                <w:b/>
                <w:sz w:val="22"/>
                <w:szCs w:val="22"/>
              </w:rPr>
            </w:pPr>
            <w:r w:rsidRPr="002C59FF">
              <w:rPr>
                <w:b/>
                <w:sz w:val="22"/>
                <w:szCs w:val="22"/>
              </w:rPr>
              <w:t>8 470,10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9C0970" w:rsidP="00FF228A">
            <w:pPr>
              <w:rPr>
                <w:b/>
                <w:sz w:val="22"/>
                <w:szCs w:val="22"/>
              </w:rPr>
            </w:pPr>
            <w:r w:rsidRPr="009C0970">
              <w:rPr>
                <w:b/>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C6C18" w:rsidRDefault="009C0970" w:rsidP="00FF228A">
            <w:pPr>
              <w:rPr>
                <w:b/>
                <w:sz w:val="22"/>
                <w:szCs w:val="22"/>
              </w:rPr>
            </w:pPr>
            <w:r w:rsidRPr="009C0970">
              <w:rPr>
                <w:b/>
                <w:sz w:val="22"/>
                <w:szCs w:val="22"/>
              </w:rPr>
              <w:t>8 786,83</w:t>
            </w:r>
          </w:p>
        </w:tc>
        <w:tc>
          <w:tcPr>
            <w:tcW w:w="992" w:type="dxa"/>
            <w:tcBorders>
              <w:top w:val="single" w:sz="4" w:space="0" w:color="auto"/>
              <w:left w:val="single" w:sz="4" w:space="0" w:color="auto"/>
              <w:bottom w:val="single" w:sz="4" w:space="0" w:color="auto"/>
              <w:right w:val="single" w:sz="4" w:space="0" w:color="auto"/>
            </w:tcBorders>
            <w:vAlign w:val="center"/>
          </w:tcPr>
          <w:p w:rsidR="009C0970" w:rsidRPr="00344741" w:rsidRDefault="009C0970" w:rsidP="00FF228A">
            <w:pPr>
              <w:rPr>
                <w:b/>
                <w:sz w:val="22"/>
                <w:szCs w:val="22"/>
              </w:rPr>
            </w:pPr>
            <w:r w:rsidRPr="009C0970">
              <w:rPr>
                <w:b/>
                <w:sz w:val="22"/>
                <w:szCs w:val="22"/>
              </w:rPr>
              <w:t>8 786,83</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0F28D3" w:rsidP="00790F18">
            <w:pPr>
              <w:jc w:val="center"/>
              <w:outlineLvl w:val="2"/>
              <w:rPr>
                <w:sz w:val="22"/>
                <w:szCs w:val="22"/>
              </w:rPr>
            </w:pPr>
            <w:r w:rsidRPr="000F28D3">
              <w:rPr>
                <w:sz w:val="22"/>
                <w:szCs w:val="22"/>
              </w:rPr>
              <w:t>120,26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outlineLvl w:val="2"/>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outlineLvl w:val="2"/>
              <w:rPr>
                <w:sz w:val="22"/>
                <w:szCs w:val="22"/>
              </w:rPr>
            </w:pP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542B00" w:rsidRPr="00706581" w:rsidRDefault="008D0ED4" w:rsidP="00790F18">
            <w:pPr>
              <w:jc w:val="center"/>
              <w:outlineLvl w:val="2"/>
              <w:rPr>
                <w:sz w:val="22"/>
                <w:szCs w:val="22"/>
              </w:rPr>
            </w:pPr>
            <w:r>
              <w:rPr>
                <w:sz w:val="22"/>
                <w:szCs w:val="22"/>
              </w:rPr>
              <w:t>администрации ММ</w:t>
            </w:r>
            <w:r w:rsidR="00542B00" w:rsidRPr="00706581">
              <w:rPr>
                <w:sz w:val="22"/>
                <w:szCs w:val="22"/>
              </w:rPr>
              <w:t xml:space="preserve">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0F28D3" w:rsidP="00790F18">
            <w:pPr>
              <w:jc w:val="center"/>
              <w:outlineLvl w:val="2"/>
              <w:rPr>
                <w:sz w:val="22"/>
                <w:szCs w:val="22"/>
              </w:rPr>
            </w:pPr>
            <w:r w:rsidRPr="000F28D3">
              <w:rPr>
                <w:sz w:val="22"/>
                <w:szCs w:val="22"/>
              </w:rPr>
              <w:t>120,26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542B00" w:rsidRPr="00706581" w:rsidRDefault="008D0ED4" w:rsidP="00790F18">
            <w:pPr>
              <w:jc w:val="center"/>
              <w:outlineLvl w:val="2"/>
              <w:rPr>
                <w:sz w:val="22"/>
                <w:szCs w:val="22"/>
              </w:rPr>
            </w:pPr>
            <w:r>
              <w:rPr>
                <w:sz w:val="22"/>
                <w:szCs w:val="22"/>
              </w:rPr>
              <w:t>администрации ММ</w:t>
            </w:r>
            <w:r w:rsidR="00542B00" w:rsidRPr="00706581">
              <w:rPr>
                <w:sz w:val="22"/>
                <w:szCs w:val="22"/>
              </w:rPr>
              <w:t xml:space="preserve">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542B00" w:rsidRPr="00706581"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outlineLvl w:val="2"/>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706581" w:rsidRDefault="00542B00" w:rsidP="00790F18">
            <w:pPr>
              <w:jc w:val="center"/>
              <w:rPr>
                <w:sz w:val="22"/>
                <w:szCs w:val="22"/>
              </w:rPr>
            </w:pPr>
            <w:r w:rsidRPr="00706581">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706581" w:rsidRDefault="00542B00" w:rsidP="00935A09">
            <w:pPr>
              <w:jc w:val="center"/>
              <w:rPr>
                <w:sz w:val="22"/>
                <w:szCs w:val="22"/>
              </w:rPr>
            </w:pPr>
            <w:r w:rsidRPr="00706581">
              <w:rPr>
                <w:sz w:val="22"/>
                <w:szCs w:val="22"/>
              </w:rPr>
              <w:t>0,00</w:t>
            </w:r>
          </w:p>
        </w:tc>
      </w:tr>
      <w:tr w:rsidR="007C7507" w:rsidRPr="00451B4A"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FF228A">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706581" w:rsidRDefault="007C7507" w:rsidP="00FF228A">
            <w:pPr>
              <w:jc w:val="center"/>
              <w:outlineLvl w:val="2"/>
              <w:rPr>
                <w:sz w:val="22"/>
                <w:szCs w:val="22"/>
              </w:rPr>
            </w:pPr>
            <w:r w:rsidRPr="00706581">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FF228A">
            <w:pPr>
              <w:rPr>
                <w:sz w:val="22"/>
                <w:szCs w:val="22"/>
              </w:rPr>
            </w:pPr>
            <w:r w:rsidRPr="007E570A">
              <w:rPr>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FF228A">
            <w:pPr>
              <w:rPr>
                <w:sz w:val="22"/>
                <w:szCs w:val="22"/>
              </w:rPr>
            </w:pPr>
            <w:r w:rsidRPr="00FD34B3">
              <w:rPr>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914152">
            <w:pPr>
              <w:rPr>
                <w:sz w:val="22"/>
                <w:szCs w:val="22"/>
              </w:rPr>
            </w:pPr>
            <w:r w:rsidRPr="00652124">
              <w:rPr>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0F28D3" w:rsidP="00FF228A">
            <w:pPr>
              <w:jc w:val="center"/>
            </w:pPr>
            <w:r w:rsidRPr="000F28D3">
              <w:rPr>
                <w:sz w:val="22"/>
                <w:szCs w:val="22"/>
              </w:rPr>
              <w:t>8 349,84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9C0970" w:rsidP="00FF228A">
            <w:pPr>
              <w:jc w:val="center"/>
            </w:pPr>
            <w:r w:rsidRPr="009C0970">
              <w:rPr>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9C0970" w:rsidP="00FF228A">
            <w:pPr>
              <w:rPr>
                <w:sz w:val="22"/>
                <w:szCs w:val="22"/>
              </w:rPr>
            </w:pPr>
            <w:r w:rsidRPr="009C0970">
              <w:rPr>
                <w:sz w:val="22"/>
                <w:szCs w:val="22"/>
              </w:rPr>
              <w:t>8 786,83</w:t>
            </w:r>
          </w:p>
        </w:tc>
        <w:tc>
          <w:tcPr>
            <w:tcW w:w="992" w:type="dxa"/>
            <w:tcBorders>
              <w:top w:val="single" w:sz="4" w:space="0" w:color="auto"/>
              <w:left w:val="single" w:sz="4" w:space="0" w:color="auto"/>
              <w:bottom w:val="single" w:sz="4" w:space="0" w:color="auto"/>
              <w:right w:val="single" w:sz="4" w:space="0" w:color="auto"/>
            </w:tcBorders>
          </w:tcPr>
          <w:p w:rsidR="007C7507" w:rsidRPr="00344741" w:rsidRDefault="009C0970" w:rsidP="00FF228A">
            <w:pPr>
              <w:rPr>
                <w:sz w:val="22"/>
                <w:szCs w:val="22"/>
              </w:rPr>
            </w:pPr>
            <w:r w:rsidRPr="009C0970">
              <w:rPr>
                <w:sz w:val="22"/>
                <w:szCs w:val="22"/>
              </w:rPr>
              <w:t>8 786,83</w:t>
            </w:r>
          </w:p>
        </w:tc>
      </w:tr>
      <w:tr w:rsidR="007C7507" w:rsidRPr="00451B4A"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451B4A" w:rsidRDefault="007C7507" w:rsidP="00790F18">
            <w:pPr>
              <w:jc w:val="center"/>
              <w:outlineLvl w:val="2"/>
              <w:rPr>
                <w:sz w:val="22"/>
                <w:szCs w:val="22"/>
              </w:rPr>
            </w:pPr>
          </w:p>
        </w:tc>
      </w:tr>
      <w:tr w:rsidR="007C7507" w:rsidRPr="00451B4A"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FF228A">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Default="007C7507"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7C7507" w:rsidRPr="00B43E7D" w:rsidRDefault="007C7507"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008D0ED4">
              <w:rPr>
                <w:sz w:val="22"/>
                <w:szCs w:val="22"/>
              </w:rPr>
              <w:t xml:space="preserve"> ММ</w:t>
            </w:r>
            <w:r w:rsidRPr="00B43E7D">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FF228A">
            <w:pPr>
              <w:rPr>
                <w:sz w:val="22"/>
                <w:szCs w:val="22"/>
              </w:rPr>
            </w:pPr>
            <w:r w:rsidRPr="007E570A">
              <w:rPr>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FF228A">
            <w:pPr>
              <w:rPr>
                <w:sz w:val="22"/>
                <w:szCs w:val="22"/>
              </w:rPr>
            </w:pPr>
            <w:r w:rsidRPr="00FD34B3">
              <w:rPr>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7C7507" w:rsidP="00914152">
            <w:pPr>
              <w:rPr>
                <w:sz w:val="22"/>
                <w:szCs w:val="22"/>
              </w:rPr>
            </w:pPr>
            <w:r w:rsidRPr="00652124">
              <w:rPr>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0F28D3" w:rsidP="00FF228A">
            <w:pPr>
              <w:jc w:val="center"/>
            </w:pPr>
            <w:r w:rsidRPr="000F28D3">
              <w:rPr>
                <w:sz w:val="22"/>
                <w:szCs w:val="22"/>
              </w:rPr>
              <w:t>8 349,84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9C0970" w:rsidP="00FF228A">
            <w:pPr>
              <w:jc w:val="center"/>
            </w:pPr>
            <w:r w:rsidRPr="009C0970">
              <w:rPr>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451B4A" w:rsidRDefault="009C0970" w:rsidP="00FF228A">
            <w:pPr>
              <w:rPr>
                <w:sz w:val="22"/>
                <w:szCs w:val="22"/>
              </w:rPr>
            </w:pPr>
            <w:r w:rsidRPr="009C0970">
              <w:rPr>
                <w:sz w:val="22"/>
                <w:szCs w:val="22"/>
              </w:rPr>
              <w:t>8 786,83</w:t>
            </w:r>
          </w:p>
        </w:tc>
        <w:tc>
          <w:tcPr>
            <w:tcW w:w="992" w:type="dxa"/>
            <w:tcBorders>
              <w:top w:val="single" w:sz="4" w:space="0" w:color="auto"/>
              <w:left w:val="single" w:sz="4" w:space="0" w:color="auto"/>
              <w:bottom w:val="single" w:sz="4" w:space="0" w:color="auto"/>
              <w:right w:val="single" w:sz="4" w:space="0" w:color="auto"/>
            </w:tcBorders>
            <w:vAlign w:val="center"/>
          </w:tcPr>
          <w:p w:rsidR="007C7507" w:rsidRPr="00344741" w:rsidRDefault="009C0970" w:rsidP="00FF228A">
            <w:pPr>
              <w:rPr>
                <w:sz w:val="22"/>
                <w:szCs w:val="22"/>
              </w:rPr>
            </w:pPr>
            <w:r w:rsidRPr="009C0970">
              <w:rPr>
                <w:sz w:val="22"/>
                <w:szCs w:val="22"/>
              </w:rPr>
              <w:t>8 786,83</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jc w:val="center"/>
              <w:outlineLvl w:val="2"/>
              <w:rPr>
                <w:sz w:val="22"/>
                <w:szCs w:val="22"/>
              </w:rPr>
            </w:pPr>
            <w:r w:rsidRPr="00B43E7D">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jc w:val="center"/>
              <w:outlineLvl w:val="2"/>
              <w:rPr>
                <w:sz w:val="22"/>
                <w:szCs w:val="22"/>
              </w:rPr>
            </w:pPr>
            <w:r w:rsidRPr="00B43E7D">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trHeight w:val="10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jc w:val="center"/>
              <w:outlineLvl w:val="2"/>
              <w:rPr>
                <w:sz w:val="22"/>
                <w:szCs w:val="22"/>
              </w:rPr>
            </w:pPr>
            <w:r w:rsidRPr="00B43E7D">
              <w:rPr>
                <w:sz w:val="22"/>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b/>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b/>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b/>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b/>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b/>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790F18">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790F18">
            <w:pP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r w:rsidRPr="00B43E7D">
              <w:rPr>
                <w:sz w:val="22"/>
                <w:szCs w:val="22"/>
              </w:rPr>
              <w:t xml:space="preserve">Средства участников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C7507" w:rsidRPr="006125FF" w:rsidRDefault="00542B00" w:rsidP="00790F18">
            <w:pPr>
              <w:jc w:val="center"/>
              <w:outlineLvl w:val="2"/>
              <w:rPr>
                <w:sz w:val="22"/>
                <w:szCs w:val="22"/>
              </w:rPr>
            </w:pPr>
            <w:r>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outlineLvl w:val="2"/>
              <w:rPr>
                <w:sz w:val="22"/>
                <w:szCs w:val="22"/>
              </w:rPr>
            </w:pPr>
            <w:r>
              <w:rPr>
                <w:sz w:val="22"/>
                <w:szCs w:val="22"/>
              </w:rPr>
              <w:t>в</w:t>
            </w:r>
            <w:r w:rsidRPr="00B43E7D">
              <w:rPr>
                <w:sz w:val="22"/>
                <w:szCs w:val="22"/>
              </w:rPr>
              <w:t xml:space="preserve"> том числе мероприятия:</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790F18">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790F18">
            <w:pPr>
              <w:jc w:val="center"/>
              <w:outlineLvl w:val="2"/>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6125FF" w:rsidRDefault="007C7507" w:rsidP="00790F18">
            <w:pPr>
              <w:jc w:val="center"/>
              <w:outlineLvl w:val="2"/>
              <w:rPr>
                <w:b/>
                <w:sz w:val="22"/>
                <w:szCs w:val="22"/>
              </w:rPr>
            </w:pPr>
          </w:p>
        </w:tc>
      </w:tr>
      <w:tr w:rsidR="007C7507" w:rsidRPr="00B43E7D" w:rsidTr="00AD1B7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37062F" w:rsidRDefault="007C7507" w:rsidP="00FF228A">
            <w:pPr>
              <w:rPr>
                <w:sz w:val="22"/>
                <w:szCs w:val="22"/>
              </w:rPr>
            </w:pPr>
            <w:r w:rsidRPr="0037062F">
              <w:rPr>
                <w:sz w:val="22"/>
                <w:szCs w:val="22"/>
              </w:rPr>
              <w:lastRenderedPageBreak/>
              <w:t>3.1.1</w:t>
            </w:r>
          </w:p>
          <w:p w:rsidR="007C7507" w:rsidRPr="0037062F" w:rsidRDefault="007C7507"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451B4A" w:rsidRDefault="007C7507" w:rsidP="00FF228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r w:rsidR="00F01501" w:rsidRPr="00F01501">
              <w:rPr>
                <w:sz w:val="24"/>
                <w:szCs w:val="24"/>
              </w:rPr>
              <w:t xml:space="preserve"> </w:t>
            </w:r>
            <w:r w:rsidR="00F01501" w:rsidRPr="00F01501">
              <w:rPr>
                <w:sz w:val="22"/>
                <w:szCs w:val="22"/>
              </w:rPr>
              <w:t>Ставропольского края</w:t>
            </w:r>
          </w:p>
          <w:p w:rsidR="007C7507" w:rsidRDefault="007C7507" w:rsidP="00FF228A">
            <w:pPr>
              <w:outlineLvl w:val="2"/>
              <w:rPr>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FF228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FF228A">
            <w:pPr>
              <w:rPr>
                <w:sz w:val="22"/>
                <w:szCs w:val="22"/>
              </w:rPr>
            </w:pPr>
            <w:r w:rsidRPr="007E570A">
              <w:rPr>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FF228A">
            <w:pPr>
              <w:rPr>
                <w:sz w:val="22"/>
                <w:szCs w:val="22"/>
              </w:rPr>
            </w:pPr>
            <w:r w:rsidRPr="00FD34B3">
              <w:rPr>
                <w:sz w:val="22"/>
                <w:szCs w:val="22"/>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11479F">
            <w:pPr>
              <w:rPr>
                <w:sz w:val="22"/>
                <w:szCs w:val="22"/>
              </w:rPr>
            </w:pPr>
            <w:r w:rsidRPr="00652124">
              <w:rPr>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2C59FF" w:rsidP="00FF228A">
            <w:pPr>
              <w:rPr>
                <w:sz w:val="22"/>
                <w:szCs w:val="22"/>
              </w:rPr>
            </w:pPr>
            <w:r w:rsidRPr="002C59FF">
              <w:rPr>
                <w:sz w:val="22"/>
                <w:szCs w:val="22"/>
              </w:rPr>
              <w:t>8 470,10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9C0970" w:rsidP="00FF228A">
            <w:pPr>
              <w:rPr>
                <w:sz w:val="22"/>
                <w:szCs w:val="22"/>
              </w:rPr>
            </w:pPr>
            <w:r w:rsidRPr="009C0970">
              <w:rPr>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9C0970" w:rsidP="00FF228A">
            <w:pPr>
              <w:rPr>
                <w:sz w:val="22"/>
                <w:szCs w:val="22"/>
              </w:rPr>
            </w:pPr>
            <w:r w:rsidRPr="009C0970">
              <w:rPr>
                <w:sz w:val="22"/>
                <w:szCs w:val="22"/>
              </w:rPr>
              <w:t>8 786,83</w:t>
            </w:r>
          </w:p>
        </w:tc>
        <w:tc>
          <w:tcPr>
            <w:tcW w:w="992" w:type="dxa"/>
            <w:tcBorders>
              <w:top w:val="single" w:sz="4" w:space="0" w:color="auto"/>
              <w:left w:val="single" w:sz="4" w:space="0" w:color="auto"/>
              <w:bottom w:val="single" w:sz="4" w:space="0" w:color="auto"/>
              <w:right w:val="single" w:sz="4" w:space="0" w:color="auto"/>
            </w:tcBorders>
            <w:vAlign w:val="center"/>
          </w:tcPr>
          <w:p w:rsidR="009C0970" w:rsidRPr="00344741" w:rsidRDefault="009C0970" w:rsidP="00FF228A">
            <w:pPr>
              <w:rPr>
                <w:sz w:val="22"/>
                <w:szCs w:val="22"/>
              </w:rPr>
            </w:pPr>
            <w:r w:rsidRPr="009C0970">
              <w:rPr>
                <w:sz w:val="22"/>
                <w:szCs w:val="22"/>
              </w:rPr>
              <w:t>8 786,83</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pPr>
            <w:r w:rsidRPr="00706581">
              <w:rPr>
                <w:sz w:val="22"/>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0F28D3" w:rsidP="00A222AC">
            <w:pPr>
              <w:jc w:val="center"/>
              <w:outlineLvl w:val="2"/>
              <w:rPr>
                <w:sz w:val="22"/>
                <w:szCs w:val="22"/>
              </w:rPr>
            </w:pPr>
            <w:r>
              <w:rPr>
                <w:sz w:val="22"/>
                <w:szCs w:val="22"/>
              </w:rPr>
              <w:t>120,26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7C7507" w:rsidRPr="006125FF" w:rsidRDefault="00542B00" w:rsidP="00A222AC">
            <w:pPr>
              <w:jc w:val="center"/>
              <w:rPr>
                <w:sz w:val="22"/>
                <w:szCs w:val="22"/>
              </w:rPr>
            </w:pPr>
            <w:r>
              <w:rPr>
                <w:sz w:val="22"/>
                <w:szCs w:val="22"/>
              </w:rPr>
              <w:t>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6125FF" w:rsidRDefault="007C7507" w:rsidP="00A222A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6125FF" w:rsidRDefault="007C7507" w:rsidP="00A222AC">
            <w:pPr>
              <w:jc w:val="center"/>
              <w:rPr>
                <w:sz w:val="22"/>
                <w:szCs w:val="22"/>
              </w:rPr>
            </w:pP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215B23" w:rsidRPr="00215B23" w:rsidRDefault="00542B00" w:rsidP="00215B23">
            <w:pPr>
              <w:jc w:val="center"/>
              <w:outlineLvl w:val="2"/>
              <w:rPr>
                <w:sz w:val="22"/>
                <w:szCs w:val="22"/>
              </w:rPr>
            </w:pPr>
            <w:r w:rsidRPr="00B43E7D">
              <w:rPr>
                <w:sz w:val="22"/>
                <w:szCs w:val="22"/>
              </w:rPr>
              <w:t xml:space="preserve">ответственному исполнителю </w:t>
            </w:r>
            <w:r w:rsidR="00215B23" w:rsidRPr="00215B23">
              <w:rPr>
                <w:sz w:val="22"/>
                <w:szCs w:val="22"/>
              </w:rPr>
              <w:t xml:space="preserve">(Управление архитектуры и градостроительства </w:t>
            </w:r>
          </w:p>
          <w:p w:rsidR="00542B00" w:rsidRPr="00B43E7D" w:rsidRDefault="00215B23" w:rsidP="00215B23">
            <w:pPr>
              <w:jc w:val="center"/>
              <w:outlineLvl w:val="2"/>
              <w:rPr>
                <w:sz w:val="22"/>
                <w:szCs w:val="22"/>
              </w:rPr>
            </w:pPr>
            <w:r w:rsidRPr="00215B23">
              <w:rPr>
                <w:sz w:val="22"/>
                <w:szCs w:val="22"/>
              </w:rPr>
              <w:t>администрации ММО)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0F28D3" w:rsidP="00A222AC">
            <w:pPr>
              <w:jc w:val="center"/>
              <w:outlineLvl w:val="2"/>
              <w:rPr>
                <w:sz w:val="22"/>
                <w:szCs w:val="22"/>
              </w:rPr>
            </w:pPr>
            <w:r w:rsidRPr="000F28D3">
              <w:rPr>
                <w:sz w:val="22"/>
                <w:szCs w:val="22"/>
              </w:rPr>
              <w:t>120,26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outlineLvl w:val="2"/>
              <w:rPr>
                <w:sz w:val="22"/>
                <w:szCs w:val="22"/>
              </w:rPr>
            </w:pP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6C1F16">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6C1F16">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6C1F16">
            <w:pPr>
              <w:jc w:val="center"/>
              <w:outlineLvl w:val="2"/>
              <w:rPr>
                <w:sz w:val="22"/>
                <w:szCs w:val="22"/>
              </w:rPr>
            </w:pPr>
            <w:r w:rsidRPr="00B43E7D">
              <w:rPr>
                <w:sz w:val="22"/>
                <w:szCs w:val="22"/>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6C1F16">
            <w:pPr>
              <w:jc w:val="center"/>
              <w:outlineLvl w:val="2"/>
              <w:rPr>
                <w:sz w:val="22"/>
                <w:szCs w:val="22"/>
              </w:rPr>
            </w:pPr>
            <w:r w:rsidRPr="007E570A">
              <w:rPr>
                <w:sz w:val="22"/>
                <w:szCs w:val="22"/>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6C1F16">
            <w:pPr>
              <w:jc w:val="center"/>
              <w:rPr>
                <w:sz w:val="22"/>
                <w:szCs w:val="22"/>
              </w:rPr>
            </w:pPr>
            <w:r w:rsidRPr="00F402BB">
              <w:rPr>
                <w:sz w:val="22"/>
                <w:szCs w:val="22"/>
              </w:rPr>
              <w:t>7</w:t>
            </w:r>
            <w:r>
              <w:rPr>
                <w:sz w:val="22"/>
                <w:szCs w:val="22"/>
              </w:rPr>
              <w:t>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6C1F16">
            <w:pPr>
              <w:jc w:val="center"/>
            </w:pPr>
            <w:r w:rsidRPr="00652124">
              <w:rPr>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0F28D3" w:rsidP="006C1F16">
            <w:pPr>
              <w:jc w:val="center"/>
            </w:pPr>
            <w:r w:rsidRPr="000F28D3">
              <w:rPr>
                <w:sz w:val="22"/>
                <w:szCs w:val="22"/>
              </w:rPr>
              <w:t>8 349,84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9C0970" w:rsidP="006C1F16">
            <w:pPr>
              <w:jc w:val="center"/>
            </w:pPr>
            <w:r w:rsidRPr="009C0970">
              <w:rPr>
                <w:sz w:val="22"/>
                <w:szCs w:val="22"/>
              </w:rPr>
              <w:t>8 817,06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9C0970" w:rsidP="006C1F16">
            <w:pPr>
              <w:jc w:val="center"/>
            </w:pPr>
            <w:r w:rsidRPr="009C0970">
              <w:rPr>
                <w:sz w:val="22"/>
                <w:szCs w:val="22"/>
              </w:rPr>
              <w:t>8 786,83</w:t>
            </w:r>
          </w:p>
        </w:tc>
        <w:tc>
          <w:tcPr>
            <w:tcW w:w="992" w:type="dxa"/>
            <w:tcBorders>
              <w:top w:val="single" w:sz="4" w:space="0" w:color="auto"/>
              <w:left w:val="single" w:sz="4" w:space="0" w:color="auto"/>
              <w:bottom w:val="single" w:sz="4" w:space="0" w:color="auto"/>
              <w:right w:val="single" w:sz="4" w:space="0" w:color="auto"/>
            </w:tcBorders>
          </w:tcPr>
          <w:p w:rsidR="007C7507" w:rsidRPr="00344741" w:rsidRDefault="009C0970" w:rsidP="006C1F16">
            <w:pPr>
              <w:jc w:val="center"/>
              <w:rPr>
                <w:sz w:val="22"/>
                <w:szCs w:val="22"/>
              </w:rPr>
            </w:pPr>
            <w:r w:rsidRPr="009C0970">
              <w:rPr>
                <w:sz w:val="22"/>
                <w:szCs w:val="22"/>
              </w:rPr>
              <w:t>8 786,83</w:t>
            </w:r>
          </w:p>
        </w:tc>
      </w:tr>
      <w:tr w:rsidR="007C7507"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Pr="00B43E7D" w:rsidRDefault="007C7507"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507" w:rsidRPr="00F064F4" w:rsidRDefault="007C7507" w:rsidP="00A222AC">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C7507" w:rsidRPr="00F064F4" w:rsidRDefault="007C7507" w:rsidP="00A222AC">
            <w:pPr>
              <w:jc w:val="center"/>
              <w:outlineLvl w:val="2"/>
              <w:rPr>
                <w:sz w:val="22"/>
                <w:szCs w:val="22"/>
              </w:rPr>
            </w:pPr>
          </w:p>
        </w:tc>
      </w:tr>
      <w:tr w:rsidR="007C7507" w:rsidRPr="00B43E7D" w:rsidTr="00C42D5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6C1F16">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B43E7D" w:rsidRDefault="007C7507" w:rsidP="006C1F16">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7C7507" w:rsidRDefault="007C7507" w:rsidP="006C1F16">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7C7507" w:rsidRPr="00B43E7D" w:rsidRDefault="007C7507" w:rsidP="006C1F16">
            <w:pPr>
              <w:jc w:val="center"/>
              <w:outlineLvl w:val="2"/>
              <w:rPr>
                <w:sz w:val="22"/>
                <w:szCs w:val="22"/>
              </w:rPr>
            </w:pPr>
            <w:r>
              <w:rPr>
                <w:sz w:val="22"/>
                <w:szCs w:val="22"/>
              </w:rPr>
              <w:t>а</w:t>
            </w:r>
            <w:r w:rsidRPr="00B43E7D">
              <w:rPr>
                <w:sz w:val="22"/>
                <w:szCs w:val="22"/>
              </w:rPr>
              <w:t>дминистраци</w:t>
            </w:r>
            <w:r>
              <w:rPr>
                <w:sz w:val="22"/>
                <w:szCs w:val="22"/>
              </w:rPr>
              <w:t>и</w:t>
            </w:r>
            <w:r w:rsidR="008D0ED4">
              <w:rPr>
                <w:sz w:val="22"/>
                <w:szCs w:val="22"/>
              </w:rPr>
              <w:t xml:space="preserve"> ММ</w:t>
            </w:r>
            <w:r w:rsidRPr="00B43E7D">
              <w:rPr>
                <w:sz w:val="22"/>
                <w:szCs w:val="22"/>
              </w:rPr>
              <w:t>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6C1F16">
            <w:pPr>
              <w:jc w:val="center"/>
              <w:outlineLvl w:val="2"/>
              <w:rPr>
                <w:sz w:val="22"/>
                <w:szCs w:val="22"/>
              </w:rPr>
            </w:pPr>
            <w:r w:rsidRPr="009A165F">
              <w:rPr>
                <w:sz w:val="22"/>
                <w:szCs w:val="22"/>
              </w:rPr>
              <w:t>8 4</w:t>
            </w:r>
            <w:r>
              <w:rPr>
                <w:sz w:val="22"/>
                <w:szCs w:val="22"/>
              </w:rPr>
              <w:t>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6C1F16">
            <w:pPr>
              <w:jc w:val="center"/>
              <w:rPr>
                <w:sz w:val="22"/>
                <w:szCs w:val="22"/>
              </w:rPr>
            </w:pPr>
            <w:r w:rsidRPr="00F402BB">
              <w:rPr>
                <w:sz w:val="22"/>
                <w:szCs w:val="22"/>
              </w:rPr>
              <w:t>7</w:t>
            </w:r>
            <w:r>
              <w:rPr>
                <w:sz w:val="22"/>
                <w:szCs w:val="22"/>
              </w:rPr>
              <w:t>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6C1F16">
            <w:pPr>
              <w:jc w:val="center"/>
            </w:pPr>
            <w:r w:rsidRPr="00652124">
              <w:rPr>
                <w:sz w:val="22"/>
                <w:szCs w:val="22"/>
              </w:rPr>
              <w:t>7 806,66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0F28D3" w:rsidP="002C59FF">
            <w:pPr>
              <w:jc w:val="center"/>
            </w:pPr>
            <w:r w:rsidRPr="000F28D3">
              <w:rPr>
                <w:sz w:val="22"/>
                <w:szCs w:val="22"/>
              </w:rPr>
              <w:t>8 349,84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9C0970">
            <w:pPr>
              <w:jc w:val="center"/>
            </w:pPr>
            <w:r w:rsidRPr="00344741">
              <w:rPr>
                <w:sz w:val="22"/>
                <w:szCs w:val="22"/>
              </w:rPr>
              <w:t>8</w:t>
            </w:r>
            <w:r w:rsidR="009C0970">
              <w:rPr>
                <w:sz w:val="22"/>
                <w:szCs w:val="22"/>
              </w:rPr>
              <w:t> 817,06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7507" w:rsidRPr="00F064F4" w:rsidRDefault="007C7507" w:rsidP="009C0970">
            <w:pPr>
              <w:jc w:val="center"/>
            </w:pPr>
            <w:r w:rsidRPr="00344741">
              <w:rPr>
                <w:sz w:val="22"/>
                <w:szCs w:val="22"/>
              </w:rPr>
              <w:t>8</w:t>
            </w:r>
            <w:r w:rsidR="009C0970">
              <w:rPr>
                <w:sz w:val="22"/>
                <w:szCs w:val="22"/>
              </w:rPr>
              <w:t> 786,83</w:t>
            </w:r>
          </w:p>
        </w:tc>
        <w:tc>
          <w:tcPr>
            <w:tcW w:w="992" w:type="dxa"/>
            <w:tcBorders>
              <w:top w:val="single" w:sz="4" w:space="0" w:color="auto"/>
              <w:left w:val="single" w:sz="4" w:space="0" w:color="auto"/>
              <w:bottom w:val="single" w:sz="4" w:space="0" w:color="auto"/>
              <w:right w:val="single" w:sz="4" w:space="0" w:color="auto"/>
            </w:tcBorders>
            <w:vAlign w:val="center"/>
          </w:tcPr>
          <w:p w:rsidR="007C7507" w:rsidRPr="00344741" w:rsidRDefault="009C0970" w:rsidP="006C1F16">
            <w:pPr>
              <w:jc w:val="center"/>
              <w:rPr>
                <w:sz w:val="22"/>
                <w:szCs w:val="22"/>
              </w:rPr>
            </w:pPr>
            <w:r w:rsidRPr="009C0970">
              <w:rPr>
                <w:sz w:val="22"/>
                <w:szCs w:val="22"/>
              </w:rPr>
              <w:t>8 786,83</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Pr>
                <w:sz w:val="22"/>
                <w:szCs w:val="22"/>
              </w:rPr>
              <w:t xml:space="preserve">Прогнозируемое поступление </w:t>
            </w:r>
            <w:r w:rsidRPr="00B43E7D">
              <w:rPr>
                <w:sz w:val="22"/>
                <w:szCs w:val="22"/>
              </w:rPr>
              <w:t xml:space="preserve">средств в местный бюджет, в </w:t>
            </w:r>
            <w:proofErr w:type="spellStart"/>
            <w:r w:rsidRPr="00B43E7D">
              <w:rPr>
                <w:sz w:val="22"/>
                <w:szCs w:val="22"/>
              </w:rPr>
              <w:t>т.ч</w:t>
            </w:r>
            <w:proofErr w:type="spellEnd"/>
            <w:r w:rsidRPr="00B43E7D">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выпадающие доходы местного бюджета в результате применения </w:t>
            </w:r>
            <w:r w:rsidRPr="00B43E7D">
              <w:rPr>
                <w:rFonts w:ascii="Times New Roman" w:hAnsi="Times New Roman" w:cs="Times New Roman"/>
                <w:szCs w:val="22"/>
              </w:rPr>
              <w:lastRenderedPageBreak/>
              <w:t>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542B00"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2B00" w:rsidRPr="00B43E7D" w:rsidRDefault="00542B00"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542B00" w:rsidRPr="00B43E7D" w:rsidRDefault="00542B00" w:rsidP="00A222AC">
            <w:pPr>
              <w:jc w:val="center"/>
              <w:outlineLvl w:val="2"/>
              <w:rPr>
                <w:sz w:val="22"/>
                <w:szCs w:val="22"/>
              </w:rPr>
            </w:pPr>
            <w:r w:rsidRPr="00B43E7D">
              <w:rPr>
                <w:sz w:val="22"/>
                <w:szCs w:val="22"/>
              </w:rPr>
              <w:t xml:space="preserve">Средства участников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outlineLvl w:val="2"/>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B00" w:rsidRPr="006125FF" w:rsidRDefault="00542B00" w:rsidP="00A222AC">
            <w:pPr>
              <w:jc w:val="center"/>
              <w:rPr>
                <w:sz w:val="22"/>
                <w:szCs w:val="22"/>
              </w:rPr>
            </w:pPr>
            <w:r w:rsidRPr="006125FF">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42B00" w:rsidRPr="006125FF" w:rsidRDefault="00542B00" w:rsidP="00935A09">
            <w:pPr>
              <w:jc w:val="center"/>
              <w:rPr>
                <w:sz w:val="22"/>
                <w:szCs w:val="22"/>
              </w:rPr>
            </w:pPr>
            <w:r w:rsidRPr="006125FF">
              <w:rPr>
                <w:sz w:val="22"/>
                <w:szCs w:val="22"/>
              </w:rPr>
              <w:t>0,00</w:t>
            </w:r>
          </w:p>
        </w:tc>
      </w:tr>
      <w:tr w:rsidR="00936321" w:rsidRPr="00B43E7D" w:rsidTr="00FD477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6321" w:rsidRPr="00B43E7D" w:rsidRDefault="00936321"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6321" w:rsidRPr="00B43E7D" w:rsidRDefault="00936321" w:rsidP="00A222AC">
            <w:pPr>
              <w:jc w:val="center"/>
              <w:rPr>
                <w:b/>
                <w:sz w:val="22"/>
                <w:szCs w:val="22"/>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936321" w:rsidRPr="00B43E7D" w:rsidRDefault="00936321"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6321" w:rsidRPr="006125FF" w:rsidRDefault="00936321"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6321" w:rsidRPr="006125FF" w:rsidRDefault="00936321"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6321" w:rsidRPr="006125FF" w:rsidRDefault="00936321"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6321" w:rsidRPr="006125FF" w:rsidRDefault="00936321" w:rsidP="00A222AC">
            <w:pPr>
              <w:jc w:val="center"/>
              <w:outlineLvl w:val="2"/>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6321" w:rsidRPr="006125FF" w:rsidRDefault="00936321" w:rsidP="00A222AC">
            <w:pPr>
              <w:jc w:val="center"/>
              <w:outlineLvl w:val="2"/>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6321" w:rsidRPr="006125FF" w:rsidRDefault="00936321" w:rsidP="00A222A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36321" w:rsidRPr="006125FF" w:rsidRDefault="00936321" w:rsidP="00935A09">
            <w:pPr>
              <w:jc w:val="center"/>
              <w:rPr>
                <w:sz w:val="22"/>
                <w:szCs w:val="22"/>
              </w:rPr>
            </w:pPr>
          </w:p>
        </w:tc>
      </w:tr>
    </w:tbl>
    <w:p w:rsidR="00FB2C73" w:rsidRDefault="00FB2C73" w:rsidP="00C54813"/>
    <w:p w:rsidR="00505D0B" w:rsidRDefault="00505D0B" w:rsidP="00C54813"/>
    <w:p w:rsidR="00505D0B" w:rsidRDefault="00505D0B" w:rsidP="00C54813"/>
    <w:p w:rsidR="00505D0B" w:rsidRDefault="00505D0B"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1402AA" w:rsidRDefault="001402AA" w:rsidP="00C54813"/>
    <w:p w:rsidR="00B03405" w:rsidRDefault="00B03405" w:rsidP="00C54813"/>
    <w:p w:rsidR="00B03405" w:rsidRDefault="00B03405" w:rsidP="00C54813"/>
    <w:p w:rsidR="00B03405" w:rsidRDefault="00B03405" w:rsidP="00C54813"/>
    <w:p w:rsidR="001402AA" w:rsidRDefault="001402AA" w:rsidP="00C54813"/>
    <w:p w:rsidR="001402AA" w:rsidRDefault="001402AA" w:rsidP="00C54813"/>
    <w:p w:rsidR="001402AA" w:rsidRDefault="001402AA" w:rsidP="00C54813"/>
    <w:p w:rsidR="001402AA" w:rsidRDefault="001402AA" w:rsidP="00C54813"/>
    <w:p w:rsidR="003327F8" w:rsidRDefault="003327F8" w:rsidP="00C54813"/>
    <w:p w:rsidR="00505D0B" w:rsidRDefault="00505D0B" w:rsidP="00C54813"/>
    <w:p w:rsidR="009C3A84" w:rsidRPr="002C4053" w:rsidRDefault="009C3A84" w:rsidP="009C3A84">
      <w:pPr>
        <w:autoSpaceDE w:val="0"/>
        <w:autoSpaceDN w:val="0"/>
        <w:adjustRightInd w:val="0"/>
        <w:ind w:firstLine="9214"/>
        <w:outlineLvl w:val="0"/>
        <w:rPr>
          <w:rFonts w:eastAsiaTheme="minorHAnsi"/>
          <w:lang w:eastAsia="en-US"/>
        </w:rPr>
      </w:pPr>
      <w:r w:rsidRPr="002C4053">
        <w:rPr>
          <w:rFonts w:eastAsiaTheme="minorHAnsi"/>
          <w:lang w:eastAsia="en-US"/>
        </w:rPr>
        <w:t xml:space="preserve">Приложение </w:t>
      </w:r>
      <w:r>
        <w:rPr>
          <w:rFonts w:eastAsiaTheme="minorHAnsi"/>
          <w:lang w:eastAsia="en-US"/>
        </w:rPr>
        <w:t>4</w:t>
      </w:r>
    </w:p>
    <w:p w:rsidR="009C3A84" w:rsidRDefault="009C3A84" w:rsidP="009C3A84">
      <w:pPr>
        <w:autoSpaceDE w:val="0"/>
        <w:autoSpaceDN w:val="0"/>
        <w:adjustRightInd w:val="0"/>
        <w:ind w:firstLine="9214"/>
        <w:outlineLvl w:val="0"/>
        <w:rPr>
          <w:rFonts w:eastAsiaTheme="minorHAnsi"/>
          <w:lang w:eastAsia="en-US"/>
        </w:rPr>
      </w:pPr>
      <w:r w:rsidRPr="002C4053">
        <w:rPr>
          <w:rFonts w:eastAsiaTheme="minorHAnsi"/>
          <w:lang w:eastAsia="en-US"/>
        </w:rPr>
        <w:t xml:space="preserve">к изменениям, которые вносятся в                                                                                                                                             </w:t>
      </w:r>
      <w:r>
        <w:rPr>
          <w:rFonts w:eastAsiaTheme="minorHAnsi"/>
          <w:lang w:eastAsia="en-US"/>
        </w:rPr>
        <w:t xml:space="preserve">       </w:t>
      </w:r>
    </w:p>
    <w:p w:rsidR="009C3A84" w:rsidRPr="00B43E7D" w:rsidRDefault="009C3A84" w:rsidP="009C3A84">
      <w:pPr>
        <w:autoSpaceDE w:val="0"/>
        <w:autoSpaceDN w:val="0"/>
        <w:adjustRightInd w:val="0"/>
        <w:ind w:firstLine="9214"/>
        <w:outlineLvl w:val="0"/>
        <w:rPr>
          <w:rFonts w:eastAsiaTheme="minorHAnsi"/>
          <w:lang w:eastAsia="en-US"/>
        </w:rPr>
      </w:pPr>
      <w:r w:rsidRPr="00B43E7D">
        <w:rPr>
          <w:rFonts w:eastAsiaTheme="minorHAnsi"/>
          <w:lang w:eastAsia="en-US"/>
        </w:rPr>
        <w:t xml:space="preserve">Приложение </w:t>
      </w:r>
      <w:r>
        <w:rPr>
          <w:rFonts w:eastAsiaTheme="minorHAnsi"/>
          <w:lang w:eastAsia="en-US"/>
        </w:rPr>
        <w:t>6</w:t>
      </w:r>
    </w:p>
    <w:p w:rsidR="009C3A84" w:rsidRPr="00B43E7D" w:rsidRDefault="009C3A84" w:rsidP="009C3A84">
      <w:pPr>
        <w:autoSpaceDE w:val="0"/>
        <w:autoSpaceDN w:val="0"/>
        <w:adjustRightInd w:val="0"/>
        <w:ind w:firstLine="9214"/>
        <w:rPr>
          <w:rFonts w:eastAsiaTheme="minorHAnsi"/>
          <w:lang w:eastAsia="en-US"/>
        </w:rPr>
      </w:pPr>
      <w:r w:rsidRPr="00B43E7D">
        <w:rPr>
          <w:rFonts w:eastAsiaTheme="minorHAnsi"/>
          <w:lang w:eastAsia="en-US"/>
        </w:rPr>
        <w:t>к муниципальной программе</w:t>
      </w:r>
    </w:p>
    <w:p w:rsidR="009C3A84" w:rsidRPr="00B43E7D" w:rsidRDefault="009C3A84" w:rsidP="009C3A84">
      <w:pPr>
        <w:autoSpaceDE w:val="0"/>
        <w:autoSpaceDN w:val="0"/>
        <w:adjustRightInd w:val="0"/>
        <w:ind w:firstLine="9214"/>
        <w:rPr>
          <w:rFonts w:eastAsiaTheme="minorHAnsi"/>
          <w:lang w:eastAsia="en-US"/>
        </w:rPr>
      </w:pPr>
      <w:r w:rsidRPr="00B43E7D">
        <w:rPr>
          <w:rFonts w:eastAsiaTheme="minorHAnsi"/>
          <w:lang w:eastAsia="en-US"/>
        </w:rPr>
        <w:t xml:space="preserve">Минераловодского </w:t>
      </w:r>
      <w:r>
        <w:rPr>
          <w:rFonts w:eastAsiaTheme="minorHAnsi"/>
          <w:lang w:eastAsia="en-US"/>
        </w:rPr>
        <w:t>муниципального</w:t>
      </w:r>
      <w:r w:rsidRPr="00B43E7D">
        <w:rPr>
          <w:rFonts w:eastAsiaTheme="minorHAnsi"/>
          <w:lang w:eastAsia="en-US"/>
        </w:rPr>
        <w:t xml:space="preserve"> округа</w:t>
      </w:r>
    </w:p>
    <w:p w:rsidR="009C3A84" w:rsidRDefault="009C3A84" w:rsidP="009C3A84">
      <w:pPr>
        <w:autoSpaceDE w:val="0"/>
        <w:autoSpaceDN w:val="0"/>
        <w:adjustRightInd w:val="0"/>
        <w:ind w:firstLine="9214"/>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9C3A84" w:rsidRDefault="009C3A84" w:rsidP="009C3A84">
      <w:pPr>
        <w:autoSpaceDE w:val="0"/>
        <w:autoSpaceDN w:val="0"/>
        <w:adjustRightInd w:val="0"/>
        <w:ind w:firstLine="9214"/>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9C3A84" w:rsidRDefault="009C3A84" w:rsidP="009C3A84">
      <w:pPr>
        <w:pStyle w:val="ConsPlusNormal"/>
        <w:jc w:val="right"/>
        <w:outlineLvl w:val="0"/>
        <w:rPr>
          <w:rFonts w:ascii="Times New Roman" w:hAnsi="Times New Roman" w:cs="Times New Roman"/>
          <w:sz w:val="28"/>
          <w:szCs w:val="28"/>
        </w:rPr>
      </w:pPr>
    </w:p>
    <w:p w:rsidR="009C3A84" w:rsidRPr="00FF0CC8" w:rsidRDefault="009C3A84" w:rsidP="009C3A84">
      <w:pPr>
        <w:pStyle w:val="ConsPlusNormal"/>
        <w:jc w:val="right"/>
        <w:outlineLvl w:val="0"/>
        <w:rPr>
          <w:rFonts w:ascii="Times New Roman" w:hAnsi="Times New Roman" w:cs="Times New Roman"/>
          <w:sz w:val="28"/>
          <w:szCs w:val="28"/>
        </w:rPr>
      </w:pPr>
      <w:r w:rsidRPr="00FF0CC8">
        <w:rPr>
          <w:rFonts w:ascii="Times New Roman" w:hAnsi="Times New Roman" w:cs="Times New Roman"/>
          <w:sz w:val="28"/>
          <w:szCs w:val="28"/>
        </w:rPr>
        <w:t>Таблица 15</w:t>
      </w:r>
    </w:p>
    <w:p w:rsidR="009C3A84" w:rsidRPr="00FF0CC8" w:rsidRDefault="009C3A84" w:rsidP="009C3A84">
      <w:pPr>
        <w:pStyle w:val="ConsPlusNormal"/>
        <w:rPr>
          <w:rFonts w:ascii="Times New Roman" w:hAnsi="Times New Roman" w:cs="Times New Roman"/>
          <w:sz w:val="28"/>
          <w:szCs w:val="28"/>
        </w:rPr>
      </w:pPr>
    </w:p>
    <w:p w:rsidR="009C3A84" w:rsidRPr="00FF0CC8" w:rsidRDefault="009C3A84" w:rsidP="009C3A84">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Сведения об источнике информации и методике расчета</w:t>
      </w:r>
      <w:r>
        <w:rPr>
          <w:rFonts w:ascii="Times New Roman" w:hAnsi="Times New Roman" w:cs="Times New Roman"/>
          <w:sz w:val="28"/>
          <w:szCs w:val="28"/>
        </w:rPr>
        <w:t xml:space="preserve"> </w:t>
      </w:r>
      <w:r w:rsidRPr="00FF0CC8">
        <w:rPr>
          <w:rFonts w:ascii="Times New Roman" w:hAnsi="Times New Roman" w:cs="Times New Roman"/>
          <w:sz w:val="28"/>
          <w:szCs w:val="28"/>
        </w:rPr>
        <w:t>индикаторов достижения целей Программы</w:t>
      </w:r>
    </w:p>
    <w:p w:rsidR="009C3A84" w:rsidRPr="00FF0CC8" w:rsidRDefault="009C3A84" w:rsidP="009C3A84">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и показателей решения задач подпрограмм Программы</w:t>
      </w:r>
    </w:p>
    <w:p w:rsidR="009C3A84" w:rsidRPr="00FF0CC8" w:rsidRDefault="009C3A84" w:rsidP="009C3A84">
      <w:pPr>
        <w:pStyle w:val="ConsPlusNormal"/>
        <w:rPr>
          <w:rFonts w:ascii="Times New Roman" w:hAnsi="Times New Roman" w:cs="Times New Roman"/>
          <w:sz w:val="28"/>
          <w:szCs w:val="28"/>
        </w:rPr>
      </w:pPr>
    </w:p>
    <w:tbl>
      <w:tblPr>
        <w:tblW w:w="14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34"/>
        <w:gridCol w:w="4536"/>
        <w:gridCol w:w="1843"/>
        <w:gridCol w:w="4111"/>
        <w:gridCol w:w="3454"/>
      </w:tblGrid>
      <w:tr w:rsidR="009C3A84" w:rsidRPr="00370BEF" w:rsidTr="00935A09">
        <w:tc>
          <w:tcPr>
            <w:tcW w:w="634"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 п/п</w:t>
            </w:r>
          </w:p>
        </w:tc>
        <w:tc>
          <w:tcPr>
            <w:tcW w:w="4536"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843"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Единица измерения</w:t>
            </w:r>
          </w:p>
        </w:tc>
        <w:tc>
          <w:tcPr>
            <w:tcW w:w="4111"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Источник информации</w:t>
            </w:r>
          </w:p>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 xml:space="preserve"> (методика </w:t>
            </w:r>
            <w:r w:rsidR="00AD1B75" w:rsidRPr="00370BEF">
              <w:rPr>
                <w:rFonts w:ascii="Times New Roman" w:hAnsi="Times New Roman" w:cs="Times New Roman"/>
                <w:sz w:val="24"/>
                <w:szCs w:val="24"/>
              </w:rPr>
              <w:t>расчета)</w:t>
            </w:r>
            <w:r w:rsidR="00AD1B75" w:rsidRPr="00370BEF">
              <w:rPr>
                <w:rFonts w:ascii="Times New Roman" w:hAnsi="Times New Roman" w:cs="Times New Roman"/>
                <w:sz w:val="24"/>
                <w:szCs w:val="24"/>
                <w:vertAlign w:val="superscript"/>
              </w:rPr>
              <w:t xml:space="preserve"> *</w:t>
            </w:r>
          </w:p>
        </w:tc>
        <w:tc>
          <w:tcPr>
            <w:tcW w:w="3454"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Временные характеристики индикатора достижения цели Программы и показателя решения задачи подпрограммы Программы</w:t>
            </w:r>
            <w:r w:rsidRPr="00370BEF">
              <w:rPr>
                <w:rFonts w:ascii="Times New Roman" w:hAnsi="Times New Roman" w:cs="Times New Roman"/>
                <w:sz w:val="24"/>
                <w:szCs w:val="24"/>
                <w:vertAlign w:val="superscript"/>
              </w:rPr>
              <w:t>**</w:t>
            </w:r>
          </w:p>
        </w:tc>
      </w:tr>
      <w:tr w:rsidR="009C3A84" w:rsidRPr="00370BEF" w:rsidTr="00935A09">
        <w:tc>
          <w:tcPr>
            <w:tcW w:w="634"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w:t>
            </w:r>
          </w:p>
        </w:tc>
        <w:tc>
          <w:tcPr>
            <w:tcW w:w="4536"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2</w:t>
            </w:r>
          </w:p>
        </w:tc>
        <w:tc>
          <w:tcPr>
            <w:tcW w:w="1843"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3</w:t>
            </w:r>
          </w:p>
        </w:tc>
        <w:tc>
          <w:tcPr>
            <w:tcW w:w="4111"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4</w:t>
            </w:r>
          </w:p>
        </w:tc>
        <w:tc>
          <w:tcPr>
            <w:tcW w:w="3454" w:type="dxa"/>
            <w:vAlign w:val="center"/>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5</w:t>
            </w:r>
          </w:p>
        </w:tc>
      </w:tr>
      <w:tr w:rsidR="009C3A84" w:rsidRPr="00370BEF" w:rsidTr="00935A09">
        <w:tc>
          <w:tcPr>
            <w:tcW w:w="14578" w:type="dxa"/>
            <w:gridSpan w:val="5"/>
          </w:tcPr>
          <w:p w:rsidR="009C3A84" w:rsidRDefault="009C3A84" w:rsidP="00935A09">
            <w:pPr>
              <w:pStyle w:val="ConsPlusNormal"/>
              <w:jc w:val="center"/>
              <w:rPr>
                <w:rFonts w:ascii="Times New Roman" w:hAnsi="Times New Roman" w:cs="Times New Roman"/>
                <w:b/>
                <w:sz w:val="24"/>
                <w:szCs w:val="24"/>
              </w:rPr>
            </w:pPr>
            <w:r w:rsidRPr="00370BEF">
              <w:rPr>
                <w:rFonts w:ascii="Times New Roman" w:hAnsi="Times New Roman" w:cs="Times New Roman"/>
                <w:b/>
                <w:sz w:val="24"/>
                <w:szCs w:val="24"/>
              </w:rPr>
              <w:t xml:space="preserve">Муниципальная программа Минераловодского </w:t>
            </w:r>
            <w:r>
              <w:rPr>
                <w:rFonts w:ascii="Times New Roman" w:hAnsi="Times New Roman" w:cs="Times New Roman"/>
                <w:b/>
                <w:sz w:val="24"/>
                <w:szCs w:val="24"/>
              </w:rPr>
              <w:t>муниципального</w:t>
            </w:r>
            <w:r w:rsidRPr="00370BEF">
              <w:rPr>
                <w:rFonts w:ascii="Times New Roman" w:hAnsi="Times New Roman" w:cs="Times New Roman"/>
                <w:b/>
                <w:sz w:val="24"/>
                <w:szCs w:val="24"/>
              </w:rPr>
              <w:t xml:space="preserve"> округа </w:t>
            </w:r>
            <w:r>
              <w:rPr>
                <w:rFonts w:ascii="Times New Roman" w:hAnsi="Times New Roman" w:cs="Times New Roman"/>
                <w:b/>
                <w:sz w:val="24"/>
                <w:szCs w:val="24"/>
              </w:rPr>
              <w:t>«</w:t>
            </w:r>
            <w:r w:rsidRPr="00370BEF">
              <w:rPr>
                <w:rFonts w:ascii="Times New Roman" w:hAnsi="Times New Roman" w:cs="Times New Roman"/>
                <w:b/>
                <w:sz w:val="24"/>
                <w:szCs w:val="24"/>
              </w:rPr>
              <w:t xml:space="preserve">Развитие </w:t>
            </w:r>
            <w:r>
              <w:rPr>
                <w:rFonts w:ascii="Times New Roman" w:hAnsi="Times New Roman" w:cs="Times New Roman"/>
                <w:b/>
                <w:sz w:val="24"/>
                <w:szCs w:val="24"/>
              </w:rPr>
              <w:t>градостроительства, строительства и архитектуры»</w:t>
            </w:r>
          </w:p>
          <w:p w:rsidR="009C3A84" w:rsidRPr="00B45CFF" w:rsidRDefault="009C3A84" w:rsidP="00935A09">
            <w:pPr>
              <w:pStyle w:val="ConsPlusNormal"/>
              <w:jc w:val="center"/>
              <w:rPr>
                <w:rFonts w:ascii="Times New Roman" w:hAnsi="Times New Roman" w:cs="Times New Roman"/>
                <w:b/>
                <w:sz w:val="24"/>
                <w:szCs w:val="24"/>
              </w:rPr>
            </w:pPr>
          </w:p>
        </w:tc>
      </w:tr>
      <w:tr w:rsidR="009C3A84" w:rsidRPr="00370BEF" w:rsidTr="00935A09">
        <w:tc>
          <w:tcPr>
            <w:tcW w:w="14578" w:type="dxa"/>
            <w:gridSpan w:val="5"/>
          </w:tcPr>
          <w:p w:rsidR="009C3A84" w:rsidRPr="00370BEF" w:rsidRDefault="009C3A84" w:rsidP="00935A09">
            <w:pPr>
              <w:jc w:val="center"/>
              <w:rPr>
                <w:b/>
                <w:sz w:val="24"/>
                <w:szCs w:val="24"/>
              </w:rPr>
            </w:pPr>
            <w:r w:rsidRPr="00370BEF">
              <w:rPr>
                <w:b/>
                <w:sz w:val="24"/>
                <w:szCs w:val="24"/>
              </w:rPr>
              <w:t xml:space="preserve">Цель 1 Программы. </w:t>
            </w:r>
            <w:r>
              <w:rPr>
                <w:b/>
                <w:sz w:val="24"/>
                <w:szCs w:val="24"/>
              </w:rPr>
              <w:t xml:space="preserve">«Создание условий для устойчивого развития территории Минераловодского муниципального округа </w:t>
            </w:r>
            <w:r w:rsidR="00F01501" w:rsidRPr="00F01501">
              <w:rPr>
                <w:b/>
                <w:sz w:val="24"/>
                <w:szCs w:val="24"/>
              </w:rPr>
              <w:t xml:space="preserve">Ставропольского края </w:t>
            </w:r>
            <w:r>
              <w:rPr>
                <w:b/>
                <w:sz w:val="24"/>
                <w:szCs w:val="24"/>
              </w:rPr>
              <w:t>при осуществлении градостроительной деятельности»</w:t>
            </w:r>
            <w:r w:rsidRPr="00370BEF">
              <w:rPr>
                <w:b/>
                <w:sz w:val="24"/>
                <w:szCs w:val="24"/>
              </w:rPr>
              <w:t xml:space="preserve"> </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b/>
                <w:sz w:val="24"/>
                <w:szCs w:val="24"/>
              </w:rPr>
            </w:pPr>
          </w:p>
        </w:tc>
        <w:tc>
          <w:tcPr>
            <w:tcW w:w="4536" w:type="dxa"/>
          </w:tcPr>
          <w:p w:rsidR="009C3A84" w:rsidRPr="00370BEF" w:rsidRDefault="009C3A84" w:rsidP="00935A09">
            <w:pPr>
              <w:pStyle w:val="ConsPlusNormal"/>
              <w:rPr>
                <w:rFonts w:ascii="Times New Roman" w:hAnsi="Times New Roman" w:cs="Times New Roman"/>
                <w:b/>
                <w:sz w:val="24"/>
                <w:szCs w:val="24"/>
              </w:rPr>
            </w:pPr>
            <w:r w:rsidRPr="00370BEF">
              <w:rPr>
                <w:rFonts w:ascii="Times New Roman" w:hAnsi="Times New Roman" w:cs="Times New Roman"/>
                <w:b/>
                <w:sz w:val="24"/>
                <w:szCs w:val="24"/>
              </w:rPr>
              <w:t>Индикатор достижения цели Программы</w:t>
            </w:r>
          </w:p>
        </w:tc>
        <w:tc>
          <w:tcPr>
            <w:tcW w:w="1843" w:type="dxa"/>
          </w:tcPr>
          <w:p w:rsidR="009C3A84" w:rsidRPr="00370BEF" w:rsidRDefault="009C3A84" w:rsidP="00935A09">
            <w:pPr>
              <w:pStyle w:val="ConsPlusNormal"/>
              <w:rPr>
                <w:rFonts w:ascii="Times New Roman" w:hAnsi="Times New Roman" w:cs="Times New Roman"/>
                <w:sz w:val="24"/>
                <w:szCs w:val="24"/>
              </w:rPr>
            </w:pPr>
          </w:p>
        </w:tc>
        <w:tc>
          <w:tcPr>
            <w:tcW w:w="4111" w:type="dxa"/>
          </w:tcPr>
          <w:p w:rsidR="009C3A84" w:rsidRPr="00370BEF" w:rsidRDefault="009C3A84" w:rsidP="00935A09">
            <w:pPr>
              <w:pStyle w:val="ConsPlusNormal"/>
              <w:rPr>
                <w:rFonts w:ascii="Times New Roman" w:hAnsi="Times New Roman" w:cs="Times New Roman"/>
                <w:sz w:val="24"/>
                <w:szCs w:val="24"/>
              </w:rPr>
            </w:pPr>
          </w:p>
        </w:tc>
        <w:tc>
          <w:tcPr>
            <w:tcW w:w="3454" w:type="dxa"/>
          </w:tcPr>
          <w:p w:rsidR="009C3A84" w:rsidRPr="00370BEF" w:rsidRDefault="009C3A84" w:rsidP="00935A09">
            <w:pPr>
              <w:pStyle w:val="ConsPlusNormal"/>
              <w:rPr>
                <w:rFonts w:ascii="Times New Roman" w:hAnsi="Times New Roman" w:cs="Times New Roman"/>
                <w:sz w:val="24"/>
                <w:szCs w:val="24"/>
              </w:rPr>
            </w:pP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vAlign w:val="center"/>
          </w:tcPr>
          <w:p w:rsidR="009C3A84" w:rsidRPr="00B43E7D" w:rsidRDefault="009C3A84" w:rsidP="00935A09">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 xml:space="preserve">бъем жилищного строительства на территории Минераловодского </w:t>
            </w:r>
            <w:r>
              <w:rPr>
                <w:rFonts w:ascii="Times New Roman" w:hAnsi="Times New Roman" w:cs="Times New Roman"/>
                <w:sz w:val="24"/>
                <w:szCs w:val="24"/>
              </w:rPr>
              <w:t>муниципального</w:t>
            </w:r>
            <w:r w:rsidRPr="00E17847">
              <w:rPr>
                <w:rFonts w:ascii="Times New Roman" w:hAnsi="Times New Roman" w:cs="Times New Roman"/>
                <w:sz w:val="24"/>
                <w:szCs w:val="24"/>
              </w:rPr>
              <w:t xml:space="preserve"> округа </w:t>
            </w:r>
            <w:r w:rsidR="00F01501" w:rsidRPr="00F01501">
              <w:rPr>
                <w:rFonts w:ascii="Times New Roman" w:hAnsi="Times New Roman" w:cs="Times New Roman"/>
                <w:sz w:val="24"/>
                <w:szCs w:val="24"/>
              </w:rPr>
              <w:t xml:space="preserve">Ставропольского </w:t>
            </w:r>
            <w:r w:rsidR="00F01501" w:rsidRPr="00F01501">
              <w:rPr>
                <w:rFonts w:ascii="Times New Roman" w:hAnsi="Times New Roman" w:cs="Times New Roman"/>
                <w:sz w:val="24"/>
                <w:szCs w:val="24"/>
              </w:rPr>
              <w:lastRenderedPageBreak/>
              <w:t xml:space="preserve">края </w:t>
            </w:r>
            <w:r w:rsidRPr="00E17847">
              <w:rPr>
                <w:rFonts w:ascii="Times New Roman" w:hAnsi="Times New Roman" w:cs="Times New Roman"/>
                <w:sz w:val="24"/>
                <w:szCs w:val="24"/>
              </w:rPr>
              <w:t>(ввод в действие жилых домов)</w:t>
            </w:r>
          </w:p>
        </w:tc>
        <w:tc>
          <w:tcPr>
            <w:tcW w:w="1843" w:type="dxa"/>
          </w:tcPr>
          <w:p w:rsidR="009C3A84" w:rsidRPr="00370BEF" w:rsidRDefault="009C3A84" w:rsidP="00935A09">
            <w:pPr>
              <w:jc w:val="center"/>
              <w:rPr>
                <w:sz w:val="24"/>
                <w:szCs w:val="24"/>
              </w:rPr>
            </w:pPr>
            <w:r>
              <w:rPr>
                <w:sz w:val="24"/>
                <w:szCs w:val="24"/>
              </w:rPr>
              <w:lastRenderedPageBreak/>
              <w:t>тысяч квадратных метров</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Pr>
                <w:rFonts w:ascii="Times New Roman" w:hAnsi="Times New Roman" w:cs="Times New Roman"/>
                <w:sz w:val="24"/>
                <w:szCs w:val="24"/>
              </w:rPr>
              <w:t>согласно форме № 1-Стандарт, утвержденной приказом Росстата от 25.06.2018 № 393</w:t>
            </w:r>
          </w:p>
        </w:tc>
        <w:tc>
          <w:tcPr>
            <w:tcW w:w="3454" w:type="dxa"/>
          </w:tcPr>
          <w:p w:rsidR="009C3A84" w:rsidRPr="00BD4A08" w:rsidRDefault="009C3A84" w:rsidP="00935A09">
            <w:pPr>
              <w:jc w:val="center"/>
              <w:rPr>
                <w:sz w:val="24"/>
                <w:szCs w:val="24"/>
              </w:rPr>
            </w:pPr>
            <w:r w:rsidRPr="00BD4A08">
              <w:rPr>
                <w:sz w:val="24"/>
                <w:szCs w:val="24"/>
              </w:rPr>
              <w:t xml:space="preserve">ежегодно, </w:t>
            </w:r>
          </w:p>
          <w:p w:rsidR="009C3A84" w:rsidRPr="00370BEF" w:rsidRDefault="009C3A84" w:rsidP="00935A09">
            <w:pPr>
              <w:jc w:val="center"/>
              <w:rPr>
                <w:sz w:val="24"/>
                <w:szCs w:val="24"/>
              </w:rPr>
            </w:pPr>
            <w:r w:rsidRPr="00BD4A08">
              <w:rPr>
                <w:sz w:val="24"/>
                <w:szCs w:val="24"/>
              </w:rPr>
              <w:t xml:space="preserve">по состоянию на 01 </w:t>
            </w:r>
            <w:r>
              <w:rPr>
                <w:sz w:val="24"/>
                <w:szCs w:val="24"/>
              </w:rPr>
              <w:t>февраля</w:t>
            </w:r>
            <w:r w:rsidRPr="00BD4A08">
              <w:rPr>
                <w:sz w:val="24"/>
                <w:szCs w:val="24"/>
              </w:rPr>
              <w:t xml:space="preserve"> года, следующего за отчетным</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536" w:type="dxa"/>
            <w:vAlign w:val="center"/>
          </w:tcPr>
          <w:p w:rsidR="009C3A84" w:rsidRPr="00B43E7D" w:rsidRDefault="009C3A84" w:rsidP="00935A09">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 xml:space="preserve">бъем ввода жилья в многоквартирных домах на территории Минераловодского </w:t>
            </w:r>
            <w:r>
              <w:rPr>
                <w:rFonts w:ascii="Times New Roman" w:hAnsi="Times New Roman" w:cs="Times New Roman"/>
                <w:sz w:val="24"/>
                <w:szCs w:val="24"/>
              </w:rPr>
              <w:t>муниципального</w:t>
            </w:r>
            <w:r w:rsidRPr="00E17847">
              <w:rPr>
                <w:rFonts w:ascii="Times New Roman" w:hAnsi="Times New Roman" w:cs="Times New Roman"/>
                <w:sz w:val="24"/>
                <w:szCs w:val="24"/>
              </w:rPr>
              <w:t xml:space="preserve"> округа</w:t>
            </w:r>
            <w:r w:rsidR="00F01501" w:rsidRPr="00F01501">
              <w:rPr>
                <w:rFonts w:ascii="Times New Roman" w:hAnsi="Times New Roman" w:cs="Times New Roman"/>
                <w:sz w:val="24"/>
                <w:szCs w:val="24"/>
              </w:rPr>
              <w:t xml:space="preserve"> Ставропольского края</w:t>
            </w:r>
          </w:p>
        </w:tc>
        <w:tc>
          <w:tcPr>
            <w:tcW w:w="1843" w:type="dxa"/>
          </w:tcPr>
          <w:p w:rsidR="009C3A84" w:rsidRPr="00370BEF" w:rsidRDefault="009C3A84" w:rsidP="00935A09">
            <w:pPr>
              <w:jc w:val="center"/>
              <w:rPr>
                <w:sz w:val="24"/>
                <w:szCs w:val="24"/>
              </w:rPr>
            </w:pPr>
            <w:r>
              <w:rPr>
                <w:sz w:val="24"/>
                <w:szCs w:val="24"/>
              </w:rPr>
              <w:t>тысяч квадратных метров</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Pr>
                <w:rFonts w:ascii="Times New Roman" w:hAnsi="Times New Roman" w:cs="Times New Roman"/>
                <w:sz w:val="24"/>
                <w:szCs w:val="24"/>
              </w:rPr>
              <w:t>согласно форме № 1-Стандарт, утвержденной приказом Росстата от 25.06.2018 № 393</w:t>
            </w:r>
          </w:p>
        </w:tc>
        <w:tc>
          <w:tcPr>
            <w:tcW w:w="3454" w:type="dxa"/>
          </w:tcPr>
          <w:p w:rsidR="009C3A84" w:rsidRPr="00BD4A08" w:rsidRDefault="009C3A84" w:rsidP="00935A09">
            <w:pPr>
              <w:jc w:val="center"/>
              <w:rPr>
                <w:sz w:val="24"/>
                <w:szCs w:val="24"/>
              </w:rPr>
            </w:pPr>
            <w:r w:rsidRPr="00BD4A08">
              <w:rPr>
                <w:sz w:val="24"/>
                <w:szCs w:val="24"/>
              </w:rPr>
              <w:t xml:space="preserve">ежегодно, </w:t>
            </w:r>
          </w:p>
          <w:p w:rsidR="009C3A84" w:rsidRPr="00370BEF" w:rsidRDefault="009C3A84" w:rsidP="00935A09">
            <w:pPr>
              <w:jc w:val="center"/>
              <w:rPr>
                <w:sz w:val="24"/>
                <w:szCs w:val="24"/>
              </w:rPr>
            </w:pPr>
            <w:r w:rsidRPr="00BD4A08">
              <w:rPr>
                <w:sz w:val="24"/>
                <w:szCs w:val="24"/>
              </w:rPr>
              <w:t xml:space="preserve">по состоянию на 01 </w:t>
            </w:r>
            <w:r>
              <w:rPr>
                <w:sz w:val="24"/>
                <w:szCs w:val="24"/>
              </w:rPr>
              <w:t>февраля</w:t>
            </w:r>
            <w:r w:rsidRPr="00BD4A08">
              <w:rPr>
                <w:sz w:val="24"/>
                <w:szCs w:val="24"/>
              </w:rPr>
              <w:t xml:space="preserve"> года, следующего за отчетным</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536" w:type="dxa"/>
            <w:vAlign w:val="center"/>
          </w:tcPr>
          <w:p w:rsidR="009C3A84" w:rsidRPr="00B43E7D" w:rsidRDefault="009C3A84" w:rsidP="00935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муниципального округа</w:t>
            </w:r>
            <w:r w:rsidR="00F01501" w:rsidRPr="00F01501">
              <w:rPr>
                <w:rFonts w:ascii="Times New Roman" w:hAnsi="Times New Roman" w:cs="Times New Roman"/>
                <w:sz w:val="24"/>
                <w:szCs w:val="24"/>
              </w:rPr>
              <w:t xml:space="preserve"> Ставропольского края</w:t>
            </w:r>
          </w:p>
        </w:tc>
        <w:tc>
          <w:tcPr>
            <w:tcW w:w="1843" w:type="dxa"/>
          </w:tcPr>
          <w:p w:rsidR="009C3A84" w:rsidRPr="00370BEF" w:rsidRDefault="009C3A84" w:rsidP="00935A09">
            <w:pPr>
              <w:jc w:val="center"/>
              <w:rPr>
                <w:sz w:val="24"/>
                <w:szCs w:val="24"/>
              </w:rPr>
            </w:pPr>
            <w:r>
              <w:rPr>
                <w:sz w:val="24"/>
                <w:szCs w:val="24"/>
              </w:rPr>
              <w:t>тысяч квадратных метров</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0303AE">
              <w:rPr>
                <w:rFonts w:ascii="Times New Roman" w:hAnsi="Times New Roman" w:cs="Times New Roman"/>
                <w:sz w:val="24"/>
                <w:szCs w:val="24"/>
              </w:rPr>
              <w:t>согласно форме № 1-Стандарт, утвержденной приказом Росстата от 25.06.2018 № 393</w:t>
            </w:r>
          </w:p>
        </w:tc>
        <w:tc>
          <w:tcPr>
            <w:tcW w:w="3454" w:type="dxa"/>
          </w:tcPr>
          <w:p w:rsidR="009C3A84" w:rsidRPr="00BD4A08" w:rsidRDefault="009C3A84" w:rsidP="00935A09">
            <w:pPr>
              <w:jc w:val="center"/>
              <w:rPr>
                <w:sz w:val="24"/>
                <w:szCs w:val="24"/>
              </w:rPr>
            </w:pPr>
            <w:r w:rsidRPr="00BD4A08">
              <w:rPr>
                <w:sz w:val="24"/>
                <w:szCs w:val="24"/>
              </w:rPr>
              <w:t xml:space="preserve">ежегодно, </w:t>
            </w:r>
          </w:p>
          <w:p w:rsidR="009C3A84" w:rsidRPr="00370BEF" w:rsidRDefault="009C3A84" w:rsidP="00935A09">
            <w:pPr>
              <w:jc w:val="center"/>
              <w:rPr>
                <w:sz w:val="24"/>
                <w:szCs w:val="24"/>
              </w:rPr>
            </w:pPr>
            <w:r w:rsidRPr="00BD4A08">
              <w:rPr>
                <w:sz w:val="24"/>
                <w:szCs w:val="24"/>
              </w:rPr>
              <w:t xml:space="preserve">по состоянию на 01 </w:t>
            </w:r>
            <w:r>
              <w:rPr>
                <w:sz w:val="24"/>
                <w:szCs w:val="24"/>
              </w:rPr>
              <w:t>февраля</w:t>
            </w:r>
            <w:r w:rsidRPr="00BD4A08">
              <w:rPr>
                <w:sz w:val="24"/>
                <w:szCs w:val="24"/>
              </w:rPr>
              <w:t xml:space="preserve"> года, следующего за отчетным</w:t>
            </w:r>
          </w:p>
        </w:tc>
      </w:tr>
      <w:tr w:rsidR="009C3A84" w:rsidRPr="00370BEF" w:rsidTr="00935A09">
        <w:tc>
          <w:tcPr>
            <w:tcW w:w="14578" w:type="dxa"/>
            <w:gridSpan w:val="5"/>
          </w:tcPr>
          <w:p w:rsidR="009C3A84" w:rsidRPr="00370BEF" w:rsidRDefault="009C3A84" w:rsidP="00935A09">
            <w:pPr>
              <w:ind w:left="1015" w:right="1163"/>
              <w:jc w:val="center"/>
              <w:rPr>
                <w:b/>
                <w:sz w:val="24"/>
                <w:szCs w:val="24"/>
              </w:rPr>
            </w:pPr>
            <w:r w:rsidRPr="00370BEF">
              <w:rPr>
                <w:b/>
                <w:sz w:val="24"/>
                <w:szCs w:val="24"/>
              </w:rPr>
              <w:t xml:space="preserve">Подпрограмма 1 </w:t>
            </w:r>
            <w:r>
              <w:rPr>
                <w:b/>
                <w:sz w:val="24"/>
                <w:szCs w:val="24"/>
              </w:rPr>
              <w:t>«Градостроительство, строительство и архитектура»</w:t>
            </w:r>
          </w:p>
          <w:p w:rsidR="009C3A84" w:rsidRDefault="009C3A84" w:rsidP="00935A09">
            <w:pPr>
              <w:pStyle w:val="ConsPlusNormal"/>
              <w:jc w:val="center"/>
              <w:rPr>
                <w:rFonts w:ascii="Times New Roman" w:hAnsi="Times New Roman" w:cs="Times New Roman"/>
                <w:b/>
                <w:sz w:val="24"/>
                <w:szCs w:val="24"/>
              </w:rPr>
            </w:pPr>
            <w:r w:rsidRPr="00370BEF">
              <w:rPr>
                <w:rFonts w:ascii="Times New Roman" w:hAnsi="Times New Roman" w:cs="Times New Roman"/>
                <w:b/>
                <w:sz w:val="24"/>
                <w:szCs w:val="24"/>
              </w:rPr>
              <w:t xml:space="preserve">Задача 1 Подпрограммы 1 Программы </w:t>
            </w:r>
            <w:r>
              <w:rPr>
                <w:rFonts w:ascii="Times New Roman" w:hAnsi="Times New Roman" w:cs="Times New Roman"/>
                <w:b/>
                <w:sz w:val="24"/>
                <w:szCs w:val="24"/>
              </w:rPr>
              <w:t>«</w:t>
            </w:r>
            <w:r w:rsidRPr="0002347D">
              <w:rPr>
                <w:rFonts w:ascii="Times New Roman" w:hAnsi="Times New Roman" w:cs="Times New Roman"/>
                <w:b/>
                <w:sz w:val="24"/>
                <w:szCs w:val="24"/>
              </w:rPr>
              <w:t>Разработка и реализация актуальных документов территориального планирования Минераловодского городского округа</w:t>
            </w:r>
            <w:r w:rsidR="00F01501" w:rsidRPr="00F01501">
              <w:rPr>
                <w:rFonts w:ascii="Times New Roman" w:hAnsi="Times New Roman" w:cs="Times New Roman"/>
                <w:sz w:val="24"/>
                <w:szCs w:val="24"/>
              </w:rPr>
              <w:t xml:space="preserve"> </w:t>
            </w:r>
            <w:r w:rsidR="00F01501" w:rsidRPr="00F01501">
              <w:rPr>
                <w:rFonts w:ascii="Times New Roman" w:hAnsi="Times New Roman" w:cs="Times New Roman"/>
                <w:b/>
                <w:sz w:val="24"/>
                <w:szCs w:val="24"/>
              </w:rPr>
              <w:t>Ставропольского края</w:t>
            </w:r>
            <w:r w:rsidRPr="0002347D">
              <w:rPr>
                <w:rFonts w:ascii="Times New Roman" w:hAnsi="Times New Roman" w:cs="Times New Roman"/>
                <w:b/>
                <w:sz w:val="24"/>
                <w:szCs w:val="24"/>
              </w:rPr>
              <w:t>,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r>
              <w:rPr>
                <w:rFonts w:ascii="Times New Roman" w:hAnsi="Times New Roman" w:cs="Times New Roman"/>
                <w:b/>
                <w:sz w:val="24"/>
                <w:szCs w:val="24"/>
              </w:rPr>
              <w:t>»</w:t>
            </w:r>
          </w:p>
          <w:p w:rsidR="009C3A84" w:rsidRPr="00370BEF" w:rsidRDefault="009C3A84" w:rsidP="00935A09">
            <w:pPr>
              <w:pStyle w:val="ConsPlusNormal"/>
              <w:jc w:val="center"/>
              <w:rPr>
                <w:rFonts w:ascii="Times New Roman" w:hAnsi="Times New Roman" w:cs="Times New Roman"/>
                <w:sz w:val="24"/>
                <w:szCs w:val="24"/>
              </w:rPr>
            </w:pP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p>
        </w:tc>
        <w:tc>
          <w:tcPr>
            <w:tcW w:w="4536" w:type="dxa"/>
          </w:tcPr>
          <w:p w:rsidR="009C3A84" w:rsidRPr="00370BEF" w:rsidRDefault="009C3A84" w:rsidP="00935A09">
            <w:pPr>
              <w:pStyle w:val="ConsPlusNormal"/>
              <w:rPr>
                <w:rFonts w:ascii="Times New Roman" w:hAnsi="Times New Roman" w:cs="Times New Roman"/>
                <w:b/>
                <w:sz w:val="24"/>
                <w:szCs w:val="24"/>
              </w:rPr>
            </w:pPr>
            <w:r w:rsidRPr="00370BEF">
              <w:rPr>
                <w:rFonts w:ascii="Times New Roman" w:hAnsi="Times New Roman" w:cs="Times New Roman"/>
                <w:b/>
                <w:sz w:val="24"/>
                <w:szCs w:val="24"/>
              </w:rPr>
              <w:t>Показатель решения задачи подпрограммы 1</w:t>
            </w:r>
          </w:p>
        </w:tc>
        <w:tc>
          <w:tcPr>
            <w:tcW w:w="1843" w:type="dxa"/>
          </w:tcPr>
          <w:p w:rsidR="009C3A84" w:rsidRPr="00370BEF" w:rsidRDefault="009C3A84" w:rsidP="00935A09">
            <w:pPr>
              <w:pStyle w:val="ConsPlusNormal"/>
              <w:rPr>
                <w:rFonts w:ascii="Times New Roman" w:hAnsi="Times New Roman" w:cs="Times New Roman"/>
                <w:sz w:val="24"/>
                <w:szCs w:val="24"/>
              </w:rPr>
            </w:pPr>
          </w:p>
        </w:tc>
        <w:tc>
          <w:tcPr>
            <w:tcW w:w="4111" w:type="dxa"/>
          </w:tcPr>
          <w:p w:rsidR="009C3A84" w:rsidRPr="00370BEF" w:rsidRDefault="009C3A84" w:rsidP="00935A09">
            <w:pPr>
              <w:pStyle w:val="ConsPlusNormal"/>
              <w:rPr>
                <w:rFonts w:ascii="Times New Roman" w:hAnsi="Times New Roman" w:cs="Times New Roman"/>
                <w:sz w:val="24"/>
                <w:szCs w:val="24"/>
              </w:rPr>
            </w:pPr>
          </w:p>
        </w:tc>
        <w:tc>
          <w:tcPr>
            <w:tcW w:w="3454" w:type="dxa"/>
          </w:tcPr>
          <w:p w:rsidR="009C3A84" w:rsidRPr="00370BEF" w:rsidRDefault="009C3A84" w:rsidP="00935A09">
            <w:pPr>
              <w:pStyle w:val="ConsPlusNormal"/>
              <w:rPr>
                <w:rFonts w:ascii="Times New Roman" w:hAnsi="Times New Roman" w:cs="Times New Roman"/>
                <w:sz w:val="24"/>
                <w:szCs w:val="24"/>
              </w:rPr>
            </w:pP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4536" w:type="dxa"/>
          </w:tcPr>
          <w:p w:rsidR="009C3A84" w:rsidRPr="00370BEF"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К</w:t>
            </w:r>
            <w:r w:rsidRPr="00BB10C3">
              <w:rPr>
                <w:rFonts w:ascii="Times New Roman" w:hAnsi="Times New Roman" w:cs="Times New Roman"/>
                <w:sz w:val="24"/>
                <w:szCs w:val="24"/>
              </w:rPr>
              <w:t>оличество внесенных изменений в утвержденные документы территориального планирования</w:t>
            </w:r>
          </w:p>
        </w:tc>
        <w:tc>
          <w:tcPr>
            <w:tcW w:w="1843" w:type="dxa"/>
          </w:tcPr>
          <w:p w:rsidR="009C3A84" w:rsidRPr="00370BEF" w:rsidRDefault="009C3A84" w:rsidP="00935A09">
            <w:pPr>
              <w:jc w:val="center"/>
              <w:rPr>
                <w:sz w:val="24"/>
                <w:szCs w:val="24"/>
              </w:rPr>
            </w:pPr>
            <w:r w:rsidRPr="00370BEF">
              <w:rPr>
                <w:sz w:val="24"/>
                <w:szCs w:val="24"/>
              </w:rPr>
              <w:t>единиц</w:t>
            </w:r>
            <w:r>
              <w:rPr>
                <w:sz w:val="24"/>
                <w:szCs w:val="24"/>
              </w:rPr>
              <w:t>а</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округа</w:t>
            </w:r>
            <w:r w:rsidR="00F01501" w:rsidRPr="00F01501">
              <w:rPr>
                <w:rFonts w:ascii="Times New Roman" w:hAnsi="Times New Roman" w:cs="Times New Roman"/>
                <w:sz w:val="24"/>
                <w:szCs w:val="24"/>
              </w:rPr>
              <w:t xml:space="preserve"> Ставропольского края</w:t>
            </w:r>
          </w:p>
        </w:tc>
        <w:tc>
          <w:tcPr>
            <w:tcW w:w="3454" w:type="dxa"/>
          </w:tcPr>
          <w:p w:rsidR="009C3A84" w:rsidRDefault="009C3A84" w:rsidP="00935A09">
            <w:pPr>
              <w:jc w:val="center"/>
              <w:rPr>
                <w:sz w:val="24"/>
                <w:szCs w:val="24"/>
              </w:rPr>
            </w:pPr>
            <w:r>
              <w:rPr>
                <w:sz w:val="24"/>
                <w:szCs w:val="24"/>
              </w:rPr>
              <w:t>е</w:t>
            </w:r>
            <w:r w:rsidRPr="00517987">
              <w:rPr>
                <w:sz w:val="24"/>
                <w:szCs w:val="24"/>
              </w:rPr>
              <w:t xml:space="preserve">жегодно, </w:t>
            </w:r>
          </w:p>
          <w:p w:rsidR="009C3A84" w:rsidRPr="00370BEF" w:rsidRDefault="009C3A84" w:rsidP="00935A09">
            <w:pPr>
              <w:jc w:val="center"/>
              <w:rPr>
                <w:sz w:val="24"/>
                <w:szCs w:val="24"/>
              </w:rPr>
            </w:pPr>
            <w:r w:rsidRPr="00517987">
              <w:rPr>
                <w:sz w:val="24"/>
                <w:szCs w:val="24"/>
              </w:rPr>
              <w:t>по состоянию на 01 января года, следующего за отчетным</w:t>
            </w:r>
          </w:p>
        </w:tc>
      </w:tr>
      <w:tr w:rsidR="009C3A84" w:rsidRPr="00370BEF" w:rsidTr="00935A09">
        <w:tc>
          <w:tcPr>
            <w:tcW w:w="634" w:type="dxa"/>
          </w:tcPr>
          <w:p w:rsidR="009C3A84"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36" w:type="dxa"/>
          </w:tcPr>
          <w:p w:rsidR="009C3A84"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Количество разработанных и утвержденных в новой редакции документов территориального планирования</w:t>
            </w:r>
          </w:p>
        </w:tc>
        <w:tc>
          <w:tcPr>
            <w:tcW w:w="1843" w:type="dxa"/>
          </w:tcPr>
          <w:p w:rsidR="009C3A84" w:rsidRPr="00370BEF" w:rsidRDefault="009C3A84" w:rsidP="00935A09">
            <w:pPr>
              <w:jc w:val="center"/>
              <w:rPr>
                <w:sz w:val="24"/>
                <w:szCs w:val="24"/>
              </w:rPr>
            </w:pPr>
            <w:r>
              <w:rPr>
                <w:sz w:val="24"/>
                <w:szCs w:val="24"/>
              </w:rPr>
              <w:t>единица</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округа</w:t>
            </w:r>
            <w:r w:rsidR="00F01501" w:rsidRPr="00F01501">
              <w:rPr>
                <w:rFonts w:ascii="Times New Roman" w:hAnsi="Times New Roman" w:cs="Times New Roman"/>
                <w:sz w:val="24"/>
                <w:szCs w:val="24"/>
              </w:rPr>
              <w:t xml:space="preserve"> Ставропольского края</w:t>
            </w:r>
          </w:p>
        </w:tc>
        <w:tc>
          <w:tcPr>
            <w:tcW w:w="3454" w:type="dxa"/>
          </w:tcPr>
          <w:p w:rsidR="009C3A84" w:rsidRDefault="009C3A84" w:rsidP="00935A09">
            <w:pPr>
              <w:jc w:val="center"/>
              <w:rPr>
                <w:sz w:val="24"/>
                <w:szCs w:val="24"/>
              </w:rPr>
            </w:pPr>
            <w:r>
              <w:rPr>
                <w:sz w:val="24"/>
                <w:szCs w:val="24"/>
              </w:rPr>
              <w:t>е</w:t>
            </w:r>
            <w:r w:rsidRPr="00517987">
              <w:rPr>
                <w:sz w:val="24"/>
                <w:szCs w:val="24"/>
              </w:rPr>
              <w:t xml:space="preserve">жегодно, </w:t>
            </w:r>
          </w:p>
          <w:p w:rsidR="009C3A84" w:rsidRDefault="009C3A84" w:rsidP="00935A09">
            <w:pPr>
              <w:jc w:val="center"/>
              <w:rPr>
                <w:sz w:val="24"/>
                <w:szCs w:val="24"/>
              </w:rPr>
            </w:pPr>
            <w:r w:rsidRPr="00517987">
              <w:rPr>
                <w:sz w:val="24"/>
                <w:szCs w:val="24"/>
              </w:rPr>
              <w:t>по состоянию на 01 января года, следующего за отчетным</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w:t>
            </w:r>
            <w:r>
              <w:rPr>
                <w:rFonts w:ascii="Times New Roman" w:hAnsi="Times New Roman" w:cs="Times New Roman"/>
                <w:sz w:val="24"/>
                <w:szCs w:val="24"/>
              </w:rPr>
              <w:t>6</w:t>
            </w:r>
            <w:r w:rsidRPr="00370BEF">
              <w:rPr>
                <w:rFonts w:ascii="Times New Roman" w:hAnsi="Times New Roman" w:cs="Times New Roman"/>
                <w:sz w:val="24"/>
                <w:szCs w:val="24"/>
              </w:rPr>
              <w:t>.</w:t>
            </w:r>
          </w:p>
        </w:tc>
        <w:tc>
          <w:tcPr>
            <w:tcW w:w="4536" w:type="dxa"/>
          </w:tcPr>
          <w:p w:rsidR="009C3A84" w:rsidRPr="00370BEF"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 xml:space="preserve">лощадь территории, на которую необходимо подготовить проекты планировки территории (проекты межевания территории) </w:t>
            </w:r>
            <w:r w:rsidRPr="00D207EB">
              <w:rPr>
                <w:rFonts w:ascii="Times New Roman" w:hAnsi="Times New Roman" w:cs="Times New Roman"/>
                <w:sz w:val="24"/>
                <w:szCs w:val="24"/>
              </w:rPr>
              <w:lastRenderedPageBreak/>
              <w:t xml:space="preserve">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w:t>
            </w:r>
            <w:r w:rsidRPr="00D207EB">
              <w:rPr>
                <w:rFonts w:ascii="Times New Roman" w:hAnsi="Times New Roman" w:cs="Times New Roman"/>
                <w:sz w:val="24"/>
                <w:szCs w:val="24"/>
              </w:rPr>
              <w:t>округа</w:t>
            </w:r>
            <w:r w:rsidR="00F01501" w:rsidRPr="00F01501">
              <w:rPr>
                <w:rFonts w:ascii="Times New Roman" w:hAnsi="Times New Roman" w:cs="Times New Roman"/>
                <w:sz w:val="24"/>
                <w:szCs w:val="24"/>
              </w:rPr>
              <w:t xml:space="preserve"> Ставропольского края</w:t>
            </w:r>
          </w:p>
        </w:tc>
        <w:tc>
          <w:tcPr>
            <w:tcW w:w="1843" w:type="dxa"/>
          </w:tcPr>
          <w:p w:rsidR="009C3A84" w:rsidRPr="00370BEF" w:rsidRDefault="009C3A84" w:rsidP="00935A09">
            <w:pPr>
              <w:jc w:val="center"/>
              <w:rPr>
                <w:sz w:val="24"/>
                <w:szCs w:val="24"/>
              </w:rPr>
            </w:pPr>
            <w:r>
              <w:rPr>
                <w:sz w:val="24"/>
                <w:szCs w:val="24"/>
              </w:rPr>
              <w:lastRenderedPageBreak/>
              <w:t>гектар</w:t>
            </w:r>
          </w:p>
        </w:tc>
        <w:tc>
          <w:tcPr>
            <w:tcW w:w="4111" w:type="dxa"/>
          </w:tcPr>
          <w:p w:rsidR="009C3A84" w:rsidRPr="00370BEF" w:rsidRDefault="009C3A84" w:rsidP="009242C7">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w:t>
            </w:r>
            <w:r w:rsidRPr="00370BEF">
              <w:rPr>
                <w:rFonts w:ascii="Times New Roman" w:hAnsi="Times New Roman" w:cs="Times New Roman"/>
                <w:sz w:val="24"/>
                <w:szCs w:val="24"/>
              </w:rPr>
              <w:lastRenderedPageBreak/>
              <w:t xml:space="preserve">Минераловодского </w:t>
            </w:r>
            <w:r w:rsidR="009242C7">
              <w:rPr>
                <w:rFonts w:ascii="Times New Roman" w:hAnsi="Times New Roman" w:cs="Times New Roman"/>
                <w:sz w:val="24"/>
                <w:szCs w:val="24"/>
              </w:rPr>
              <w:t xml:space="preserve">муниципального </w:t>
            </w:r>
            <w:r w:rsidRPr="00370BEF">
              <w:rPr>
                <w:rFonts w:ascii="Times New Roman" w:hAnsi="Times New Roman" w:cs="Times New Roman"/>
                <w:sz w:val="24"/>
                <w:szCs w:val="24"/>
              </w:rPr>
              <w:t>округа</w:t>
            </w:r>
            <w:r w:rsidR="00F01501" w:rsidRPr="00F01501">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xml:space="preserve"> на основании генерального плана Минераловодского городского округа</w:t>
            </w:r>
            <w:r w:rsidR="00F01501" w:rsidRPr="00F01501">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xml:space="preserve">, утвержденного решением Совета депутатов Минераловодского </w:t>
            </w:r>
            <w:r w:rsidR="005F1A76">
              <w:rPr>
                <w:rFonts w:ascii="Times New Roman" w:hAnsi="Times New Roman" w:cs="Times New Roman"/>
                <w:sz w:val="24"/>
                <w:szCs w:val="24"/>
              </w:rPr>
              <w:t>городского</w:t>
            </w:r>
            <w:r w:rsidRPr="00370BEF">
              <w:rPr>
                <w:rFonts w:ascii="Times New Roman" w:hAnsi="Times New Roman" w:cs="Times New Roman"/>
                <w:sz w:val="24"/>
                <w:szCs w:val="24"/>
              </w:rPr>
              <w:t xml:space="preserve"> </w:t>
            </w:r>
            <w:r>
              <w:rPr>
                <w:rFonts w:ascii="Times New Roman" w:hAnsi="Times New Roman" w:cs="Times New Roman"/>
                <w:sz w:val="24"/>
                <w:szCs w:val="24"/>
              </w:rPr>
              <w:t>округа от 15.12.2017 № 495</w:t>
            </w:r>
          </w:p>
        </w:tc>
        <w:tc>
          <w:tcPr>
            <w:tcW w:w="3454" w:type="dxa"/>
          </w:tcPr>
          <w:p w:rsidR="009C3A84" w:rsidRDefault="009C3A84" w:rsidP="00935A09">
            <w:pPr>
              <w:jc w:val="center"/>
              <w:rPr>
                <w:sz w:val="24"/>
                <w:szCs w:val="24"/>
              </w:rPr>
            </w:pPr>
            <w:r>
              <w:rPr>
                <w:sz w:val="24"/>
                <w:szCs w:val="24"/>
              </w:rPr>
              <w:lastRenderedPageBreak/>
              <w:t>е</w:t>
            </w:r>
            <w:r w:rsidRPr="00517987">
              <w:rPr>
                <w:sz w:val="24"/>
                <w:szCs w:val="24"/>
              </w:rPr>
              <w:t xml:space="preserve">жегодно, </w:t>
            </w:r>
          </w:p>
          <w:p w:rsidR="009C3A84" w:rsidRPr="00370BEF" w:rsidRDefault="009C3A84" w:rsidP="00935A09">
            <w:pPr>
              <w:jc w:val="center"/>
              <w:rPr>
                <w:sz w:val="24"/>
                <w:szCs w:val="24"/>
              </w:rPr>
            </w:pPr>
            <w:r w:rsidRPr="00517987">
              <w:rPr>
                <w:sz w:val="24"/>
                <w:szCs w:val="24"/>
              </w:rPr>
              <w:t>по состоянию на 01 января года, следующего за отчетным</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4536" w:type="dxa"/>
          </w:tcPr>
          <w:p w:rsidR="009C3A84"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843" w:type="dxa"/>
          </w:tcPr>
          <w:p w:rsidR="009C3A84" w:rsidRDefault="009C3A84" w:rsidP="00935A09">
            <w:pPr>
              <w:jc w:val="center"/>
              <w:rPr>
                <w:sz w:val="24"/>
                <w:szCs w:val="24"/>
              </w:rPr>
            </w:pPr>
            <w:r>
              <w:rPr>
                <w:sz w:val="24"/>
                <w:szCs w:val="24"/>
              </w:rPr>
              <w:t>единица</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округа</w:t>
            </w:r>
            <w:r w:rsidR="009242C7" w:rsidRPr="009242C7">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xml:space="preserve"> согласно общедоступным сведениям публичной кадастровой карты</w:t>
            </w:r>
          </w:p>
        </w:tc>
        <w:tc>
          <w:tcPr>
            <w:tcW w:w="3454" w:type="dxa"/>
          </w:tcPr>
          <w:p w:rsidR="009C3A84" w:rsidRDefault="009C3A84" w:rsidP="00935A09">
            <w:pPr>
              <w:jc w:val="center"/>
              <w:rPr>
                <w:sz w:val="24"/>
                <w:szCs w:val="24"/>
              </w:rPr>
            </w:pPr>
            <w:r>
              <w:rPr>
                <w:sz w:val="24"/>
                <w:szCs w:val="24"/>
              </w:rPr>
              <w:t>е</w:t>
            </w:r>
            <w:r w:rsidRPr="00517987">
              <w:rPr>
                <w:sz w:val="24"/>
                <w:szCs w:val="24"/>
              </w:rPr>
              <w:t xml:space="preserve">жегодно, </w:t>
            </w:r>
          </w:p>
          <w:p w:rsidR="009C3A84" w:rsidRDefault="009C3A84" w:rsidP="00935A09">
            <w:pPr>
              <w:jc w:val="center"/>
              <w:rPr>
                <w:sz w:val="24"/>
                <w:szCs w:val="24"/>
              </w:rPr>
            </w:pPr>
            <w:r w:rsidRPr="00517987">
              <w:rPr>
                <w:sz w:val="24"/>
                <w:szCs w:val="24"/>
              </w:rPr>
              <w:t>по состоянию на 01 января года, следующего за отчетным</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w:t>
            </w:r>
            <w:r>
              <w:rPr>
                <w:rFonts w:ascii="Times New Roman" w:hAnsi="Times New Roman" w:cs="Times New Roman"/>
                <w:sz w:val="24"/>
                <w:szCs w:val="24"/>
              </w:rPr>
              <w:t>8</w:t>
            </w:r>
            <w:r w:rsidRPr="00370BEF">
              <w:rPr>
                <w:rFonts w:ascii="Times New Roman" w:hAnsi="Times New Roman" w:cs="Times New Roman"/>
                <w:sz w:val="24"/>
                <w:szCs w:val="24"/>
              </w:rPr>
              <w:t>.</w:t>
            </w:r>
          </w:p>
        </w:tc>
        <w:tc>
          <w:tcPr>
            <w:tcW w:w="4536" w:type="dxa"/>
          </w:tcPr>
          <w:p w:rsidR="009C3A84" w:rsidRPr="00370BEF"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Д</w:t>
            </w:r>
            <w:r w:rsidRPr="00BB10C3">
              <w:rPr>
                <w:rFonts w:ascii="Times New Roman" w:hAnsi="Times New Roman" w:cs="Times New Roman"/>
                <w:sz w:val="24"/>
                <w:szCs w:val="24"/>
              </w:rPr>
              <w:t xml:space="preserve">оля поставленных на кадастровый учет территориальных зон Минераловодского </w:t>
            </w:r>
            <w:r>
              <w:rPr>
                <w:rFonts w:ascii="Times New Roman" w:hAnsi="Times New Roman" w:cs="Times New Roman"/>
                <w:sz w:val="24"/>
                <w:szCs w:val="24"/>
              </w:rPr>
              <w:t>муниципального</w:t>
            </w:r>
            <w:r w:rsidRPr="00BB10C3">
              <w:rPr>
                <w:rFonts w:ascii="Times New Roman" w:hAnsi="Times New Roman" w:cs="Times New Roman"/>
                <w:sz w:val="24"/>
                <w:szCs w:val="24"/>
              </w:rPr>
              <w:t xml:space="preserve"> округа </w:t>
            </w:r>
            <w:r w:rsidR="009242C7" w:rsidRPr="009242C7">
              <w:rPr>
                <w:rFonts w:ascii="Times New Roman" w:hAnsi="Times New Roman" w:cs="Times New Roman"/>
                <w:sz w:val="24"/>
                <w:szCs w:val="24"/>
              </w:rPr>
              <w:t xml:space="preserve">Ставропольского края </w:t>
            </w:r>
            <w:r w:rsidRPr="00BB10C3">
              <w:rPr>
                <w:rFonts w:ascii="Times New Roman" w:hAnsi="Times New Roman" w:cs="Times New Roman"/>
                <w:sz w:val="24"/>
                <w:szCs w:val="24"/>
              </w:rPr>
              <w:t xml:space="preserve">к общему количеству территориальных зон, </w:t>
            </w:r>
            <w:r w:rsidR="00EF4FF9" w:rsidRPr="00BB10C3">
              <w:rPr>
                <w:rFonts w:ascii="Times New Roman" w:hAnsi="Times New Roman" w:cs="Times New Roman"/>
                <w:sz w:val="24"/>
                <w:szCs w:val="24"/>
              </w:rPr>
              <w:t>установленных правилами</w:t>
            </w:r>
            <w:r w:rsidRPr="00BB10C3">
              <w:rPr>
                <w:rFonts w:ascii="Times New Roman" w:hAnsi="Times New Roman" w:cs="Times New Roman"/>
                <w:sz w:val="24"/>
                <w:szCs w:val="24"/>
              </w:rPr>
              <w:t xml:space="preserve"> землепользования и застройки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w:t>
            </w:r>
            <w:r w:rsidRPr="00BB10C3">
              <w:rPr>
                <w:rFonts w:ascii="Times New Roman" w:hAnsi="Times New Roman" w:cs="Times New Roman"/>
                <w:sz w:val="24"/>
                <w:szCs w:val="24"/>
              </w:rPr>
              <w:t>округа</w:t>
            </w:r>
            <w:r w:rsidR="009242C7" w:rsidRPr="009242C7">
              <w:rPr>
                <w:rFonts w:ascii="Times New Roman" w:hAnsi="Times New Roman" w:cs="Times New Roman"/>
                <w:sz w:val="24"/>
                <w:szCs w:val="24"/>
              </w:rPr>
              <w:t xml:space="preserve"> Ставропольского края</w:t>
            </w:r>
          </w:p>
        </w:tc>
        <w:tc>
          <w:tcPr>
            <w:tcW w:w="1843"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EE1F14">
              <w:rPr>
                <w:rFonts w:ascii="Times New Roman" w:hAnsi="Times New Roman" w:cs="Times New Roman"/>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w:t>
            </w:r>
            <w:r w:rsidR="009242C7" w:rsidRPr="00EE1F14">
              <w:rPr>
                <w:rFonts w:ascii="Times New Roman" w:hAnsi="Times New Roman" w:cs="Times New Roman"/>
                <w:sz w:val="24"/>
                <w:szCs w:val="24"/>
              </w:rPr>
              <w:t xml:space="preserve"> Ставропольского края</w:t>
            </w:r>
            <w:r w:rsidRPr="00EE1F14">
              <w:rPr>
                <w:rFonts w:ascii="Times New Roman" w:hAnsi="Times New Roman" w:cs="Times New Roman"/>
                <w:sz w:val="24"/>
                <w:szCs w:val="24"/>
              </w:rPr>
              <w:t xml:space="preserve"> на основании правил землепользования и застройки Минераловодского муниципального округа</w:t>
            </w:r>
            <w:r w:rsidR="009242C7" w:rsidRPr="00EE1F14">
              <w:rPr>
                <w:rFonts w:ascii="Times New Roman" w:hAnsi="Times New Roman" w:cs="Times New Roman"/>
                <w:sz w:val="24"/>
                <w:szCs w:val="24"/>
              </w:rPr>
              <w:t xml:space="preserve"> Ставропольского края</w:t>
            </w:r>
          </w:p>
        </w:tc>
        <w:tc>
          <w:tcPr>
            <w:tcW w:w="3454" w:type="dxa"/>
          </w:tcPr>
          <w:p w:rsidR="009C3A84" w:rsidRPr="00370BEF" w:rsidRDefault="009C3A84" w:rsidP="00935A09">
            <w:pPr>
              <w:jc w:val="center"/>
              <w:rPr>
                <w:sz w:val="24"/>
                <w:szCs w:val="24"/>
              </w:rPr>
            </w:pPr>
            <w:r w:rsidRPr="00517987">
              <w:rPr>
                <w:sz w:val="24"/>
                <w:szCs w:val="24"/>
              </w:rPr>
              <w:t xml:space="preserve"> по состоянию на 01 января </w:t>
            </w:r>
            <w:r>
              <w:rPr>
                <w:sz w:val="24"/>
                <w:szCs w:val="24"/>
              </w:rPr>
              <w:t>2024 года</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4536" w:type="dxa"/>
          </w:tcPr>
          <w:p w:rsidR="009C3A84" w:rsidRPr="00BB10C3"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Д</w:t>
            </w:r>
            <w:r w:rsidRPr="001E14CE">
              <w:rPr>
                <w:rFonts w:ascii="Times New Roman" w:hAnsi="Times New Roman" w:cs="Times New Roman"/>
                <w:sz w:val="24"/>
                <w:szCs w:val="24"/>
              </w:rPr>
              <w:t xml:space="preserve">оля поставленных на кадастровый учет границ населенных пунктов к общему количеству населенных пунктов, входящих в состав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w:t>
            </w:r>
            <w:r w:rsidRPr="001E14CE">
              <w:rPr>
                <w:rFonts w:ascii="Times New Roman" w:hAnsi="Times New Roman" w:cs="Times New Roman"/>
                <w:sz w:val="24"/>
                <w:szCs w:val="24"/>
              </w:rPr>
              <w:t>округа</w:t>
            </w:r>
            <w:r w:rsidR="00EF4FF9" w:rsidRPr="00EF4FF9">
              <w:rPr>
                <w:rFonts w:ascii="Times New Roman" w:hAnsi="Times New Roman" w:cs="Times New Roman"/>
                <w:sz w:val="24"/>
                <w:szCs w:val="24"/>
              </w:rPr>
              <w:t xml:space="preserve"> Ставропольского края</w:t>
            </w:r>
          </w:p>
        </w:tc>
        <w:tc>
          <w:tcPr>
            <w:tcW w:w="1843"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9C3A84" w:rsidRPr="00370BEF" w:rsidRDefault="009C3A84" w:rsidP="00847B7B">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sidR="00847B7B">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округа</w:t>
            </w:r>
            <w:r w:rsidR="00847B7B" w:rsidRPr="00847B7B">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xml:space="preserve"> на основании части 2 статьи 8 Устава Минераловодского муниципального</w:t>
            </w:r>
            <w:r w:rsidRPr="00370BEF">
              <w:rPr>
                <w:rFonts w:ascii="Times New Roman" w:hAnsi="Times New Roman" w:cs="Times New Roman"/>
                <w:sz w:val="24"/>
                <w:szCs w:val="24"/>
              </w:rPr>
              <w:t xml:space="preserve"> </w:t>
            </w:r>
            <w:r>
              <w:rPr>
                <w:rFonts w:ascii="Times New Roman" w:hAnsi="Times New Roman" w:cs="Times New Roman"/>
                <w:sz w:val="24"/>
                <w:szCs w:val="24"/>
              </w:rPr>
              <w:lastRenderedPageBreak/>
              <w:t>округа</w:t>
            </w:r>
            <w:r w:rsidR="00847B7B" w:rsidRPr="00847B7B">
              <w:rPr>
                <w:rFonts w:ascii="Times New Roman" w:hAnsi="Times New Roman" w:cs="Times New Roman"/>
                <w:sz w:val="24"/>
                <w:szCs w:val="24"/>
              </w:rPr>
              <w:t xml:space="preserve"> Ставропольского края</w:t>
            </w:r>
          </w:p>
        </w:tc>
        <w:tc>
          <w:tcPr>
            <w:tcW w:w="3454" w:type="dxa"/>
          </w:tcPr>
          <w:p w:rsidR="009C3A84" w:rsidRDefault="009C3A84" w:rsidP="00935A09">
            <w:pPr>
              <w:jc w:val="center"/>
              <w:rPr>
                <w:sz w:val="24"/>
                <w:szCs w:val="24"/>
              </w:rPr>
            </w:pPr>
            <w:r w:rsidRPr="00517987">
              <w:rPr>
                <w:sz w:val="24"/>
                <w:szCs w:val="24"/>
              </w:rPr>
              <w:lastRenderedPageBreak/>
              <w:t xml:space="preserve">по состоянию на 01 января </w:t>
            </w:r>
          </w:p>
          <w:p w:rsidR="009C3A84" w:rsidRPr="00370BEF" w:rsidRDefault="009C3A84" w:rsidP="00935A09">
            <w:pPr>
              <w:jc w:val="center"/>
              <w:rPr>
                <w:sz w:val="24"/>
                <w:szCs w:val="24"/>
              </w:rPr>
            </w:pPr>
            <w:r>
              <w:rPr>
                <w:sz w:val="24"/>
                <w:szCs w:val="24"/>
              </w:rPr>
              <w:t xml:space="preserve">2023 </w:t>
            </w:r>
            <w:r w:rsidRPr="00517987">
              <w:rPr>
                <w:sz w:val="24"/>
                <w:szCs w:val="24"/>
              </w:rPr>
              <w:t>года</w:t>
            </w:r>
          </w:p>
        </w:tc>
      </w:tr>
      <w:tr w:rsidR="009C3A84" w:rsidRPr="00370BEF" w:rsidTr="00935A09">
        <w:tc>
          <w:tcPr>
            <w:tcW w:w="634" w:type="dxa"/>
          </w:tcPr>
          <w:p w:rsidR="009C3A84"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4536" w:type="dxa"/>
          </w:tcPr>
          <w:p w:rsidR="009C3A84"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Доля переведенных в электронный вид предоставляемых муниципальных услуг</w:t>
            </w:r>
          </w:p>
        </w:tc>
        <w:tc>
          <w:tcPr>
            <w:tcW w:w="1843" w:type="dxa"/>
          </w:tcPr>
          <w:p w:rsidR="009C3A84"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округа</w:t>
            </w:r>
            <w:r w:rsidR="00EF4FF9" w:rsidRPr="00EF4FF9">
              <w:rPr>
                <w:rFonts w:ascii="Times New Roman" w:hAnsi="Times New Roman" w:cs="Times New Roman"/>
                <w:sz w:val="24"/>
                <w:szCs w:val="24"/>
              </w:rPr>
              <w:t xml:space="preserve"> Ставропольского края</w:t>
            </w:r>
          </w:p>
        </w:tc>
        <w:tc>
          <w:tcPr>
            <w:tcW w:w="3454" w:type="dxa"/>
          </w:tcPr>
          <w:p w:rsidR="009C3A84" w:rsidRDefault="009C3A84" w:rsidP="00935A09">
            <w:pPr>
              <w:jc w:val="center"/>
              <w:rPr>
                <w:sz w:val="24"/>
                <w:szCs w:val="24"/>
              </w:rPr>
            </w:pPr>
            <w:r>
              <w:rPr>
                <w:sz w:val="24"/>
                <w:szCs w:val="24"/>
              </w:rPr>
              <w:t>е</w:t>
            </w:r>
            <w:r w:rsidRPr="00517987">
              <w:rPr>
                <w:sz w:val="24"/>
                <w:szCs w:val="24"/>
              </w:rPr>
              <w:t>жегодно, по состоянию на 01 января года, следующего за отчетным</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4536" w:type="dxa"/>
          </w:tcPr>
          <w:p w:rsidR="009C3A84" w:rsidRPr="00BB10C3"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К</w:t>
            </w:r>
            <w:r w:rsidRPr="001E14CE">
              <w:rPr>
                <w:rFonts w:ascii="Times New Roman" w:hAnsi="Times New Roman" w:cs="Times New Roman"/>
                <w:sz w:val="24"/>
                <w:szCs w:val="24"/>
              </w:rPr>
              <w:t xml:space="preserve">оличество </w:t>
            </w:r>
            <w:r>
              <w:rPr>
                <w:rFonts w:ascii="Times New Roman" w:hAnsi="Times New Roman" w:cs="Times New Roman"/>
                <w:sz w:val="24"/>
                <w:szCs w:val="24"/>
              </w:rPr>
              <w:t>проектов организации работ по сносу объектов капитального строительства</w:t>
            </w:r>
          </w:p>
        </w:tc>
        <w:tc>
          <w:tcPr>
            <w:tcW w:w="1843"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округа</w:t>
            </w:r>
            <w:r w:rsidR="00EF4FF9" w:rsidRPr="00EF4FF9">
              <w:rPr>
                <w:rFonts w:ascii="Times New Roman" w:hAnsi="Times New Roman" w:cs="Times New Roman"/>
                <w:sz w:val="24"/>
                <w:szCs w:val="24"/>
              </w:rPr>
              <w:t xml:space="preserve"> Ставропольского края</w:t>
            </w:r>
          </w:p>
        </w:tc>
        <w:tc>
          <w:tcPr>
            <w:tcW w:w="3454" w:type="dxa"/>
          </w:tcPr>
          <w:p w:rsidR="009C3A84" w:rsidRDefault="009C3A84" w:rsidP="00935A09">
            <w:pPr>
              <w:jc w:val="center"/>
              <w:rPr>
                <w:sz w:val="24"/>
                <w:szCs w:val="24"/>
              </w:rPr>
            </w:pPr>
            <w:r w:rsidRPr="00517987">
              <w:rPr>
                <w:sz w:val="24"/>
                <w:szCs w:val="24"/>
              </w:rPr>
              <w:t xml:space="preserve">по состоянию на 01 января </w:t>
            </w:r>
          </w:p>
          <w:p w:rsidR="009C3A84" w:rsidRPr="00370BEF" w:rsidRDefault="009C3A84" w:rsidP="00935A09">
            <w:pPr>
              <w:jc w:val="center"/>
              <w:rPr>
                <w:sz w:val="24"/>
                <w:szCs w:val="24"/>
              </w:rPr>
            </w:pPr>
            <w:r>
              <w:rPr>
                <w:sz w:val="24"/>
                <w:szCs w:val="24"/>
              </w:rPr>
              <w:t xml:space="preserve">2024 </w:t>
            </w:r>
            <w:r w:rsidRPr="00517987">
              <w:rPr>
                <w:sz w:val="24"/>
                <w:szCs w:val="24"/>
              </w:rPr>
              <w:t>года</w:t>
            </w:r>
          </w:p>
        </w:tc>
      </w:tr>
      <w:tr w:rsidR="009C3A84" w:rsidRPr="00370BEF" w:rsidTr="00935A09">
        <w:tc>
          <w:tcPr>
            <w:tcW w:w="634" w:type="dxa"/>
          </w:tcPr>
          <w:p w:rsidR="009C3A84"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4536" w:type="dxa"/>
          </w:tcPr>
          <w:p w:rsidR="009C3A84"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Количество разработанных местных нормативов градостроительного проектирования Минераловодского муниципального</w:t>
            </w:r>
            <w:r w:rsidRPr="00370BEF">
              <w:rPr>
                <w:rFonts w:ascii="Times New Roman" w:hAnsi="Times New Roman" w:cs="Times New Roman"/>
                <w:sz w:val="24"/>
                <w:szCs w:val="24"/>
              </w:rPr>
              <w:t xml:space="preserve"> </w:t>
            </w:r>
            <w:r>
              <w:rPr>
                <w:rFonts w:ascii="Times New Roman" w:hAnsi="Times New Roman" w:cs="Times New Roman"/>
                <w:sz w:val="24"/>
                <w:szCs w:val="24"/>
              </w:rPr>
              <w:t>округа</w:t>
            </w:r>
            <w:r w:rsidR="00EF4FF9" w:rsidRPr="00EF4FF9">
              <w:rPr>
                <w:rFonts w:ascii="Times New Roman" w:hAnsi="Times New Roman" w:cs="Times New Roman"/>
                <w:sz w:val="24"/>
                <w:szCs w:val="24"/>
              </w:rPr>
              <w:t xml:space="preserve"> Ставропольского края</w:t>
            </w:r>
          </w:p>
        </w:tc>
        <w:tc>
          <w:tcPr>
            <w:tcW w:w="1843" w:type="dxa"/>
          </w:tcPr>
          <w:p w:rsidR="009C3A84"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округа</w:t>
            </w:r>
            <w:r w:rsidR="00EF4FF9" w:rsidRPr="00EF4FF9">
              <w:rPr>
                <w:rFonts w:ascii="Times New Roman" w:hAnsi="Times New Roman" w:cs="Times New Roman"/>
                <w:sz w:val="24"/>
                <w:szCs w:val="24"/>
              </w:rPr>
              <w:t xml:space="preserve"> Ставропольского края</w:t>
            </w:r>
          </w:p>
        </w:tc>
        <w:tc>
          <w:tcPr>
            <w:tcW w:w="3454" w:type="dxa"/>
          </w:tcPr>
          <w:p w:rsidR="009C3A84" w:rsidRPr="00517987" w:rsidRDefault="009C3A84" w:rsidP="00935A09">
            <w:pPr>
              <w:jc w:val="center"/>
              <w:rPr>
                <w:sz w:val="24"/>
                <w:szCs w:val="24"/>
              </w:rPr>
            </w:pPr>
            <w:r>
              <w:rPr>
                <w:sz w:val="24"/>
                <w:szCs w:val="24"/>
              </w:rPr>
              <w:t>е</w:t>
            </w:r>
            <w:r w:rsidRPr="00517987">
              <w:rPr>
                <w:sz w:val="24"/>
                <w:szCs w:val="24"/>
              </w:rPr>
              <w:t>жегодно, по состоянию на 01 января года, следующего за отчетным</w:t>
            </w:r>
          </w:p>
        </w:tc>
      </w:tr>
      <w:tr w:rsidR="009C3A84" w:rsidRPr="00370BEF" w:rsidTr="00935A09">
        <w:tc>
          <w:tcPr>
            <w:tcW w:w="634"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4536" w:type="dxa"/>
          </w:tcPr>
          <w:p w:rsidR="009C3A84" w:rsidRPr="00BB10C3"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П</w:t>
            </w:r>
            <w:r w:rsidRPr="0040482C">
              <w:rPr>
                <w:rFonts w:ascii="Times New Roman" w:hAnsi="Times New Roman" w:cs="Times New Roman"/>
                <w:sz w:val="24"/>
                <w:szCs w:val="24"/>
              </w:rPr>
              <w:t xml:space="preserve">лощадь территории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w:t>
            </w:r>
            <w:r w:rsidRPr="0040482C">
              <w:rPr>
                <w:rFonts w:ascii="Times New Roman" w:hAnsi="Times New Roman" w:cs="Times New Roman"/>
                <w:sz w:val="24"/>
                <w:szCs w:val="24"/>
              </w:rPr>
              <w:t>округа</w:t>
            </w:r>
            <w:r w:rsidR="00EF4FF9" w:rsidRPr="00EF4FF9">
              <w:rPr>
                <w:rFonts w:ascii="Times New Roman" w:hAnsi="Times New Roman" w:cs="Times New Roman"/>
                <w:sz w:val="24"/>
                <w:szCs w:val="24"/>
              </w:rPr>
              <w:t xml:space="preserve"> Ставропольского края</w:t>
            </w:r>
            <w:r w:rsidRPr="0040482C">
              <w:rPr>
                <w:rFonts w:ascii="Times New Roman" w:hAnsi="Times New Roman" w:cs="Times New Roman"/>
                <w:sz w:val="24"/>
                <w:szCs w:val="24"/>
              </w:rPr>
              <w:t>, на</w:t>
            </w:r>
            <w:r>
              <w:rPr>
                <w:rFonts w:ascii="Times New Roman" w:hAnsi="Times New Roman" w:cs="Times New Roman"/>
                <w:sz w:val="24"/>
                <w:szCs w:val="24"/>
              </w:rPr>
              <w:t xml:space="preserve"> которую необходима подготовка </w:t>
            </w:r>
            <w:r w:rsidRPr="0040482C">
              <w:rPr>
                <w:rFonts w:ascii="Times New Roman" w:hAnsi="Times New Roman" w:cs="Times New Roman"/>
                <w:sz w:val="24"/>
                <w:szCs w:val="24"/>
              </w:rPr>
              <w:t>топографических съемок и схем размещения земельных участков</w:t>
            </w:r>
          </w:p>
        </w:tc>
        <w:tc>
          <w:tcPr>
            <w:tcW w:w="1843" w:type="dxa"/>
          </w:tcPr>
          <w:p w:rsidR="009C3A84" w:rsidRPr="00370BEF"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гектар</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EE1F14">
              <w:rPr>
                <w:rFonts w:ascii="Times New Roman" w:hAnsi="Times New Roman" w:cs="Times New Roman"/>
                <w:sz w:val="24"/>
                <w:szCs w:val="24"/>
              </w:rPr>
              <w:t xml:space="preserve">Данный показатель не требует расчета, определяется по данным управления архитектуры и градостроительства администрации Минераловодского </w:t>
            </w:r>
            <w:r w:rsidRPr="00EE1F14">
              <w:rPr>
                <w:rFonts w:ascii="Times New Roman" w:hAnsi="Times New Roman" w:cs="Times New Roman"/>
                <w:sz w:val="24"/>
                <w:szCs w:val="24"/>
              </w:rPr>
              <w:br/>
              <w:t>муниципального округа</w:t>
            </w:r>
            <w:r w:rsidR="00EF4FF9" w:rsidRPr="00EE1F14">
              <w:rPr>
                <w:rFonts w:ascii="Times New Roman" w:hAnsi="Times New Roman" w:cs="Times New Roman"/>
                <w:sz w:val="24"/>
                <w:szCs w:val="24"/>
              </w:rPr>
              <w:t xml:space="preserve"> Ставропольского края</w:t>
            </w:r>
            <w:r w:rsidRPr="00EE1F14">
              <w:rPr>
                <w:rFonts w:ascii="Times New Roman" w:hAnsi="Times New Roman" w:cs="Times New Roman"/>
                <w:sz w:val="24"/>
                <w:szCs w:val="24"/>
              </w:rPr>
              <w:t xml:space="preserve"> на основании генерального плана Минераловодского муниципального округа</w:t>
            </w:r>
            <w:r w:rsidR="00EF4FF9" w:rsidRPr="00EE1F14">
              <w:rPr>
                <w:rFonts w:ascii="Times New Roman" w:hAnsi="Times New Roman" w:cs="Times New Roman"/>
                <w:sz w:val="24"/>
                <w:szCs w:val="24"/>
              </w:rPr>
              <w:t xml:space="preserve"> Ставропольского края</w:t>
            </w:r>
          </w:p>
        </w:tc>
        <w:tc>
          <w:tcPr>
            <w:tcW w:w="3454" w:type="dxa"/>
          </w:tcPr>
          <w:p w:rsidR="009C3A84" w:rsidRDefault="009C3A84" w:rsidP="00935A09">
            <w:pPr>
              <w:jc w:val="center"/>
              <w:rPr>
                <w:sz w:val="24"/>
                <w:szCs w:val="24"/>
              </w:rPr>
            </w:pPr>
            <w:r>
              <w:rPr>
                <w:sz w:val="24"/>
                <w:szCs w:val="24"/>
              </w:rPr>
              <w:t>е</w:t>
            </w:r>
            <w:r w:rsidRPr="00517987">
              <w:rPr>
                <w:sz w:val="24"/>
                <w:szCs w:val="24"/>
              </w:rPr>
              <w:t xml:space="preserve">жегодно, </w:t>
            </w:r>
          </w:p>
          <w:p w:rsidR="009C3A84" w:rsidRPr="00370BEF" w:rsidRDefault="009C3A84" w:rsidP="00935A09">
            <w:pPr>
              <w:jc w:val="center"/>
              <w:rPr>
                <w:sz w:val="24"/>
                <w:szCs w:val="24"/>
              </w:rPr>
            </w:pPr>
            <w:r w:rsidRPr="00517987">
              <w:rPr>
                <w:sz w:val="24"/>
                <w:szCs w:val="24"/>
              </w:rPr>
              <w:t>по состоянию на 01 января года, следующего за отчетным</w:t>
            </w:r>
          </w:p>
        </w:tc>
      </w:tr>
      <w:tr w:rsidR="009C3A84" w:rsidRPr="00370BEF" w:rsidTr="00935A09">
        <w:tc>
          <w:tcPr>
            <w:tcW w:w="634" w:type="dxa"/>
          </w:tcPr>
          <w:p w:rsidR="009C3A84"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4536" w:type="dxa"/>
          </w:tcPr>
          <w:p w:rsidR="009C3A84" w:rsidRDefault="009C3A84" w:rsidP="00935A09">
            <w:pPr>
              <w:pStyle w:val="ConsPlusNormal"/>
              <w:rPr>
                <w:rFonts w:ascii="Times New Roman" w:hAnsi="Times New Roman" w:cs="Times New Roman"/>
                <w:sz w:val="24"/>
                <w:szCs w:val="24"/>
              </w:rPr>
            </w:pPr>
            <w:r>
              <w:rPr>
                <w:rFonts w:ascii="Times New Roman" w:hAnsi="Times New Roman" w:cs="Times New Roman"/>
                <w:sz w:val="24"/>
                <w:szCs w:val="24"/>
              </w:rPr>
              <w:t xml:space="preserve">Доля </w:t>
            </w:r>
            <w:r w:rsidRPr="001E14CE">
              <w:rPr>
                <w:rFonts w:ascii="Times New Roman" w:hAnsi="Times New Roman" w:cs="Times New Roman"/>
                <w:sz w:val="24"/>
                <w:szCs w:val="24"/>
              </w:rPr>
              <w:t>внедрения государственной информационной системы обеспечения градостроительной деятельности</w:t>
            </w:r>
          </w:p>
        </w:tc>
        <w:tc>
          <w:tcPr>
            <w:tcW w:w="1843" w:type="dxa"/>
          </w:tcPr>
          <w:p w:rsidR="009C3A84"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9C3A84" w:rsidRPr="00370BEF" w:rsidRDefault="009C3A84" w:rsidP="00935A09">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w:t>
            </w:r>
            <w:r>
              <w:rPr>
                <w:rFonts w:ascii="Times New Roman" w:hAnsi="Times New Roman" w:cs="Times New Roman"/>
                <w:sz w:val="24"/>
                <w:szCs w:val="24"/>
              </w:rPr>
              <w:t>муниципального</w:t>
            </w:r>
            <w:r w:rsidRPr="00370BEF">
              <w:rPr>
                <w:rFonts w:ascii="Times New Roman" w:hAnsi="Times New Roman" w:cs="Times New Roman"/>
                <w:sz w:val="24"/>
                <w:szCs w:val="24"/>
              </w:rPr>
              <w:t xml:space="preserve"> </w:t>
            </w:r>
            <w:r w:rsidRPr="00370BEF">
              <w:rPr>
                <w:rFonts w:ascii="Times New Roman" w:hAnsi="Times New Roman" w:cs="Times New Roman"/>
                <w:sz w:val="24"/>
                <w:szCs w:val="24"/>
              </w:rPr>
              <w:lastRenderedPageBreak/>
              <w:t>округа</w:t>
            </w:r>
            <w:r w:rsidR="00EF4FF9" w:rsidRPr="00EF4FF9">
              <w:rPr>
                <w:rFonts w:ascii="Times New Roman" w:hAnsi="Times New Roman" w:cs="Times New Roman"/>
                <w:sz w:val="24"/>
                <w:szCs w:val="24"/>
              </w:rPr>
              <w:t xml:space="preserve"> Ставропольского края</w:t>
            </w:r>
          </w:p>
        </w:tc>
        <w:tc>
          <w:tcPr>
            <w:tcW w:w="3454" w:type="dxa"/>
          </w:tcPr>
          <w:p w:rsidR="009C3A84" w:rsidRPr="00370BEF" w:rsidRDefault="009C3A84" w:rsidP="00935A09">
            <w:pPr>
              <w:jc w:val="center"/>
              <w:rPr>
                <w:sz w:val="24"/>
                <w:szCs w:val="24"/>
              </w:rPr>
            </w:pPr>
            <w:r>
              <w:rPr>
                <w:sz w:val="24"/>
                <w:szCs w:val="24"/>
              </w:rPr>
              <w:lastRenderedPageBreak/>
              <w:t>е</w:t>
            </w:r>
            <w:r w:rsidRPr="00517987">
              <w:rPr>
                <w:sz w:val="24"/>
                <w:szCs w:val="24"/>
              </w:rPr>
              <w:t>жегодно, по состоянию на 01 января года, следующего за отчетным</w:t>
            </w:r>
          </w:p>
        </w:tc>
      </w:tr>
    </w:tbl>
    <w:p w:rsidR="009C3A84" w:rsidRPr="00FF0CC8" w:rsidRDefault="009C3A84" w:rsidP="009C3A84">
      <w:pPr>
        <w:pStyle w:val="ConsPlusNormal"/>
        <w:ind w:firstLine="540"/>
        <w:jc w:val="both"/>
        <w:rPr>
          <w:rFonts w:ascii="Times New Roman" w:hAnsi="Times New Roman" w:cs="Times New Roman"/>
          <w:sz w:val="20"/>
        </w:rPr>
      </w:pPr>
      <w:bookmarkStart w:id="1" w:name="P42"/>
      <w:bookmarkEnd w:id="1"/>
      <w:r w:rsidRPr="00FF0CC8">
        <w:rPr>
          <w:rFonts w:ascii="Times New Roman" w:hAnsi="Times New Roman" w:cs="Times New Roman"/>
          <w:sz w:val="20"/>
        </w:rPr>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9C3A84" w:rsidRPr="00FF0CC8" w:rsidRDefault="009C3A84" w:rsidP="009C3A84">
      <w:pPr>
        <w:pStyle w:val="ConsPlusNormal"/>
        <w:ind w:firstLine="540"/>
        <w:jc w:val="both"/>
        <w:rPr>
          <w:rFonts w:ascii="Times New Roman" w:hAnsi="Times New Roman" w:cs="Times New Roman"/>
          <w:sz w:val="20"/>
        </w:rPr>
      </w:pPr>
      <w:r w:rsidRPr="00FF0CC8">
        <w:rPr>
          <w:rFonts w:ascii="Times New Roman" w:hAnsi="Times New Roman" w:cs="Times New Roman"/>
          <w:sz w:val="20"/>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9C3A84" w:rsidRPr="00FF0CC8" w:rsidRDefault="009C3A84" w:rsidP="009C3A84">
      <w:pPr>
        <w:pStyle w:val="ConsPlusNormal"/>
        <w:ind w:firstLine="540"/>
        <w:jc w:val="both"/>
        <w:rPr>
          <w:rFonts w:ascii="Times New Roman" w:hAnsi="Times New Roman" w:cs="Times New Roman"/>
          <w:sz w:val="20"/>
        </w:rPr>
      </w:pPr>
      <w:r w:rsidRPr="00FF0CC8">
        <w:rPr>
          <w:rFonts w:ascii="Times New Roman" w:hAnsi="Times New Roman" w:cs="Times New Roman"/>
          <w:sz w:val="20"/>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9C3A84" w:rsidRPr="00055025" w:rsidRDefault="009C3A84" w:rsidP="009C3A84">
      <w:pPr>
        <w:pStyle w:val="ConsPlusNormal"/>
        <w:ind w:firstLine="540"/>
        <w:jc w:val="both"/>
        <w:rPr>
          <w:rFonts w:ascii="Times New Roman" w:hAnsi="Times New Roman" w:cs="Times New Roman"/>
          <w:b/>
          <w:sz w:val="20"/>
        </w:rPr>
      </w:pPr>
      <w:bookmarkStart w:id="2" w:name="P45"/>
      <w:bookmarkEnd w:id="2"/>
      <w:r w:rsidRPr="00FF0CC8">
        <w:rPr>
          <w:rFonts w:ascii="Times New Roman" w:hAnsi="Times New Roman" w:cs="Times New Roman"/>
          <w:sz w:val="20"/>
        </w:rPr>
        <w:t>** Указываются периодичность сбора данных и вид временной характеристики (показатель на дату, показатель за период).</w:t>
      </w:r>
    </w:p>
    <w:p w:rsidR="00686FF5" w:rsidRDefault="00686FF5" w:rsidP="00C54813">
      <w:pPr>
        <w:sectPr w:rsidR="00686FF5" w:rsidSect="0023674C">
          <w:pgSz w:w="16838" w:h="11906" w:orient="landscape"/>
          <w:pgMar w:top="1134" w:right="1134" w:bottom="1077" w:left="1134" w:header="709" w:footer="709" w:gutter="0"/>
          <w:pgNumType w:start="1"/>
          <w:cols w:space="708"/>
          <w:titlePg/>
          <w:docGrid w:linePitch="381"/>
        </w:sectPr>
      </w:pPr>
    </w:p>
    <w:p w:rsidR="009C3A84" w:rsidRDefault="009C3A84" w:rsidP="009C3A84">
      <w:pPr>
        <w:autoSpaceDE w:val="0"/>
        <w:autoSpaceDN w:val="0"/>
        <w:adjustRightInd w:val="0"/>
        <w:ind w:left="4678"/>
        <w:outlineLvl w:val="0"/>
        <w:rPr>
          <w:rFonts w:eastAsiaTheme="minorHAnsi"/>
          <w:lang w:eastAsia="en-US"/>
        </w:rPr>
      </w:pPr>
      <w:r>
        <w:rPr>
          <w:rFonts w:eastAsiaTheme="minorHAnsi"/>
          <w:lang w:eastAsia="en-US"/>
        </w:rPr>
        <w:lastRenderedPageBreak/>
        <w:t>Приложение 5</w:t>
      </w:r>
    </w:p>
    <w:p w:rsidR="009C3A84" w:rsidRDefault="009C3A84" w:rsidP="009C3A84">
      <w:pPr>
        <w:autoSpaceDE w:val="0"/>
        <w:autoSpaceDN w:val="0"/>
        <w:adjustRightInd w:val="0"/>
        <w:ind w:left="4678"/>
        <w:outlineLvl w:val="0"/>
        <w:rPr>
          <w:rFonts w:eastAsiaTheme="minorHAnsi"/>
          <w:lang w:eastAsia="en-US"/>
        </w:rPr>
      </w:pPr>
      <w:r w:rsidRPr="00CE0B31">
        <w:rPr>
          <w:rFonts w:eastAsiaTheme="minorHAnsi"/>
          <w:lang w:eastAsia="en-US"/>
        </w:rPr>
        <w:t>к изменениям, которые вносятся в</w:t>
      </w:r>
    </w:p>
    <w:p w:rsidR="009C3A84" w:rsidRPr="00B43E7D" w:rsidRDefault="009C3A84" w:rsidP="009C3A84">
      <w:pPr>
        <w:autoSpaceDE w:val="0"/>
        <w:autoSpaceDN w:val="0"/>
        <w:adjustRightInd w:val="0"/>
        <w:ind w:left="4678"/>
        <w:outlineLvl w:val="0"/>
        <w:rPr>
          <w:rFonts w:eastAsiaTheme="minorHAnsi"/>
          <w:lang w:eastAsia="en-US"/>
        </w:rPr>
      </w:pPr>
      <w:r w:rsidRPr="00B43E7D">
        <w:rPr>
          <w:rFonts w:eastAsiaTheme="minorHAnsi"/>
          <w:lang w:eastAsia="en-US"/>
        </w:rPr>
        <w:t xml:space="preserve">Приложение </w:t>
      </w:r>
      <w:r>
        <w:rPr>
          <w:rFonts w:eastAsiaTheme="minorHAnsi"/>
          <w:lang w:eastAsia="en-US"/>
        </w:rPr>
        <w:t>3</w:t>
      </w:r>
    </w:p>
    <w:p w:rsidR="009C3A84" w:rsidRPr="00B43E7D" w:rsidRDefault="009C3A84" w:rsidP="009C3A84">
      <w:pPr>
        <w:autoSpaceDE w:val="0"/>
        <w:autoSpaceDN w:val="0"/>
        <w:adjustRightInd w:val="0"/>
        <w:ind w:firstLine="4678"/>
        <w:rPr>
          <w:rFonts w:eastAsiaTheme="minorHAnsi"/>
          <w:lang w:eastAsia="en-US"/>
        </w:rPr>
      </w:pPr>
      <w:r w:rsidRPr="00B43E7D">
        <w:rPr>
          <w:rFonts w:eastAsiaTheme="minorHAnsi"/>
          <w:lang w:eastAsia="en-US"/>
        </w:rPr>
        <w:t>к муниципальной программе</w:t>
      </w:r>
    </w:p>
    <w:p w:rsidR="009C3A84" w:rsidRDefault="009C3A84" w:rsidP="009C3A84">
      <w:pPr>
        <w:autoSpaceDE w:val="0"/>
        <w:autoSpaceDN w:val="0"/>
        <w:adjustRightInd w:val="0"/>
        <w:ind w:firstLine="4678"/>
        <w:rPr>
          <w:rFonts w:eastAsiaTheme="minorHAnsi"/>
          <w:lang w:eastAsia="en-US"/>
        </w:rPr>
      </w:pPr>
      <w:r w:rsidRPr="00B43E7D">
        <w:rPr>
          <w:rFonts w:eastAsiaTheme="minorHAnsi"/>
          <w:lang w:eastAsia="en-US"/>
        </w:rPr>
        <w:t xml:space="preserve">Минераловодского </w:t>
      </w:r>
      <w:r>
        <w:rPr>
          <w:rFonts w:eastAsiaTheme="minorHAnsi"/>
          <w:lang w:eastAsia="en-US"/>
        </w:rPr>
        <w:t>муниципального</w:t>
      </w:r>
      <w:r w:rsidRPr="00B43E7D">
        <w:rPr>
          <w:rFonts w:eastAsiaTheme="minorHAnsi"/>
          <w:lang w:eastAsia="en-US"/>
        </w:rPr>
        <w:t xml:space="preserve"> </w:t>
      </w:r>
      <w:r>
        <w:rPr>
          <w:rFonts w:eastAsiaTheme="minorHAnsi"/>
          <w:lang w:eastAsia="en-US"/>
        </w:rPr>
        <w:t xml:space="preserve">       </w:t>
      </w:r>
    </w:p>
    <w:p w:rsidR="009C3A84" w:rsidRPr="00B43E7D" w:rsidRDefault="009C3A84" w:rsidP="009C3A84">
      <w:pPr>
        <w:autoSpaceDE w:val="0"/>
        <w:autoSpaceDN w:val="0"/>
        <w:adjustRightInd w:val="0"/>
        <w:ind w:firstLine="4678"/>
        <w:rPr>
          <w:rFonts w:eastAsiaTheme="minorHAnsi"/>
          <w:lang w:eastAsia="en-US"/>
        </w:rPr>
      </w:pPr>
      <w:r>
        <w:rPr>
          <w:rFonts w:eastAsiaTheme="minorHAnsi"/>
          <w:lang w:eastAsia="en-US"/>
        </w:rPr>
        <w:t>округа</w:t>
      </w:r>
    </w:p>
    <w:p w:rsidR="009C3A84" w:rsidRDefault="009C3A84" w:rsidP="009C3A84">
      <w:pPr>
        <w:autoSpaceDE w:val="0"/>
        <w:autoSpaceDN w:val="0"/>
        <w:adjustRightInd w:val="0"/>
        <w:ind w:firstLine="4678"/>
        <w:rPr>
          <w:rFonts w:eastAsiaTheme="minorHAnsi"/>
          <w:lang w:eastAsia="en-US"/>
        </w:rPr>
      </w:pPr>
      <w:r w:rsidRPr="00B43E7D">
        <w:rPr>
          <w:rFonts w:eastAsiaTheme="minorHAnsi"/>
          <w:lang w:eastAsia="en-US"/>
        </w:rPr>
        <w:t xml:space="preserve">«Развитие </w:t>
      </w:r>
      <w:r>
        <w:rPr>
          <w:rFonts w:eastAsiaTheme="minorHAnsi"/>
          <w:lang w:eastAsia="en-US"/>
        </w:rPr>
        <w:t xml:space="preserve">градостроительства, </w:t>
      </w:r>
    </w:p>
    <w:p w:rsidR="009C3A84" w:rsidRPr="00B43E7D" w:rsidRDefault="009C3A84" w:rsidP="009C3A84">
      <w:pPr>
        <w:autoSpaceDE w:val="0"/>
        <w:autoSpaceDN w:val="0"/>
        <w:adjustRightInd w:val="0"/>
        <w:ind w:firstLine="4678"/>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9C3A84" w:rsidRPr="00B43E7D" w:rsidRDefault="009C3A84" w:rsidP="009C3A84"/>
    <w:p w:rsidR="009C3A84" w:rsidRPr="00B43E7D" w:rsidRDefault="009C3A84" w:rsidP="009C3A84">
      <w:pPr>
        <w:autoSpaceDE w:val="0"/>
        <w:autoSpaceDN w:val="0"/>
        <w:adjustRightInd w:val="0"/>
        <w:jc w:val="both"/>
        <w:rPr>
          <w:rFonts w:eastAsiaTheme="minorHAnsi"/>
          <w:lang w:eastAsia="en-US"/>
        </w:rPr>
      </w:pPr>
    </w:p>
    <w:p w:rsidR="009C3A84" w:rsidRPr="00B43E7D" w:rsidRDefault="009C3A84" w:rsidP="009C3A84">
      <w:pPr>
        <w:autoSpaceDE w:val="0"/>
        <w:autoSpaceDN w:val="0"/>
        <w:adjustRightInd w:val="0"/>
        <w:jc w:val="both"/>
        <w:rPr>
          <w:rFonts w:eastAsiaTheme="minorHAnsi"/>
          <w:lang w:eastAsia="en-US"/>
        </w:rPr>
      </w:pPr>
    </w:p>
    <w:p w:rsidR="009C3A84" w:rsidRPr="00B43E7D" w:rsidRDefault="009C3A84" w:rsidP="009C3A84">
      <w:pPr>
        <w:autoSpaceDE w:val="0"/>
        <w:autoSpaceDN w:val="0"/>
        <w:adjustRightInd w:val="0"/>
        <w:jc w:val="both"/>
        <w:rPr>
          <w:rFonts w:eastAsiaTheme="minorHAnsi"/>
          <w:lang w:eastAsia="en-US"/>
        </w:rPr>
      </w:pPr>
    </w:p>
    <w:p w:rsidR="009C3A84" w:rsidRPr="00B43E7D" w:rsidRDefault="009C3A84" w:rsidP="009C3A84">
      <w:pPr>
        <w:autoSpaceDE w:val="0"/>
        <w:autoSpaceDN w:val="0"/>
        <w:adjustRightInd w:val="0"/>
        <w:jc w:val="center"/>
        <w:rPr>
          <w:rFonts w:eastAsiaTheme="minorHAnsi"/>
          <w:lang w:eastAsia="en-US"/>
        </w:rPr>
      </w:pPr>
      <w:r w:rsidRPr="00B43E7D">
        <w:rPr>
          <w:rFonts w:eastAsiaTheme="minorHAnsi"/>
          <w:lang w:eastAsia="en-US"/>
        </w:rPr>
        <w:t>СВЕДЕНИЯ</w:t>
      </w:r>
    </w:p>
    <w:p w:rsidR="009C3A84" w:rsidRPr="00B43E7D" w:rsidRDefault="009C3A84" w:rsidP="009C3A84">
      <w:pPr>
        <w:autoSpaceDE w:val="0"/>
        <w:autoSpaceDN w:val="0"/>
        <w:adjustRightInd w:val="0"/>
        <w:jc w:val="center"/>
        <w:rPr>
          <w:rFonts w:eastAsiaTheme="minorHAnsi"/>
          <w:lang w:eastAsia="en-US"/>
        </w:rPr>
      </w:pPr>
      <w:r w:rsidRPr="00B43E7D">
        <w:rPr>
          <w:rFonts w:eastAsiaTheme="minorHAnsi"/>
          <w:lang w:eastAsia="en-US"/>
        </w:rPr>
        <w:t>о весовых коэффициентах, присвоенных целям Программы,</w:t>
      </w:r>
    </w:p>
    <w:p w:rsidR="009C3A84" w:rsidRPr="00B43E7D" w:rsidRDefault="009C3A84" w:rsidP="009C3A84">
      <w:pPr>
        <w:autoSpaceDE w:val="0"/>
        <w:autoSpaceDN w:val="0"/>
        <w:adjustRightInd w:val="0"/>
        <w:jc w:val="center"/>
        <w:rPr>
          <w:rFonts w:eastAsiaTheme="minorHAnsi"/>
          <w:lang w:eastAsia="en-US"/>
        </w:rPr>
      </w:pPr>
      <w:r w:rsidRPr="00B43E7D">
        <w:rPr>
          <w:rFonts w:eastAsiaTheme="minorHAnsi"/>
          <w:lang w:eastAsia="en-US"/>
        </w:rPr>
        <w:t>задачам подпрограмм Программы</w:t>
      </w:r>
    </w:p>
    <w:p w:rsidR="009C3A84" w:rsidRPr="00B43E7D" w:rsidRDefault="009C3A84" w:rsidP="009C3A84">
      <w:pPr>
        <w:autoSpaceDE w:val="0"/>
        <w:autoSpaceDN w:val="0"/>
        <w:adjustRightInd w:val="0"/>
        <w:jc w:val="both"/>
        <w:rPr>
          <w:rFonts w:eastAsiaTheme="minorHAnsi"/>
          <w:lang w:eastAsia="en-US"/>
        </w:rPr>
      </w:pP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850"/>
        <w:gridCol w:w="850"/>
        <w:gridCol w:w="851"/>
        <w:gridCol w:w="850"/>
        <w:gridCol w:w="851"/>
        <w:gridCol w:w="850"/>
        <w:gridCol w:w="850"/>
      </w:tblGrid>
      <w:tr w:rsidR="009C3A84" w:rsidRPr="00B43E7D" w:rsidTr="00935A09">
        <w:tc>
          <w:tcPr>
            <w:tcW w:w="567" w:type="dxa"/>
            <w:vMerge w:val="restart"/>
            <w:vAlign w:val="center"/>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 п/п</w:t>
            </w:r>
          </w:p>
        </w:tc>
        <w:tc>
          <w:tcPr>
            <w:tcW w:w="2977" w:type="dxa"/>
            <w:vMerge w:val="restart"/>
            <w:vAlign w:val="center"/>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Цели Программы и задачи подпрограмм Программы</w:t>
            </w:r>
          </w:p>
        </w:tc>
        <w:tc>
          <w:tcPr>
            <w:tcW w:w="5952" w:type="dxa"/>
            <w:gridSpan w:val="7"/>
            <w:vAlign w:val="center"/>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Значения весовых коэффициентов, присвоенных целям Программы и задачам подпрограмм Программы по годам</w:t>
            </w:r>
          </w:p>
        </w:tc>
      </w:tr>
      <w:tr w:rsidR="009C3A84" w:rsidRPr="00B43E7D" w:rsidTr="00935A09">
        <w:tc>
          <w:tcPr>
            <w:tcW w:w="567" w:type="dxa"/>
            <w:vMerge/>
          </w:tcPr>
          <w:p w:rsidR="009C3A84" w:rsidRPr="00B43E7D" w:rsidRDefault="009C3A84" w:rsidP="00935A09">
            <w:pPr>
              <w:autoSpaceDE w:val="0"/>
              <w:autoSpaceDN w:val="0"/>
              <w:adjustRightInd w:val="0"/>
              <w:jc w:val="both"/>
              <w:rPr>
                <w:rFonts w:eastAsiaTheme="minorHAnsi"/>
                <w:sz w:val="24"/>
                <w:szCs w:val="24"/>
                <w:lang w:eastAsia="en-US"/>
              </w:rPr>
            </w:pPr>
          </w:p>
        </w:tc>
        <w:tc>
          <w:tcPr>
            <w:tcW w:w="2977" w:type="dxa"/>
            <w:vMerge/>
          </w:tcPr>
          <w:p w:rsidR="009C3A84" w:rsidRPr="00B43E7D" w:rsidRDefault="009C3A84" w:rsidP="00935A09">
            <w:pPr>
              <w:autoSpaceDE w:val="0"/>
              <w:autoSpaceDN w:val="0"/>
              <w:adjustRightInd w:val="0"/>
              <w:jc w:val="both"/>
              <w:rPr>
                <w:rFonts w:eastAsiaTheme="minorHAnsi"/>
                <w:sz w:val="24"/>
                <w:szCs w:val="24"/>
                <w:lang w:eastAsia="en-US"/>
              </w:rPr>
            </w:pPr>
          </w:p>
        </w:tc>
        <w:tc>
          <w:tcPr>
            <w:tcW w:w="850" w:type="dxa"/>
            <w:vAlign w:val="center"/>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2020</w:t>
            </w:r>
          </w:p>
        </w:tc>
        <w:tc>
          <w:tcPr>
            <w:tcW w:w="850" w:type="dxa"/>
            <w:vAlign w:val="center"/>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2021</w:t>
            </w:r>
          </w:p>
        </w:tc>
        <w:tc>
          <w:tcPr>
            <w:tcW w:w="851" w:type="dxa"/>
            <w:vAlign w:val="center"/>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2022</w:t>
            </w:r>
          </w:p>
        </w:tc>
        <w:tc>
          <w:tcPr>
            <w:tcW w:w="850" w:type="dxa"/>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2023</w:t>
            </w:r>
          </w:p>
        </w:tc>
        <w:tc>
          <w:tcPr>
            <w:tcW w:w="851" w:type="dxa"/>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2024</w:t>
            </w:r>
          </w:p>
        </w:tc>
        <w:tc>
          <w:tcPr>
            <w:tcW w:w="850" w:type="dxa"/>
          </w:tcPr>
          <w:p w:rsidR="009C3A84" w:rsidRPr="00B43E7D" w:rsidRDefault="009C3A84" w:rsidP="00935A09">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2025</w:t>
            </w:r>
          </w:p>
        </w:tc>
        <w:tc>
          <w:tcPr>
            <w:tcW w:w="850" w:type="dxa"/>
          </w:tcPr>
          <w:p w:rsidR="009C3A84" w:rsidRPr="00B43E7D" w:rsidRDefault="009C3A84" w:rsidP="00935A09">
            <w:pPr>
              <w:autoSpaceDE w:val="0"/>
              <w:autoSpaceDN w:val="0"/>
              <w:adjustRightInd w:val="0"/>
              <w:jc w:val="center"/>
              <w:rPr>
                <w:rFonts w:eastAsiaTheme="minorHAnsi"/>
                <w:sz w:val="24"/>
                <w:szCs w:val="24"/>
                <w:lang w:eastAsia="en-US"/>
              </w:rPr>
            </w:pPr>
            <w:r>
              <w:rPr>
                <w:rFonts w:eastAsiaTheme="minorHAnsi"/>
                <w:sz w:val="24"/>
                <w:szCs w:val="24"/>
                <w:lang w:eastAsia="en-US"/>
              </w:rPr>
              <w:t>2026</w:t>
            </w:r>
          </w:p>
        </w:tc>
      </w:tr>
      <w:tr w:rsidR="009C3A84" w:rsidRPr="00B43E7D" w:rsidTr="00935A09">
        <w:tc>
          <w:tcPr>
            <w:tcW w:w="567" w:type="dxa"/>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1</w:t>
            </w:r>
          </w:p>
        </w:tc>
        <w:tc>
          <w:tcPr>
            <w:tcW w:w="2977" w:type="dxa"/>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2</w:t>
            </w:r>
          </w:p>
        </w:tc>
        <w:tc>
          <w:tcPr>
            <w:tcW w:w="850" w:type="dxa"/>
            <w:vAlign w:val="center"/>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3</w:t>
            </w:r>
          </w:p>
        </w:tc>
        <w:tc>
          <w:tcPr>
            <w:tcW w:w="850" w:type="dxa"/>
            <w:vAlign w:val="center"/>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4</w:t>
            </w:r>
          </w:p>
        </w:tc>
        <w:tc>
          <w:tcPr>
            <w:tcW w:w="851" w:type="dxa"/>
            <w:vAlign w:val="center"/>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5</w:t>
            </w:r>
          </w:p>
        </w:tc>
        <w:tc>
          <w:tcPr>
            <w:tcW w:w="850" w:type="dxa"/>
            <w:vAlign w:val="center"/>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6</w:t>
            </w:r>
          </w:p>
        </w:tc>
        <w:tc>
          <w:tcPr>
            <w:tcW w:w="851" w:type="dxa"/>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7</w:t>
            </w:r>
          </w:p>
        </w:tc>
        <w:tc>
          <w:tcPr>
            <w:tcW w:w="850" w:type="dxa"/>
          </w:tcPr>
          <w:p w:rsidR="009C3A84" w:rsidRPr="00B43E7D" w:rsidRDefault="009C3A84" w:rsidP="00935A09">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8</w:t>
            </w:r>
          </w:p>
        </w:tc>
        <w:tc>
          <w:tcPr>
            <w:tcW w:w="850" w:type="dxa"/>
          </w:tcPr>
          <w:p w:rsidR="009C3A84" w:rsidRPr="00B43E7D" w:rsidRDefault="009C3A84" w:rsidP="00935A09">
            <w:pPr>
              <w:autoSpaceDE w:val="0"/>
              <w:autoSpaceDN w:val="0"/>
              <w:adjustRightInd w:val="0"/>
              <w:jc w:val="center"/>
              <w:rPr>
                <w:rFonts w:eastAsiaTheme="minorHAnsi"/>
                <w:sz w:val="22"/>
                <w:szCs w:val="22"/>
                <w:lang w:eastAsia="en-US"/>
              </w:rPr>
            </w:pPr>
            <w:r>
              <w:rPr>
                <w:rFonts w:eastAsiaTheme="minorHAnsi"/>
                <w:sz w:val="22"/>
                <w:szCs w:val="22"/>
                <w:lang w:eastAsia="en-US"/>
              </w:rPr>
              <w:t>9</w:t>
            </w:r>
          </w:p>
        </w:tc>
      </w:tr>
      <w:tr w:rsidR="009C3A84" w:rsidRPr="00B43E7D" w:rsidTr="00935A09">
        <w:tc>
          <w:tcPr>
            <w:tcW w:w="567" w:type="dxa"/>
          </w:tcPr>
          <w:p w:rsidR="009C3A84" w:rsidRPr="00B43E7D" w:rsidRDefault="009C3A84" w:rsidP="00935A09">
            <w:pPr>
              <w:pStyle w:val="ad"/>
              <w:numPr>
                <w:ilvl w:val="0"/>
                <w:numId w:val="17"/>
              </w:numPr>
              <w:jc w:val="center"/>
              <w:rPr>
                <w:sz w:val="24"/>
                <w:szCs w:val="24"/>
              </w:rPr>
            </w:pPr>
          </w:p>
        </w:tc>
        <w:tc>
          <w:tcPr>
            <w:tcW w:w="2977" w:type="dxa"/>
          </w:tcPr>
          <w:p w:rsidR="009C3A84" w:rsidRPr="00B43E7D" w:rsidRDefault="009C3A84" w:rsidP="00935A09">
            <w:pPr>
              <w:rPr>
                <w:sz w:val="24"/>
                <w:szCs w:val="24"/>
              </w:rPr>
            </w:pPr>
            <w:r w:rsidRPr="00B43E7D">
              <w:rPr>
                <w:sz w:val="24"/>
                <w:szCs w:val="24"/>
              </w:rPr>
              <w:t>Цель Программы «</w:t>
            </w:r>
            <w:r w:rsidRPr="004A5986">
              <w:rPr>
                <w:sz w:val="24"/>
                <w:szCs w:val="24"/>
              </w:rPr>
              <w:t xml:space="preserve">Создание условий для устойчивого развития территории Минераловодского </w:t>
            </w:r>
            <w:r>
              <w:rPr>
                <w:sz w:val="24"/>
                <w:szCs w:val="24"/>
              </w:rPr>
              <w:t>муниципального</w:t>
            </w:r>
            <w:r w:rsidRPr="004A5986">
              <w:rPr>
                <w:sz w:val="24"/>
                <w:szCs w:val="24"/>
              </w:rPr>
              <w:t xml:space="preserve"> округа при осуществлении градостроительной деятельности</w:t>
            </w:r>
            <w:r w:rsidRPr="00B43E7D">
              <w:rPr>
                <w:sz w:val="24"/>
                <w:szCs w:val="24"/>
              </w:rPr>
              <w:t>»</w:t>
            </w:r>
          </w:p>
        </w:tc>
        <w:tc>
          <w:tcPr>
            <w:tcW w:w="850" w:type="dxa"/>
          </w:tcPr>
          <w:p w:rsidR="009C3A84" w:rsidRPr="005C75EA" w:rsidRDefault="009C3A84" w:rsidP="00935A09">
            <w:pPr>
              <w:jc w:val="center"/>
              <w:rPr>
                <w:sz w:val="24"/>
                <w:szCs w:val="24"/>
              </w:rPr>
            </w:pPr>
            <w:r w:rsidRPr="005C75EA">
              <w:rPr>
                <w:sz w:val="24"/>
                <w:szCs w:val="24"/>
              </w:rPr>
              <w:t>1,0</w:t>
            </w:r>
          </w:p>
        </w:tc>
        <w:tc>
          <w:tcPr>
            <w:tcW w:w="850" w:type="dxa"/>
          </w:tcPr>
          <w:p w:rsidR="009C3A84" w:rsidRPr="005C75EA" w:rsidRDefault="009C3A84" w:rsidP="00935A09">
            <w:pPr>
              <w:jc w:val="center"/>
              <w:rPr>
                <w:sz w:val="24"/>
                <w:szCs w:val="24"/>
              </w:rPr>
            </w:pPr>
            <w:r w:rsidRPr="005C75EA">
              <w:rPr>
                <w:sz w:val="24"/>
                <w:szCs w:val="24"/>
              </w:rPr>
              <w:t>1,0</w:t>
            </w:r>
          </w:p>
        </w:tc>
        <w:tc>
          <w:tcPr>
            <w:tcW w:w="851" w:type="dxa"/>
          </w:tcPr>
          <w:p w:rsidR="009C3A84" w:rsidRPr="005C75EA" w:rsidRDefault="009C3A84" w:rsidP="00935A09">
            <w:pPr>
              <w:jc w:val="center"/>
              <w:rPr>
                <w:sz w:val="24"/>
                <w:szCs w:val="24"/>
              </w:rPr>
            </w:pPr>
            <w:r w:rsidRPr="005C75EA">
              <w:rPr>
                <w:sz w:val="24"/>
                <w:szCs w:val="24"/>
              </w:rPr>
              <w:t>1,0</w:t>
            </w:r>
          </w:p>
        </w:tc>
        <w:tc>
          <w:tcPr>
            <w:tcW w:w="850" w:type="dxa"/>
          </w:tcPr>
          <w:p w:rsidR="009C3A84" w:rsidRPr="005C75EA" w:rsidRDefault="009C3A84" w:rsidP="00935A09">
            <w:pPr>
              <w:jc w:val="center"/>
              <w:rPr>
                <w:sz w:val="24"/>
                <w:szCs w:val="24"/>
              </w:rPr>
            </w:pPr>
            <w:r w:rsidRPr="005C75EA">
              <w:rPr>
                <w:sz w:val="24"/>
                <w:szCs w:val="24"/>
              </w:rPr>
              <w:t>1,0</w:t>
            </w:r>
          </w:p>
        </w:tc>
        <w:tc>
          <w:tcPr>
            <w:tcW w:w="851" w:type="dxa"/>
          </w:tcPr>
          <w:p w:rsidR="009C3A84" w:rsidRPr="005C75EA" w:rsidRDefault="009C3A84" w:rsidP="00935A09">
            <w:pPr>
              <w:jc w:val="center"/>
              <w:rPr>
                <w:sz w:val="24"/>
                <w:szCs w:val="24"/>
              </w:rPr>
            </w:pPr>
            <w:r w:rsidRPr="005C75EA">
              <w:rPr>
                <w:sz w:val="24"/>
                <w:szCs w:val="24"/>
              </w:rPr>
              <w:t>1,0</w:t>
            </w:r>
          </w:p>
        </w:tc>
        <w:tc>
          <w:tcPr>
            <w:tcW w:w="850" w:type="dxa"/>
          </w:tcPr>
          <w:p w:rsidR="009C3A84" w:rsidRPr="005C75EA" w:rsidRDefault="009C3A84" w:rsidP="00935A09">
            <w:pPr>
              <w:jc w:val="center"/>
              <w:rPr>
                <w:sz w:val="24"/>
                <w:szCs w:val="24"/>
              </w:rPr>
            </w:pPr>
            <w:r w:rsidRPr="005C75EA">
              <w:rPr>
                <w:sz w:val="24"/>
                <w:szCs w:val="24"/>
              </w:rPr>
              <w:t>1,0</w:t>
            </w:r>
          </w:p>
        </w:tc>
        <w:tc>
          <w:tcPr>
            <w:tcW w:w="850" w:type="dxa"/>
          </w:tcPr>
          <w:p w:rsidR="009C3A84" w:rsidRPr="005C75EA" w:rsidRDefault="009C3A84" w:rsidP="00935A09">
            <w:pPr>
              <w:jc w:val="center"/>
              <w:rPr>
                <w:sz w:val="24"/>
                <w:szCs w:val="24"/>
              </w:rPr>
            </w:pPr>
            <w:r>
              <w:rPr>
                <w:sz w:val="24"/>
                <w:szCs w:val="24"/>
              </w:rPr>
              <w:t>1,0</w:t>
            </w:r>
          </w:p>
        </w:tc>
      </w:tr>
      <w:tr w:rsidR="009C3A84" w:rsidRPr="00B43E7D" w:rsidTr="00935A09">
        <w:tc>
          <w:tcPr>
            <w:tcW w:w="8646" w:type="dxa"/>
            <w:gridSpan w:val="8"/>
          </w:tcPr>
          <w:p w:rsidR="009C3A84" w:rsidRPr="00B43E7D" w:rsidRDefault="009C3A84" w:rsidP="00935A09">
            <w:pPr>
              <w:jc w:val="center"/>
              <w:rPr>
                <w:sz w:val="24"/>
                <w:szCs w:val="24"/>
              </w:rPr>
            </w:pPr>
            <w:r w:rsidRPr="00B43E7D">
              <w:rPr>
                <w:sz w:val="24"/>
                <w:szCs w:val="24"/>
              </w:rPr>
              <w:t>Подпрограмма «</w:t>
            </w:r>
            <w:r w:rsidRPr="004A5986">
              <w:rPr>
                <w:sz w:val="24"/>
                <w:szCs w:val="24"/>
              </w:rPr>
              <w:t>Градостроительство, строительство и архитектура</w:t>
            </w:r>
            <w:r w:rsidRPr="00B43E7D">
              <w:rPr>
                <w:sz w:val="24"/>
                <w:szCs w:val="24"/>
              </w:rPr>
              <w:t>»</w:t>
            </w:r>
          </w:p>
        </w:tc>
        <w:tc>
          <w:tcPr>
            <w:tcW w:w="850" w:type="dxa"/>
          </w:tcPr>
          <w:p w:rsidR="009C3A84" w:rsidRPr="00B43E7D" w:rsidRDefault="009C3A84" w:rsidP="00935A09">
            <w:pPr>
              <w:jc w:val="center"/>
              <w:rPr>
                <w:sz w:val="24"/>
                <w:szCs w:val="24"/>
              </w:rPr>
            </w:pPr>
          </w:p>
        </w:tc>
      </w:tr>
      <w:tr w:rsidR="009C3A84" w:rsidRPr="00B43E7D" w:rsidTr="00935A09">
        <w:tc>
          <w:tcPr>
            <w:tcW w:w="567" w:type="dxa"/>
          </w:tcPr>
          <w:p w:rsidR="009C3A84" w:rsidRDefault="009C3A84" w:rsidP="00935A09">
            <w:pPr>
              <w:jc w:val="center"/>
              <w:rPr>
                <w:sz w:val="24"/>
                <w:szCs w:val="24"/>
              </w:rPr>
            </w:pPr>
            <w:r>
              <w:rPr>
                <w:sz w:val="24"/>
                <w:szCs w:val="24"/>
              </w:rPr>
              <w:t>2</w:t>
            </w:r>
            <w:r w:rsidRPr="00B43E7D">
              <w:rPr>
                <w:sz w:val="24"/>
                <w:szCs w:val="24"/>
              </w:rPr>
              <w:t>.</w:t>
            </w:r>
          </w:p>
          <w:p w:rsidR="009C3A84" w:rsidRDefault="009C3A84" w:rsidP="00935A09">
            <w:pPr>
              <w:jc w:val="center"/>
              <w:rPr>
                <w:sz w:val="24"/>
                <w:szCs w:val="24"/>
              </w:rPr>
            </w:pPr>
          </w:p>
          <w:p w:rsidR="009C3A84" w:rsidRDefault="009C3A84" w:rsidP="00935A09">
            <w:pPr>
              <w:jc w:val="center"/>
              <w:rPr>
                <w:sz w:val="24"/>
                <w:szCs w:val="24"/>
              </w:rPr>
            </w:pPr>
          </w:p>
          <w:p w:rsidR="009C3A84" w:rsidRDefault="009C3A84" w:rsidP="00935A09">
            <w:pPr>
              <w:jc w:val="center"/>
              <w:rPr>
                <w:sz w:val="24"/>
                <w:szCs w:val="24"/>
              </w:rPr>
            </w:pPr>
          </w:p>
          <w:p w:rsidR="009C3A84" w:rsidRDefault="009C3A84" w:rsidP="00935A09">
            <w:pPr>
              <w:jc w:val="center"/>
              <w:rPr>
                <w:sz w:val="24"/>
                <w:szCs w:val="24"/>
              </w:rPr>
            </w:pPr>
          </w:p>
          <w:p w:rsidR="009C3A84" w:rsidRDefault="009C3A84" w:rsidP="00935A09">
            <w:pPr>
              <w:jc w:val="center"/>
              <w:rPr>
                <w:sz w:val="24"/>
                <w:szCs w:val="24"/>
              </w:rPr>
            </w:pPr>
          </w:p>
          <w:p w:rsidR="009C3A84" w:rsidRPr="00B43E7D" w:rsidRDefault="009C3A84" w:rsidP="00935A09">
            <w:pPr>
              <w:jc w:val="center"/>
              <w:rPr>
                <w:sz w:val="24"/>
                <w:szCs w:val="24"/>
              </w:rPr>
            </w:pPr>
          </w:p>
        </w:tc>
        <w:tc>
          <w:tcPr>
            <w:tcW w:w="2977" w:type="dxa"/>
          </w:tcPr>
          <w:p w:rsidR="009C3A84" w:rsidRPr="00B43E7D" w:rsidRDefault="009C3A84" w:rsidP="00935A09">
            <w:pPr>
              <w:rPr>
                <w:sz w:val="24"/>
                <w:szCs w:val="24"/>
              </w:rPr>
            </w:pPr>
            <w:r w:rsidRPr="00B43E7D">
              <w:rPr>
                <w:sz w:val="24"/>
                <w:szCs w:val="24"/>
              </w:rPr>
              <w:t>Задача Подпрограммы «</w:t>
            </w:r>
            <w:r w:rsidRPr="009230BB">
              <w:rPr>
                <w:sz w:val="24"/>
                <w:szCs w:val="24"/>
              </w:rPr>
              <w:t xml:space="preserve">Разработка и реализация актуальных документов территориального планирования Минераловодского </w:t>
            </w:r>
            <w:r>
              <w:rPr>
                <w:sz w:val="24"/>
                <w:szCs w:val="24"/>
              </w:rPr>
              <w:t>муниципального</w:t>
            </w:r>
            <w:r w:rsidRPr="009230BB">
              <w:rPr>
                <w:sz w:val="24"/>
                <w:szCs w:val="24"/>
              </w:rPr>
              <w:t xml:space="preserve"> округа, обеспечение органов местного самоуправления, физических и юридических лиц достоверными сведениями, необходимыми для </w:t>
            </w:r>
            <w:r w:rsidRPr="009230BB">
              <w:rPr>
                <w:sz w:val="24"/>
                <w:szCs w:val="24"/>
              </w:rPr>
              <w:lastRenderedPageBreak/>
              <w:t>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r w:rsidRPr="00B43E7D">
              <w:rPr>
                <w:sz w:val="24"/>
                <w:szCs w:val="24"/>
              </w:rPr>
              <w:t>»</w:t>
            </w:r>
          </w:p>
        </w:tc>
        <w:tc>
          <w:tcPr>
            <w:tcW w:w="850" w:type="dxa"/>
          </w:tcPr>
          <w:p w:rsidR="009C3A84" w:rsidRPr="00B43E7D" w:rsidRDefault="009C3A84" w:rsidP="00935A09">
            <w:pPr>
              <w:jc w:val="center"/>
              <w:rPr>
                <w:sz w:val="24"/>
                <w:szCs w:val="24"/>
              </w:rPr>
            </w:pPr>
            <w:r>
              <w:rPr>
                <w:sz w:val="24"/>
                <w:szCs w:val="24"/>
              </w:rPr>
              <w:lastRenderedPageBreak/>
              <w:t>1,0</w:t>
            </w:r>
          </w:p>
        </w:tc>
        <w:tc>
          <w:tcPr>
            <w:tcW w:w="850" w:type="dxa"/>
          </w:tcPr>
          <w:p w:rsidR="009C3A84" w:rsidRPr="00B43E7D" w:rsidRDefault="009C3A84" w:rsidP="00935A09">
            <w:pPr>
              <w:jc w:val="center"/>
              <w:rPr>
                <w:sz w:val="24"/>
                <w:szCs w:val="24"/>
              </w:rPr>
            </w:pPr>
            <w:r>
              <w:rPr>
                <w:sz w:val="24"/>
                <w:szCs w:val="24"/>
              </w:rPr>
              <w:t>1,0</w:t>
            </w:r>
          </w:p>
        </w:tc>
        <w:tc>
          <w:tcPr>
            <w:tcW w:w="851" w:type="dxa"/>
          </w:tcPr>
          <w:p w:rsidR="009C3A84" w:rsidRPr="00B43E7D" w:rsidRDefault="009C3A84" w:rsidP="00935A09">
            <w:pPr>
              <w:jc w:val="center"/>
              <w:rPr>
                <w:sz w:val="24"/>
                <w:szCs w:val="24"/>
              </w:rPr>
            </w:pPr>
            <w:r>
              <w:rPr>
                <w:sz w:val="24"/>
                <w:szCs w:val="24"/>
              </w:rPr>
              <w:t>1,0</w:t>
            </w:r>
          </w:p>
        </w:tc>
        <w:tc>
          <w:tcPr>
            <w:tcW w:w="850" w:type="dxa"/>
          </w:tcPr>
          <w:p w:rsidR="009C3A84" w:rsidRPr="00B43E7D" w:rsidRDefault="009C3A84" w:rsidP="00935A09">
            <w:pPr>
              <w:jc w:val="center"/>
              <w:rPr>
                <w:sz w:val="24"/>
                <w:szCs w:val="24"/>
              </w:rPr>
            </w:pPr>
            <w:r>
              <w:rPr>
                <w:sz w:val="24"/>
                <w:szCs w:val="24"/>
              </w:rPr>
              <w:t>1,0</w:t>
            </w:r>
          </w:p>
        </w:tc>
        <w:tc>
          <w:tcPr>
            <w:tcW w:w="851" w:type="dxa"/>
          </w:tcPr>
          <w:p w:rsidR="009C3A84" w:rsidRPr="00B43E7D" w:rsidRDefault="009C3A84" w:rsidP="00935A09">
            <w:pPr>
              <w:jc w:val="center"/>
              <w:rPr>
                <w:sz w:val="24"/>
                <w:szCs w:val="24"/>
              </w:rPr>
            </w:pPr>
            <w:r>
              <w:rPr>
                <w:sz w:val="24"/>
                <w:szCs w:val="24"/>
              </w:rPr>
              <w:t>1,0</w:t>
            </w:r>
          </w:p>
        </w:tc>
        <w:tc>
          <w:tcPr>
            <w:tcW w:w="850" w:type="dxa"/>
          </w:tcPr>
          <w:p w:rsidR="009C3A84" w:rsidRPr="00B43E7D" w:rsidRDefault="009C3A84" w:rsidP="00935A09">
            <w:pPr>
              <w:jc w:val="center"/>
              <w:rPr>
                <w:sz w:val="24"/>
                <w:szCs w:val="24"/>
              </w:rPr>
            </w:pPr>
            <w:r>
              <w:rPr>
                <w:sz w:val="24"/>
                <w:szCs w:val="24"/>
              </w:rPr>
              <w:t>1,0</w:t>
            </w:r>
          </w:p>
        </w:tc>
        <w:tc>
          <w:tcPr>
            <w:tcW w:w="850" w:type="dxa"/>
          </w:tcPr>
          <w:p w:rsidR="009C3A84" w:rsidRDefault="009C3A84" w:rsidP="00935A09">
            <w:pPr>
              <w:jc w:val="center"/>
              <w:rPr>
                <w:sz w:val="24"/>
                <w:szCs w:val="24"/>
              </w:rPr>
            </w:pPr>
            <w:r>
              <w:rPr>
                <w:sz w:val="24"/>
                <w:szCs w:val="24"/>
              </w:rPr>
              <w:t>1,0</w:t>
            </w:r>
          </w:p>
        </w:tc>
      </w:tr>
      <w:tr w:rsidR="009C3A84" w:rsidRPr="00B43E7D" w:rsidTr="00935A09">
        <w:tc>
          <w:tcPr>
            <w:tcW w:w="8646" w:type="dxa"/>
            <w:gridSpan w:val="8"/>
          </w:tcPr>
          <w:p w:rsidR="009C3A84" w:rsidRPr="00B43E7D" w:rsidRDefault="000E633E" w:rsidP="00935A09">
            <w:pPr>
              <w:autoSpaceDE w:val="0"/>
              <w:autoSpaceDN w:val="0"/>
              <w:adjustRightInd w:val="0"/>
              <w:jc w:val="center"/>
              <w:rPr>
                <w:rFonts w:eastAsiaTheme="minorHAnsi"/>
                <w:sz w:val="24"/>
                <w:szCs w:val="24"/>
                <w:lang w:eastAsia="en-US"/>
              </w:rPr>
            </w:pPr>
            <w:hyperlink w:anchor="P157" w:history="1">
              <w:r w:rsidR="009C3A84" w:rsidRPr="00237B77">
                <w:rPr>
                  <w:sz w:val="24"/>
                  <w:szCs w:val="24"/>
                </w:rPr>
                <w:t>Подпрограмма</w:t>
              </w:r>
            </w:hyperlink>
            <w:r w:rsidR="009C3A84" w:rsidRPr="00237B77">
              <w:rPr>
                <w:sz w:val="24"/>
                <w:szCs w:val="24"/>
              </w:rPr>
              <w:t xml:space="preserve"> «Обес</w:t>
            </w:r>
            <w:r w:rsidR="009C3A84" w:rsidRPr="00BE0ACA">
              <w:rPr>
                <w:sz w:val="24"/>
                <w:szCs w:val="24"/>
              </w:rPr>
              <w:t>печение реализации программы и общепрограммные мероприятия</w:t>
            </w:r>
            <w:r w:rsidR="009C3A84" w:rsidRPr="00B43E7D">
              <w:rPr>
                <w:sz w:val="24"/>
                <w:szCs w:val="24"/>
              </w:rPr>
              <w:t xml:space="preserve">» </w:t>
            </w:r>
          </w:p>
        </w:tc>
        <w:tc>
          <w:tcPr>
            <w:tcW w:w="850" w:type="dxa"/>
          </w:tcPr>
          <w:p w:rsidR="009C3A84" w:rsidRDefault="009C3A84" w:rsidP="00935A09">
            <w:pPr>
              <w:autoSpaceDE w:val="0"/>
              <w:autoSpaceDN w:val="0"/>
              <w:adjustRightInd w:val="0"/>
              <w:jc w:val="center"/>
              <w:rPr>
                <w:sz w:val="24"/>
                <w:szCs w:val="24"/>
              </w:rPr>
            </w:pPr>
          </w:p>
        </w:tc>
      </w:tr>
      <w:tr w:rsidR="009C3A84" w:rsidRPr="00B43E7D" w:rsidTr="00935A09">
        <w:tc>
          <w:tcPr>
            <w:tcW w:w="567" w:type="dxa"/>
          </w:tcPr>
          <w:p w:rsidR="009C3A84" w:rsidRPr="008D0ACB" w:rsidRDefault="009C3A84" w:rsidP="00935A0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8D0ACB">
              <w:rPr>
                <w:rFonts w:ascii="Times New Roman" w:hAnsi="Times New Roman" w:cs="Times New Roman"/>
                <w:sz w:val="24"/>
                <w:szCs w:val="24"/>
              </w:rPr>
              <w:t>.</w:t>
            </w:r>
          </w:p>
        </w:tc>
        <w:tc>
          <w:tcPr>
            <w:tcW w:w="2977" w:type="dxa"/>
          </w:tcPr>
          <w:p w:rsidR="009C3A84" w:rsidRPr="008D0ACB" w:rsidRDefault="009C3A84" w:rsidP="00935A09">
            <w:pPr>
              <w:pStyle w:val="ConsPlusNormal"/>
              <w:rPr>
                <w:rFonts w:ascii="Times New Roman" w:hAnsi="Times New Roman" w:cs="Times New Roman"/>
                <w:sz w:val="24"/>
                <w:szCs w:val="24"/>
              </w:rPr>
            </w:pPr>
            <w:r w:rsidRPr="008D0ACB">
              <w:rPr>
                <w:rFonts w:ascii="Times New Roman" w:hAnsi="Times New Roman" w:cs="Times New Roman"/>
                <w:sz w:val="24"/>
                <w:szCs w:val="24"/>
              </w:rPr>
              <w:t xml:space="preserve">Задача Подпрограммы не формулируется в соответствии                с п. 35 Методических указаний по разработке и реализации муниципальных программ Минераловодского </w:t>
            </w:r>
            <w:r>
              <w:rPr>
                <w:rFonts w:ascii="Times New Roman" w:hAnsi="Times New Roman" w:cs="Times New Roman"/>
                <w:sz w:val="24"/>
                <w:szCs w:val="24"/>
              </w:rPr>
              <w:t>городского</w:t>
            </w:r>
            <w:r w:rsidRPr="008D0ACB">
              <w:rPr>
                <w:rFonts w:ascii="Times New Roman" w:hAnsi="Times New Roman" w:cs="Times New Roman"/>
                <w:sz w:val="24"/>
                <w:szCs w:val="24"/>
              </w:rPr>
              <w:t xml:space="preserve"> округа Ставропольского края, утвержденных постановлением администрации Минераловодского </w:t>
            </w:r>
            <w:r>
              <w:rPr>
                <w:rFonts w:ascii="Times New Roman" w:hAnsi="Times New Roman" w:cs="Times New Roman"/>
                <w:sz w:val="24"/>
                <w:szCs w:val="24"/>
              </w:rPr>
              <w:t>городского</w:t>
            </w:r>
            <w:r w:rsidRPr="008D0ACB">
              <w:rPr>
                <w:rFonts w:ascii="Times New Roman" w:hAnsi="Times New Roman" w:cs="Times New Roman"/>
                <w:sz w:val="24"/>
                <w:szCs w:val="24"/>
              </w:rPr>
              <w:t xml:space="preserve"> округа Ставропольского края от 15.02.2017 № 312</w:t>
            </w:r>
          </w:p>
        </w:tc>
        <w:tc>
          <w:tcPr>
            <w:tcW w:w="850" w:type="dxa"/>
          </w:tcPr>
          <w:p w:rsidR="009C3A84" w:rsidRPr="00B43E7D" w:rsidRDefault="009C3A84" w:rsidP="00935A09">
            <w:pPr>
              <w:pStyle w:val="ConsPlusNormal"/>
              <w:jc w:val="center"/>
              <w:rPr>
                <w:rFonts w:ascii="Times New Roman" w:hAnsi="Times New Roman" w:cs="Times New Roman"/>
                <w:sz w:val="24"/>
                <w:szCs w:val="24"/>
              </w:rPr>
            </w:pPr>
          </w:p>
        </w:tc>
        <w:tc>
          <w:tcPr>
            <w:tcW w:w="850" w:type="dxa"/>
          </w:tcPr>
          <w:p w:rsidR="009C3A84" w:rsidRPr="00B43E7D" w:rsidRDefault="009C3A84" w:rsidP="00935A09">
            <w:pPr>
              <w:pStyle w:val="ConsPlusNormal"/>
              <w:jc w:val="center"/>
              <w:rPr>
                <w:rFonts w:ascii="Times New Roman" w:hAnsi="Times New Roman" w:cs="Times New Roman"/>
                <w:sz w:val="24"/>
                <w:szCs w:val="24"/>
              </w:rPr>
            </w:pPr>
          </w:p>
        </w:tc>
        <w:tc>
          <w:tcPr>
            <w:tcW w:w="851" w:type="dxa"/>
          </w:tcPr>
          <w:p w:rsidR="009C3A84" w:rsidRPr="00B43E7D" w:rsidRDefault="009C3A84" w:rsidP="00935A09">
            <w:pPr>
              <w:pStyle w:val="ConsPlusNormal"/>
              <w:jc w:val="center"/>
              <w:rPr>
                <w:rFonts w:ascii="Times New Roman" w:hAnsi="Times New Roman" w:cs="Times New Roman"/>
                <w:sz w:val="24"/>
                <w:szCs w:val="24"/>
              </w:rPr>
            </w:pPr>
          </w:p>
        </w:tc>
        <w:tc>
          <w:tcPr>
            <w:tcW w:w="850" w:type="dxa"/>
          </w:tcPr>
          <w:p w:rsidR="009C3A84" w:rsidRPr="00B43E7D" w:rsidRDefault="009C3A84" w:rsidP="00935A09">
            <w:pPr>
              <w:pStyle w:val="ConsPlusNormal"/>
              <w:jc w:val="center"/>
              <w:rPr>
                <w:rFonts w:ascii="Times New Roman" w:hAnsi="Times New Roman" w:cs="Times New Roman"/>
                <w:sz w:val="24"/>
                <w:szCs w:val="24"/>
              </w:rPr>
            </w:pPr>
          </w:p>
        </w:tc>
        <w:tc>
          <w:tcPr>
            <w:tcW w:w="851" w:type="dxa"/>
          </w:tcPr>
          <w:p w:rsidR="009C3A84" w:rsidRPr="00B43E7D" w:rsidRDefault="009C3A84" w:rsidP="00935A09">
            <w:pPr>
              <w:pStyle w:val="ConsPlusNormal"/>
              <w:jc w:val="center"/>
              <w:rPr>
                <w:rFonts w:ascii="Times New Roman" w:hAnsi="Times New Roman" w:cs="Times New Roman"/>
                <w:sz w:val="24"/>
                <w:szCs w:val="24"/>
              </w:rPr>
            </w:pPr>
          </w:p>
        </w:tc>
        <w:tc>
          <w:tcPr>
            <w:tcW w:w="850" w:type="dxa"/>
          </w:tcPr>
          <w:p w:rsidR="009C3A84" w:rsidRPr="00B43E7D" w:rsidRDefault="009C3A84" w:rsidP="00935A09">
            <w:pPr>
              <w:pStyle w:val="ConsPlusNormal"/>
              <w:jc w:val="center"/>
              <w:rPr>
                <w:rFonts w:ascii="Times New Roman" w:hAnsi="Times New Roman" w:cs="Times New Roman"/>
                <w:sz w:val="24"/>
                <w:szCs w:val="24"/>
              </w:rPr>
            </w:pPr>
          </w:p>
        </w:tc>
        <w:tc>
          <w:tcPr>
            <w:tcW w:w="850" w:type="dxa"/>
          </w:tcPr>
          <w:p w:rsidR="009C3A84" w:rsidRPr="00B43E7D" w:rsidRDefault="009C3A84" w:rsidP="00935A09">
            <w:pPr>
              <w:pStyle w:val="ConsPlusNormal"/>
              <w:jc w:val="center"/>
              <w:rPr>
                <w:rFonts w:ascii="Times New Roman" w:hAnsi="Times New Roman" w:cs="Times New Roman"/>
                <w:sz w:val="24"/>
                <w:szCs w:val="24"/>
              </w:rPr>
            </w:pPr>
          </w:p>
        </w:tc>
      </w:tr>
    </w:tbl>
    <w:p w:rsidR="00686FF5" w:rsidRDefault="00686FF5" w:rsidP="00C54813"/>
    <w:sectPr w:rsidR="00686FF5" w:rsidSect="00686FF5">
      <w:pgSz w:w="11906" w:h="16838"/>
      <w:pgMar w:top="1134" w:right="107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C4" w:rsidRDefault="00562EC4" w:rsidP="00635CEF">
      <w:r>
        <w:separator/>
      </w:r>
    </w:p>
  </w:endnote>
  <w:endnote w:type="continuationSeparator" w:id="0">
    <w:p w:rsidR="00562EC4" w:rsidRDefault="00562EC4"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C4" w:rsidRDefault="00562EC4" w:rsidP="00635CEF">
      <w:r>
        <w:separator/>
      </w:r>
    </w:p>
  </w:footnote>
  <w:footnote w:type="continuationSeparator" w:id="0">
    <w:p w:rsidR="00562EC4" w:rsidRDefault="00562EC4"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3E" w:rsidRDefault="000E633E">
    <w:pPr>
      <w:pStyle w:val="a7"/>
      <w:jc w:val="center"/>
    </w:pPr>
  </w:p>
  <w:p w:rsidR="000E633E" w:rsidRDefault="000E633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3E" w:rsidRDefault="000E633E">
    <w:pPr>
      <w:pStyle w:val="a7"/>
      <w:jc w:val="center"/>
    </w:pPr>
  </w:p>
  <w:p w:rsidR="000E633E" w:rsidRDefault="000E63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574F"/>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1"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C177008"/>
    <w:multiLevelType w:val="multilevel"/>
    <w:tmpl w:val="DB9449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0E56216"/>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15:restartNumberingAfterBreak="0">
    <w:nsid w:val="42D07447"/>
    <w:multiLevelType w:val="hybridMultilevel"/>
    <w:tmpl w:val="012A0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DF24B4"/>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8" w15:restartNumberingAfterBreak="0">
    <w:nsid w:val="43D622C1"/>
    <w:multiLevelType w:val="multilevel"/>
    <w:tmpl w:val="4962A796"/>
    <w:lvl w:ilvl="0">
      <w:start w:val="1"/>
      <w:numFmt w:val="decimal"/>
      <w:lvlText w:val="%1."/>
      <w:lvlJc w:val="left"/>
      <w:pPr>
        <w:ind w:left="1968" w:hanging="12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9"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D1245E4"/>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3"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C611243"/>
    <w:multiLevelType w:val="multilevel"/>
    <w:tmpl w:val="83EC9EDE"/>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9"/>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23"/>
  </w:num>
  <w:num w:numId="17">
    <w:abstractNumId w:val="21"/>
  </w:num>
  <w:num w:numId="18">
    <w:abstractNumId w:val="24"/>
  </w:num>
  <w:num w:numId="19">
    <w:abstractNumId w:val="14"/>
  </w:num>
  <w:num w:numId="20">
    <w:abstractNumId w:val="16"/>
  </w:num>
  <w:num w:numId="21">
    <w:abstractNumId w:val="22"/>
  </w:num>
  <w:num w:numId="22">
    <w:abstractNumId w:val="17"/>
  </w:num>
  <w:num w:numId="23">
    <w:abstractNumId w:val="10"/>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E9"/>
    <w:rsid w:val="00000CE1"/>
    <w:rsid w:val="00000F06"/>
    <w:rsid w:val="00004068"/>
    <w:rsid w:val="00004EC1"/>
    <w:rsid w:val="000059FC"/>
    <w:rsid w:val="0000663B"/>
    <w:rsid w:val="00010574"/>
    <w:rsid w:val="00010B5D"/>
    <w:rsid w:val="00012150"/>
    <w:rsid w:val="00012673"/>
    <w:rsid w:val="000129CC"/>
    <w:rsid w:val="00014515"/>
    <w:rsid w:val="0001619C"/>
    <w:rsid w:val="00020875"/>
    <w:rsid w:val="0002347D"/>
    <w:rsid w:val="000250F7"/>
    <w:rsid w:val="000254A0"/>
    <w:rsid w:val="000257EB"/>
    <w:rsid w:val="00025828"/>
    <w:rsid w:val="000267FA"/>
    <w:rsid w:val="00027C10"/>
    <w:rsid w:val="00027E25"/>
    <w:rsid w:val="000303AE"/>
    <w:rsid w:val="000317BB"/>
    <w:rsid w:val="000337CC"/>
    <w:rsid w:val="00033EBC"/>
    <w:rsid w:val="00035CF0"/>
    <w:rsid w:val="0003685F"/>
    <w:rsid w:val="0003739D"/>
    <w:rsid w:val="00037A26"/>
    <w:rsid w:val="00040041"/>
    <w:rsid w:val="00040883"/>
    <w:rsid w:val="00040B3C"/>
    <w:rsid w:val="0004126F"/>
    <w:rsid w:val="00042650"/>
    <w:rsid w:val="0004289C"/>
    <w:rsid w:val="00043279"/>
    <w:rsid w:val="000448BD"/>
    <w:rsid w:val="00045266"/>
    <w:rsid w:val="0004648B"/>
    <w:rsid w:val="00046F23"/>
    <w:rsid w:val="00047E56"/>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3B9E"/>
    <w:rsid w:val="0006467A"/>
    <w:rsid w:val="00064FAD"/>
    <w:rsid w:val="0006599A"/>
    <w:rsid w:val="000659FB"/>
    <w:rsid w:val="00066091"/>
    <w:rsid w:val="00066332"/>
    <w:rsid w:val="00066C1F"/>
    <w:rsid w:val="000671EC"/>
    <w:rsid w:val="0006783C"/>
    <w:rsid w:val="00067CA1"/>
    <w:rsid w:val="00070044"/>
    <w:rsid w:val="000702E2"/>
    <w:rsid w:val="00070B74"/>
    <w:rsid w:val="00072A07"/>
    <w:rsid w:val="0007507E"/>
    <w:rsid w:val="000760DB"/>
    <w:rsid w:val="0007680F"/>
    <w:rsid w:val="000779C6"/>
    <w:rsid w:val="00080CC5"/>
    <w:rsid w:val="00080E6B"/>
    <w:rsid w:val="00081C27"/>
    <w:rsid w:val="00081DAB"/>
    <w:rsid w:val="0008360B"/>
    <w:rsid w:val="00085180"/>
    <w:rsid w:val="00086055"/>
    <w:rsid w:val="00086F15"/>
    <w:rsid w:val="00086F1E"/>
    <w:rsid w:val="0009112F"/>
    <w:rsid w:val="0009342F"/>
    <w:rsid w:val="0009382B"/>
    <w:rsid w:val="00094853"/>
    <w:rsid w:val="00095B67"/>
    <w:rsid w:val="00097C79"/>
    <w:rsid w:val="000A066C"/>
    <w:rsid w:val="000A1B24"/>
    <w:rsid w:val="000A2584"/>
    <w:rsid w:val="000A293E"/>
    <w:rsid w:val="000A2B61"/>
    <w:rsid w:val="000A2BB5"/>
    <w:rsid w:val="000A3520"/>
    <w:rsid w:val="000A3705"/>
    <w:rsid w:val="000A3B1E"/>
    <w:rsid w:val="000A4A1A"/>
    <w:rsid w:val="000A64E9"/>
    <w:rsid w:val="000B00D0"/>
    <w:rsid w:val="000B0227"/>
    <w:rsid w:val="000B3355"/>
    <w:rsid w:val="000B3C0C"/>
    <w:rsid w:val="000B447B"/>
    <w:rsid w:val="000B5B90"/>
    <w:rsid w:val="000B5EC5"/>
    <w:rsid w:val="000B6AAF"/>
    <w:rsid w:val="000B6DDC"/>
    <w:rsid w:val="000B7FBD"/>
    <w:rsid w:val="000C088D"/>
    <w:rsid w:val="000C090E"/>
    <w:rsid w:val="000C2654"/>
    <w:rsid w:val="000C2B04"/>
    <w:rsid w:val="000C3585"/>
    <w:rsid w:val="000C7336"/>
    <w:rsid w:val="000C7E0A"/>
    <w:rsid w:val="000D0308"/>
    <w:rsid w:val="000D423A"/>
    <w:rsid w:val="000D5ADB"/>
    <w:rsid w:val="000D69FC"/>
    <w:rsid w:val="000D6D13"/>
    <w:rsid w:val="000D6F3A"/>
    <w:rsid w:val="000D77E5"/>
    <w:rsid w:val="000E0575"/>
    <w:rsid w:val="000E090C"/>
    <w:rsid w:val="000E0D32"/>
    <w:rsid w:val="000E24C2"/>
    <w:rsid w:val="000E3860"/>
    <w:rsid w:val="000E3F43"/>
    <w:rsid w:val="000E4644"/>
    <w:rsid w:val="000E633E"/>
    <w:rsid w:val="000E656C"/>
    <w:rsid w:val="000E68AE"/>
    <w:rsid w:val="000E6F97"/>
    <w:rsid w:val="000E782F"/>
    <w:rsid w:val="000F0ED2"/>
    <w:rsid w:val="000F1D8E"/>
    <w:rsid w:val="000F28D3"/>
    <w:rsid w:val="000F2E4F"/>
    <w:rsid w:val="000F429F"/>
    <w:rsid w:val="000F53AF"/>
    <w:rsid w:val="000F589D"/>
    <w:rsid w:val="000F604D"/>
    <w:rsid w:val="000F63E4"/>
    <w:rsid w:val="000F77C4"/>
    <w:rsid w:val="000F7AA4"/>
    <w:rsid w:val="000F7F3D"/>
    <w:rsid w:val="001005FE"/>
    <w:rsid w:val="00100C0B"/>
    <w:rsid w:val="001029BF"/>
    <w:rsid w:val="00104B14"/>
    <w:rsid w:val="00104F0B"/>
    <w:rsid w:val="001053BF"/>
    <w:rsid w:val="00105FBC"/>
    <w:rsid w:val="00106ED8"/>
    <w:rsid w:val="00106F29"/>
    <w:rsid w:val="00107656"/>
    <w:rsid w:val="00111C1F"/>
    <w:rsid w:val="0011271E"/>
    <w:rsid w:val="0011479F"/>
    <w:rsid w:val="00114E9D"/>
    <w:rsid w:val="00116927"/>
    <w:rsid w:val="00116BB8"/>
    <w:rsid w:val="00116CC9"/>
    <w:rsid w:val="00116F69"/>
    <w:rsid w:val="00117C29"/>
    <w:rsid w:val="0012026C"/>
    <w:rsid w:val="00120AFE"/>
    <w:rsid w:val="00121872"/>
    <w:rsid w:val="00122091"/>
    <w:rsid w:val="00122710"/>
    <w:rsid w:val="00122BA3"/>
    <w:rsid w:val="0012367E"/>
    <w:rsid w:val="001246D4"/>
    <w:rsid w:val="001248DF"/>
    <w:rsid w:val="0012681E"/>
    <w:rsid w:val="001273B8"/>
    <w:rsid w:val="00127ADC"/>
    <w:rsid w:val="00135C5E"/>
    <w:rsid w:val="00136091"/>
    <w:rsid w:val="001371F1"/>
    <w:rsid w:val="00137CEC"/>
    <w:rsid w:val="001402AA"/>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6D40"/>
    <w:rsid w:val="001672F9"/>
    <w:rsid w:val="00167D9B"/>
    <w:rsid w:val="00170214"/>
    <w:rsid w:val="00170874"/>
    <w:rsid w:val="00171F8A"/>
    <w:rsid w:val="0017332E"/>
    <w:rsid w:val="00174382"/>
    <w:rsid w:val="00176905"/>
    <w:rsid w:val="00177D85"/>
    <w:rsid w:val="00177FC2"/>
    <w:rsid w:val="00180B01"/>
    <w:rsid w:val="00181693"/>
    <w:rsid w:val="00182401"/>
    <w:rsid w:val="00182795"/>
    <w:rsid w:val="00182E51"/>
    <w:rsid w:val="0018431A"/>
    <w:rsid w:val="00184713"/>
    <w:rsid w:val="00187024"/>
    <w:rsid w:val="00187D28"/>
    <w:rsid w:val="00187FC9"/>
    <w:rsid w:val="00190F60"/>
    <w:rsid w:val="001916F4"/>
    <w:rsid w:val="00192E50"/>
    <w:rsid w:val="00197387"/>
    <w:rsid w:val="001A0137"/>
    <w:rsid w:val="001A040B"/>
    <w:rsid w:val="001A0FD2"/>
    <w:rsid w:val="001A10DE"/>
    <w:rsid w:val="001A1B41"/>
    <w:rsid w:val="001A33A5"/>
    <w:rsid w:val="001A4857"/>
    <w:rsid w:val="001A495B"/>
    <w:rsid w:val="001A5CBC"/>
    <w:rsid w:val="001A6B51"/>
    <w:rsid w:val="001A79C1"/>
    <w:rsid w:val="001B0168"/>
    <w:rsid w:val="001B066E"/>
    <w:rsid w:val="001B1BF2"/>
    <w:rsid w:val="001B1E14"/>
    <w:rsid w:val="001B2B86"/>
    <w:rsid w:val="001B3FDE"/>
    <w:rsid w:val="001B4C89"/>
    <w:rsid w:val="001B5119"/>
    <w:rsid w:val="001B51F6"/>
    <w:rsid w:val="001B5A3D"/>
    <w:rsid w:val="001B6F16"/>
    <w:rsid w:val="001B6F3F"/>
    <w:rsid w:val="001C0E36"/>
    <w:rsid w:val="001C34C3"/>
    <w:rsid w:val="001C3FE5"/>
    <w:rsid w:val="001C46C2"/>
    <w:rsid w:val="001C4A59"/>
    <w:rsid w:val="001C4D4B"/>
    <w:rsid w:val="001C5974"/>
    <w:rsid w:val="001C7975"/>
    <w:rsid w:val="001D176F"/>
    <w:rsid w:val="001D1FE4"/>
    <w:rsid w:val="001D2F2C"/>
    <w:rsid w:val="001D4D5F"/>
    <w:rsid w:val="001D6655"/>
    <w:rsid w:val="001D746D"/>
    <w:rsid w:val="001E0434"/>
    <w:rsid w:val="001E06D7"/>
    <w:rsid w:val="001E0C58"/>
    <w:rsid w:val="001E1E5A"/>
    <w:rsid w:val="001E346A"/>
    <w:rsid w:val="001E35A0"/>
    <w:rsid w:val="001E56DE"/>
    <w:rsid w:val="001E69D7"/>
    <w:rsid w:val="001E6D8E"/>
    <w:rsid w:val="001F0FC4"/>
    <w:rsid w:val="001F1E5E"/>
    <w:rsid w:val="001F34B9"/>
    <w:rsid w:val="001F3983"/>
    <w:rsid w:val="001F4C3C"/>
    <w:rsid w:val="001F66E0"/>
    <w:rsid w:val="001F790E"/>
    <w:rsid w:val="00200A3B"/>
    <w:rsid w:val="00201C13"/>
    <w:rsid w:val="002032F6"/>
    <w:rsid w:val="0020355B"/>
    <w:rsid w:val="00203A2C"/>
    <w:rsid w:val="0020440E"/>
    <w:rsid w:val="00204569"/>
    <w:rsid w:val="00204F08"/>
    <w:rsid w:val="00205BAB"/>
    <w:rsid w:val="00206593"/>
    <w:rsid w:val="002079C7"/>
    <w:rsid w:val="00210647"/>
    <w:rsid w:val="00211458"/>
    <w:rsid w:val="002118FC"/>
    <w:rsid w:val="00211B4C"/>
    <w:rsid w:val="0021255F"/>
    <w:rsid w:val="002125F7"/>
    <w:rsid w:val="00212601"/>
    <w:rsid w:val="00212F06"/>
    <w:rsid w:val="00215B23"/>
    <w:rsid w:val="0021703A"/>
    <w:rsid w:val="002175D2"/>
    <w:rsid w:val="0022145A"/>
    <w:rsid w:val="0022275C"/>
    <w:rsid w:val="002236B6"/>
    <w:rsid w:val="00223DCF"/>
    <w:rsid w:val="00225D2E"/>
    <w:rsid w:val="00225E4C"/>
    <w:rsid w:val="002263BA"/>
    <w:rsid w:val="00226C18"/>
    <w:rsid w:val="00227D08"/>
    <w:rsid w:val="0023117E"/>
    <w:rsid w:val="00231412"/>
    <w:rsid w:val="00233225"/>
    <w:rsid w:val="00233E80"/>
    <w:rsid w:val="00234BEA"/>
    <w:rsid w:val="002361D7"/>
    <w:rsid w:val="0023674C"/>
    <w:rsid w:val="00236F8C"/>
    <w:rsid w:val="00237167"/>
    <w:rsid w:val="00237B77"/>
    <w:rsid w:val="00240962"/>
    <w:rsid w:val="0024104D"/>
    <w:rsid w:val="00241314"/>
    <w:rsid w:val="00241F0D"/>
    <w:rsid w:val="00242483"/>
    <w:rsid w:val="00246C05"/>
    <w:rsid w:val="00247ABE"/>
    <w:rsid w:val="00250B69"/>
    <w:rsid w:val="002523A0"/>
    <w:rsid w:val="0025241B"/>
    <w:rsid w:val="00253209"/>
    <w:rsid w:val="0025434D"/>
    <w:rsid w:val="0025456D"/>
    <w:rsid w:val="00254AE7"/>
    <w:rsid w:val="00254C82"/>
    <w:rsid w:val="00254FF5"/>
    <w:rsid w:val="002555A2"/>
    <w:rsid w:val="00260041"/>
    <w:rsid w:val="00260EFB"/>
    <w:rsid w:val="002612CC"/>
    <w:rsid w:val="00261636"/>
    <w:rsid w:val="0026232C"/>
    <w:rsid w:val="002630F8"/>
    <w:rsid w:val="00263B10"/>
    <w:rsid w:val="002640DE"/>
    <w:rsid w:val="002647AA"/>
    <w:rsid w:val="002656FC"/>
    <w:rsid w:val="002675C4"/>
    <w:rsid w:val="00270621"/>
    <w:rsid w:val="00271302"/>
    <w:rsid w:val="00271493"/>
    <w:rsid w:val="0027177D"/>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049"/>
    <w:rsid w:val="0029360F"/>
    <w:rsid w:val="002938CB"/>
    <w:rsid w:val="00293CD9"/>
    <w:rsid w:val="002943B6"/>
    <w:rsid w:val="00296991"/>
    <w:rsid w:val="00296BEF"/>
    <w:rsid w:val="00297071"/>
    <w:rsid w:val="002A0BBE"/>
    <w:rsid w:val="002A1333"/>
    <w:rsid w:val="002A1689"/>
    <w:rsid w:val="002A171C"/>
    <w:rsid w:val="002A21A7"/>
    <w:rsid w:val="002A2E0B"/>
    <w:rsid w:val="002A3129"/>
    <w:rsid w:val="002A4C05"/>
    <w:rsid w:val="002A4E39"/>
    <w:rsid w:val="002A50AC"/>
    <w:rsid w:val="002A5127"/>
    <w:rsid w:val="002A63D2"/>
    <w:rsid w:val="002A7E9E"/>
    <w:rsid w:val="002B2015"/>
    <w:rsid w:val="002B3A0F"/>
    <w:rsid w:val="002B5153"/>
    <w:rsid w:val="002B54D9"/>
    <w:rsid w:val="002B570A"/>
    <w:rsid w:val="002B5F7A"/>
    <w:rsid w:val="002B611E"/>
    <w:rsid w:val="002C0DCC"/>
    <w:rsid w:val="002C1A5C"/>
    <w:rsid w:val="002C1F96"/>
    <w:rsid w:val="002C2188"/>
    <w:rsid w:val="002C40E5"/>
    <w:rsid w:val="002C44E9"/>
    <w:rsid w:val="002C5205"/>
    <w:rsid w:val="002C58F9"/>
    <w:rsid w:val="002C59FF"/>
    <w:rsid w:val="002C7932"/>
    <w:rsid w:val="002C7C50"/>
    <w:rsid w:val="002D09ED"/>
    <w:rsid w:val="002D0DAD"/>
    <w:rsid w:val="002D17CB"/>
    <w:rsid w:val="002D1D14"/>
    <w:rsid w:val="002D1DFD"/>
    <w:rsid w:val="002D4BBF"/>
    <w:rsid w:val="002D53FE"/>
    <w:rsid w:val="002D6A65"/>
    <w:rsid w:val="002D6A89"/>
    <w:rsid w:val="002D6AEE"/>
    <w:rsid w:val="002D7685"/>
    <w:rsid w:val="002E0D35"/>
    <w:rsid w:val="002E1867"/>
    <w:rsid w:val="002E254D"/>
    <w:rsid w:val="002E2ED4"/>
    <w:rsid w:val="002E31A4"/>
    <w:rsid w:val="002E42DA"/>
    <w:rsid w:val="002E58B4"/>
    <w:rsid w:val="002F0FA2"/>
    <w:rsid w:val="002F3063"/>
    <w:rsid w:val="002F399F"/>
    <w:rsid w:val="002F4E10"/>
    <w:rsid w:val="002F58E6"/>
    <w:rsid w:val="002F6815"/>
    <w:rsid w:val="002F68C9"/>
    <w:rsid w:val="002F7321"/>
    <w:rsid w:val="002F7AAA"/>
    <w:rsid w:val="003000A3"/>
    <w:rsid w:val="0030131A"/>
    <w:rsid w:val="00301A25"/>
    <w:rsid w:val="00310F5D"/>
    <w:rsid w:val="00313C98"/>
    <w:rsid w:val="00314571"/>
    <w:rsid w:val="00316551"/>
    <w:rsid w:val="0032066A"/>
    <w:rsid w:val="00322ED5"/>
    <w:rsid w:val="00322FE9"/>
    <w:rsid w:val="00323F84"/>
    <w:rsid w:val="00323FEE"/>
    <w:rsid w:val="0032553C"/>
    <w:rsid w:val="00326F4D"/>
    <w:rsid w:val="00327069"/>
    <w:rsid w:val="00330130"/>
    <w:rsid w:val="00330C38"/>
    <w:rsid w:val="00331140"/>
    <w:rsid w:val="00331F7A"/>
    <w:rsid w:val="003321FD"/>
    <w:rsid w:val="0033228C"/>
    <w:rsid w:val="003327F8"/>
    <w:rsid w:val="0033338A"/>
    <w:rsid w:val="00333A13"/>
    <w:rsid w:val="00334258"/>
    <w:rsid w:val="00334915"/>
    <w:rsid w:val="00334E4C"/>
    <w:rsid w:val="0033595D"/>
    <w:rsid w:val="00335E21"/>
    <w:rsid w:val="0033656B"/>
    <w:rsid w:val="003367E5"/>
    <w:rsid w:val="00337020"/>
    <w:rsid w:val="0033728C"/>
    <w:rsid w:val="00340B20"/>
    <w:rsid w:val="00340C84"/>
    <w:rsid w:val="00342668"/>
    <w:rsid w:val="003428FF"/>
    <w:rsid w:val="00342C38"/>
    <w:rsid w:val="0034362C"/>
    <w:rsid w:val="00343664"/>
    <w:rsid w:val="00343CB1"/>
    <w:rsid w:val="00343F3C"/>
    <w:rsid w:val="00344741"/>
    <w:rsid w:val="00344CA0"/>
    <w:rsid w:val="0034581A"/>
    <w:rsid w:val="003473A4"/>
    <w:rsid w:val="00352CBE"/>
    <w:rsid w:val="00353036"/>
    <w:rsid w:val="003540F1"/>
    <w:rsid w:val="003550C4"/>
    <w:rsid w:val="00355AB2"/>
    <w:rsid w:val="00356097"/>
    <w:rsid w:val="003566C8"/>
    <w:rsid w:val="00363749"/>
    <w:rsid w:val="00363ED4"/>
    <w:rsid w:val="0037062F"/>
    <w:rsid w:val="00370771"/>
    <w:rsid w:val="00370C97"/>
    <w:rsid w:val="003714FF"/>
    <w:rsid w:val="003715DF"/>
    <w:rsid w:val="00371B99"/>
    <w:rsid w:val="00371F76"/>
    <w:rsid w:val="00372598"/>
    <w:rsid w:val="003729EE"/>
    <w:rsid w:val="00372F4B"/>
    <w:rsid w:val="003749AC"/>
    <w:rsid w:val="003756C2"/>
    <w:rsid w:val="003806A3"/>
    <w:rsid w:val="0038091B"/>
    <w:rsid w:val="00380F80"/>
    <w:rsid w:val="00381B8B"/>
    <w:rsid w:val="00382667"/>
    <w:rsid w:val="00382725"/>
    <w:rsid w:val="00382C77"/>
    <w:rsid w:val="00383BB9"/>
    <w:rsid w:val="003846A0"/>
    <w:rsid w:val="003868AA"/>
    <w:rsid w:val="003912B7"/>
    <w:rsid w:val="0039235B"/>
    <w:rsid w:val="00392487"/>
    <w:rsid w:val="003925A9"/>
    <w:rsid w:val="00392688"/>
    <w:rsid w:val="00393DB9"/>
    <w:rsid w:val="00394465"/>
    <w:rsid w:val="00396122"/>
    <w:rsid w:val="0039786B"/>
    <w:rsid w:val="003A09BE"/>
    <w:rsid w:val="003A12D5"/>
    <w:rsid w:val="003A16F9"/>
    <w:rsid w:val="003A1E93"/>
    <w:rsid w:val="003A2F1C"/>
    <w:rsid w:val="003A3A89"/>
    <w:rsid w:val="003A3FAC"/>
    <w:rsid w:val="003A3FDF"/>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2FF3"/>
    <w:rsid w:val="003C30C9"/>
    <w:rsid w:val="003C417B"/>
    <w:rsid w:val="003C4436"/>
    <w:rsid w:val="003C45BC"/>
    <w:rsid w:val="003C5883"/>
    <w:rsid w:val="003C5DD7"/>
    <w:rsid w:val="003C5FB9"/>
    <w:rsid w:val="003C6E89"/>
    <w:rsid w:val="003C76E7"/>
    <w:rsid w:val="003D036A"/>
    <w:rsid w:val="003D19FA"/>
    <w:rsid w:val="003D3622"/>
    <w:rsid w:val="003D41A0"/>
    <w:rsid w:val="003D4985"/>
    <w:rsid w:val="003D6979"/>
    <w:rsid w:val="003D75BD"/>
    <w:rsid w:val="003D781F"/>
    <w:rsid w:val="003E009E"/>
    <w:rsid w:val="003E06F3"/>
    <w:rsid w:val="003E18DB"/>
    <w:rsid w:val="003E19C7"/>
    <w:rsid w:val="003E2845"/>
    <w:rsid w:val="003E2D24"/>
    <w:rsid w:val="003E2E9E"/>
    <w:rsid w:val="003E343F"/>
    <w:rsid w:val="003E4151"/>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1BAE"/>
    <w:rsid w:val="0042526F"/>
    <w:rsid w:val="00426439"/>
    <w:rsid w:val="00430D28"/>
    <w:rsid w:val="00431A8D"/>
    <w:rsid w:val="00431E52"/>
    <w:rsid w:val="00432D01"/>
    <w:rsid w:val="00432D87"/>
    <w:rsid w:val="00434525"/>
    <w:rsid w:val="004345F0"/>
    <w:rsid w:val="004355A8"/>
    <w:rsid w:val="0043587D"/>
    <w:rsid w:val="004370D9"/>
    <w:rsid w:val="004378F2"/>
    <w:rsid w:val="00440329"/>
    <w:rsid w:val="00441866"/>
    <w:rsid w:val="00442D36"/>
    <w:rsid w:val="0044328A"/>
    <w:rsid w:val="0044476D"/>
    <w:rsid w:val="0044496B"/>
    <w:rsid w:val="00445025"/>
    <w:rsid w:val="00445A07"/>
    <w:rsid w:val="00446D52"/>
    <w:rsid w:val="004500ED"/>
    <w:rsid w:val="00450526"/>
    <w:rsid w:val="00451B4A"/>
    <w:rsid w:val="004521FC"/>
    <w:rsid w:val="00452845"/>
    <w:rsid w:val="00452AF6"/>
    <w:rsid w:val="004534E9"/>
    <w:rsid w:val="00453BE2"/>
    <w:rsid w:val="00453CBF"/>
    <w:rsid w:val="00454AA2"/>
    <w:rsid w:val="004555A8"/>
    <w:rsid w:val="00455E80"/>
    <w:rsid w:val="00463539"/>
    <w:rsid w:val="00463556"/>
    <w:rsid w:val="00463D76"/>
    <w:rsid w:val="004643E9"/>
    <w:rsid w:val="00466BF6"/>
    <w:rsid w:val="00467241"/>
    <w:rsid w:val="00467C58"/>
    <w:rsid w:val="00467CAA"/>
    <w:rsid w:val="0047067C"/>
    <w:rsid w:val="00470B2E"/>
    <w:rsid w:val="00472E05"/>
    <w:rsid w:val="00473036"/>
    <w:rsid w:val="004735DA"/>
    <w:rsid w:val="00475587"/>
    <w:rsid w:val="00476C5B"/>
    <w:rsid w:val="004777A1"/>
    <w:rsid w:val="00480166"/>
    <w:rsid w:val="0048115C"/>
    <w:rsid w:val="00481597"/>
    <w:rsid w:val="004815AF"/>
    <w:rsid w:val="00482471"/>
    <w:rsid w:val="00483EB5"/>
    <w:rsid w:val="00483FC1"/>
    <w:rsid w:val="00484175"/>
    <w:rsid w:val="004842E0"/>
    <w:rsid w:val="004845EF"/>
    <w:rsid w:val="00486734"/>
    <w:rsid w:val="00486C47"/>
    <w:rsid w:val="00486EF4"/>
    <w:rsid w:val="00487346"/>
    <w:rsid w:val="00487854"/>
    <w:rsid w:val="00487BE0"/>
    <w:rsid w:val="00490808"/>
    <w:rsid w:val="00491004"/>
    <w:rsid w:val="0049283E"/>
    <w:rsid w:val="00492918"/>
    <w:rsid w:val="00492F52"/>
    <w:rsid w:val="00493BBD"/>
    <w:rsid w:val="00493F34"/>
    <w:rsid w:val="00494F11"/>
    <w:rsid w:val="004A12E5"/>
    <w:rsid w:val="004A25F5"/>
    <w:rsid w:val="004A26D8"/>
    <w:rsid w:val="004A3142"/>
    <w:rsid w:val="004A3FB5"/>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4B"/>
    <w:rsid w:val="004C569C"/>
    <w:rsid w:val="004C672C"/>
    <w:rsid w:val="004C70E4"/>
    <w:rsid w:val="004C7159"/>
    <w:rsid w:val="004D1531"/>
    <w:rsid w:val="004D21F9"/>
    <w:rsid w:val="004D3EA7"/>
    <w:rsid w:val="004D4C45"/>
    <w:rsid w:val="004D4C4D"/>
    <w:rsid w:val="004D55F1"/>
    <w:rsid w:val="004D5FCF"/>
    <w:rsid w:val="004D60C9"/>
    <w:rsid w:val="004D74D4"/>
    <w:rsid w:val="004D7E0C"/>
    <w:rsid w:val="004E1A6D"/>
    <w:rsid w:val="004E2836"/>
    <w:rsid w:val="004E5092"/>
    <w:rsid w:val="004E69F4"/>
    <w:rsid w:val="004E6EA2"/>
    <w:rsid w:val="004E7607"/>
    <w:rsid w:val="004E78B8"/>
    <w:rsid w:val="004F08B2"/>
    <w:rsid w:val="004F14B0"/>
    <w:rsid w:val="004F1520"/>
    <w:rsid w:val="004F25CC"/>
    <w:rsid w:val="004F4116"/>
    <w:rsid w:val="004F5DBD"/>
    <w:rsid w:val="004F6B36"/>
    <w:rsid w:val="004F773C"/>
    <w:rsid w:val="0050165C"/>
    <w:rsid w:val="00504253"/>
    <w:rsid w:val="005049D5"/>
    <w:rsid w:val="00504CB0"/>
    <w:rsid w:val="00505D0B"/>
    <w:rsid w:val="00505F20"/>
    <w:rsid w:val="00506189"/>
    <w:rsid w:val="005067B4"/>
    <w:rsid w:val="00506DC4"/>
    <w:rsid w:val="00513B4C"/>
    <w:rsid w:val="00513ED7"/>
    <w:rsid w:val="00514405"/>
    <w:rsid w:val="00516CBF"/>
    <w:rsid w:val="00516CD3"/>
    <w:rsid w:val="00516E00"/>
    <w:rsid w:val="005176E5"/>
    <w:rsid w:val="00517987"/>
    <w:rsid w:val="00517E3F"/>
    <w:rsid w:val="0052053A"/>
    <w:rsid w:val="00520893"/>
    <w:rsid w:val="005209F4"/>
    <w:rsid w:val="00521451"/>
    <w:rsid w:val="0052596B"/>
    <w:rsid w:val="00525D70"/>
    <w:rsid w:val="0052665A"/>
    <w:rsid w:val="00526A83"/>
    <w:rsid w:val="00527EDD"/>
    <w:rsid w:val="0053061A"/>
    <w:rsid w:val="0053131C"/>
    <w:rsid w:val="005335AA"/>
    <w:rsid w:val="00536516"/>
    <w:rsid w:val="0054032E"/>
    <w:rsid w:val="005406D9"/>
    <w:rsid w:val="005411F7"/>
    <w:rsid w:val="00542B00"/>
    <w:rsid w:val="0054380D"/>
    <w:rsid w:val="005453CF"/>
    <w:rsid w:val="00546A32"/>
    <w:rsid w:val="00547518"/>
    <w:rsid w:val="005500DB"/>
    <w:rsid w:val="00550309"/>
    <w:rsid w:val="00550C10"/>
    <w:rsid w:val="005517B8"/>
    <w:rsid w:val="0055250A"/>
    <w:rsid w:val="00552C03"/>
    <w:rsid w:val="0055499F"/>
    <w:rsid w:val="00556539"/>
    <w:rsid w:val="005572A2"/>
    <w:rsid w:val="005616AD"/>
    <w:rsid w:val="00562915"/>
    <w:rsid w:val="00562EC4"/>
    <w:rsid w:val="00564284"/>
    <w:rsid w:val="005642DB"/>
    <w:rsid w:val="00564500"/>
    <w:rsid w:val="00564CBB"/>
    <w:rsid w:val="00565083"/>
    <w:rsid w:val="00565C64"/>
    <w:rsid w:val="005661DE"/>
    <w:rsid w:val="00567BAB"/>
    <w:rsid w:val="00567BC9"/>
    <w:rsid w:val="0057084E"/>
    <w:rsid w:val="005709B3"/>
    <w:rsid w:val="00570C70"/>
    <w:rsid w:val="00571265"/>
    <w:rsid w:val="00571BC2"/>
    <w:rsid w:val="00572DD8"/>
    <w:rsid w:val="005769F8"/>
    <w:rsid w:val="00577D15"/>
    <w:rsid w:val="005804B0"/>
    <w:rsid w:val="005805F2"/>
    <w:rsid w:val="00581A47"/>
    <w:rsid w:val="00582AC3"/>
    <w:rsid w:val="005842AE"/>
    <w:rsid w:val="00584344"/>
    <w:rsid w:val="005844B6"/>
    <w:rsid w:val="00586C3B"/>
    <w:rsid w:val="00590047"/>
    <w:rsid w:val="0059193C"/>
    <w:rsid w:val="005924B6"/>
    <w:rsid w:val="005946D3"/>
    <w:rsid w:val="0059517E"/>
    <w:rsid w:val="00595B07"/>
    <w:rsid w:val="00595BAF"/>
    <w:rsid w:val="00595EDB"/>
    <w:rsid w:val="005960DA"/>
    <w:rsid w:val="005971DF"/>
    <w:rsid w:val="005A1E94"/>
    <w:rsid w:val="005A2077"/>
    <w:rsid w:val="005A2EF5"/>
    <w:rsid w:val="005A4D8F"/>
    <w:rsid w:val="005A5272"/>
    <w:rsid w:val="005A53CD"/>
    <w:rsid w:val="005A63F0"/>
    <w:rsid w:val="005A7950"/>
    <w:rsid w:val="005A7A91"/>
    <w:rsid w:val="005B1DB7"/>
    <w:rsid w:val="005B2C6C"/>
    <w:rsid w:val="005B489F"/>
    <w:rsid w:val="005B4BCF"/>
    <w:rsid w:val="005B776E"/>
    <w:rsid w:val="005B794C"/>
    <w:rsid w:val="005C2C1D"/>
    <w:rsid w:val="005C4BB2"/>
    <w:rsid w:val="005C6C4F"/>
    <w:rsid w:val="005C75EA"/>
    <w:rsid w:val="005C78C8"/>
    <w:rsid w:val="005C79F6"/>
    <w:rsid w:val="005C7E2D"/>
    <w:rsid w:val="005D02C8"/>
    <w:rsid w:val="005D0EAF"/>
    <w:rsid w:val="005D2000"/>
    <w:rsid w:val="005D2532"/>
    <w:rsid w:val="005D4A6B"/>
    <w:rsid w:val="005D5EA8"/>
    <w:rsid w:val="005D6CDB"/>
    <w:rsid w:val="005D7CE8"/>
    <w:rsid w:val="005E03CC"/>
    <w:rsid w:val="005E0B01"/>
    <w:rsid w:val="005E1222"/>
    <w:rsid w:val="005E1D67"/>
    <w:rsid w:val="005E321E"/>
    <w:rsid w:val="005E4698"/>
    <w:rsid w:val="005E4A93"/>
    <w:rsid w:val="005E5135"/>
    <w:rsid w:val="005E6735"/>
    <w:rsid w:val="005E68F7"/>
    <w:rsid w:val="005E756F"/>
    <w:rsid w:val="005E7FA1"/>
    <w:rsid w:val="005F0559"/>
    <w:rsid w:val="005F1A76"/>
    <w:rsid w:val="005F23C3"/>
    <w:rsid w:val="005F3098"/>
    <w:rsid w:val="005F3DF5"/>
    <w:rsid w:val="005F45A2"/>
    <w:rsid w:val="005F541E"/>
    <w:rsid w:val="005F641F"/>
    <w:rsid w:val="005F6C4D"/>
    <w:rsid w:val="006008F3"/>
    <w:rsid w:val="0060296C"/>
    <w:rsid w:val="00602AE5"/>
    <w:rsid w:val="00603A55"/>
    <w:rsid w:val="00603A9F"/>
    <w:rsid w:val="00606564"/>
    <w:rsid w:val="006067F1"/>
    <w:rsid w:val="0060710A"/>
    <w:rsid w:val="006076A9"/>
    <w:rsid w:val="00610553"/>
    <w:rsid w:val="00610CCB"/>
    <w:rsid w:val="006110A0"/>
    <w:rsid w:val="0061116F"/>
    <w:rsid w:val="00611191"/>
    <w:rsid w:val="00611310"/>
    <w:rsid w:val="006115FF"/>
    <w:rsid w:val="00611CCE"/>
    <w:rsid w:val="00612213"/>
    <w:rsid w:val="006125FF"/>
    <w:rsid w:val="00612AF0"/>
    <w:rsid w:val="006137A4"/>
    <w:rsid w:val="00613B63"/>
    <w:rsid w:val="00614517"/>
    <w:rsid w:val="00614968"/>
    <w:rsid w:val="00615492"/>
    <w:rsid w:val="006159E4"/>
    <w:rsid w:val="0061762C"/>
    <w:rsid w:val="00617D14"/>
    <w:rsid w:val="006202E8"/>
    <w:rsid w:val="006206AC"/>
    <w:rsid w:val="00620D85"/>
    <w:rsid w:val="006227DA"/>
    <w:rsid w:val="006230CE"/>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124"/>
    <w:rsid w:val="006523AB"/>
    <w:rsid w:val="00653E4C"/>
    <w:rsid w:val="006540D7"/>
    <w:rsid w:val="006553E1"/>
    <w:rsid w:val="00655C0F"/>
    <w:rsid w:val="006577C5"/>
    <w:rsid w:val="00657ECC"/>
    <w:rsid w:val="00661370"/>
    <w:rsid w:val="006615E8"/>
    <w:rsid w:val="00664525"/>
    <w:rsid w:val="0066500B"/>
    <w:rsid w:val="00665784"/>
    <w:rsid w:val="0066644D"/>
    <w:rsid w:val="006672F1"/>
    <w:rsid w:val="006673BF"/>
    <w:rsid w:val="006674D7"/>
    <w:rsid w:val="00670159"/>
    <w:rsid w:val="006702EB"/>
    <w:rsid w:val="00671163"/>
    <w:rsid w:val="0067121B"/>
    <w:rsid w:val="00671229"/>
    <w:rsid w:val="006713B8"/>
    <w:rsid w:val="00671BCD"/>
    <w:rsid w:val="00671D64"/>
    <w:rsid w:val="0067271B"/>
    <w:rsid w:val="00674F95"/>
    <w:rsid w:val="00675054"/>
    <w:rsid w:val="00675F96"/>
    <w:rsid w:val="006764F6"/>
    <w:rsid w:val="006779E7"/>
    <w:rsid w:val="006801ED"/>
    <w:rsid w:val="00680C2E"/>
    <w:rsid w:val="006814D0"/>
    <w:rsid w:val="00681552"/>
    <w:rsid w:val="00682C79"/>
    <w:rsid w:val="0068362E"/>
    <w:rsid w:val="00683C24"/>
    <w:rsid w:val="00684CEB"/>
    <w:rsid w:val="006851B8"/>
    <w:rsid w:val="00685292"/>
    <w:rsid w:val="006855C0"/>
    <w:rsid w:val="00685953"/>
    <w:rsid w:val="00686F91"/>
    <w:rsid w:val="00686FF5"/>
    <w:rsid w:val="006900DA"/>
    <w:rsid w:val="00691290"/>
    <w:rsid w:val="00691D0D"/>
    <w:rsid w:val="00692C72"/>
    <w:rsid w:val="00693DB4"/>
    <w:rsid w:val="0069493C"/>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4061"/>
    <w:rsid w:val="006B697B"/>
    <w:rsid w:val="006B72FA"/>
    <w:rsid w:val="006B7346"/>
    <w:rsid w:val="006C108E"/>
    <w:rsid w:val="006C1B7E"/>
    <w:rsid w:val="006C1C6D"/>
    <w:rsid w:val="006C1DB7"/>
    <w:rsid w:val="006C1F16"/>
    <w:rsid w:val="006C2958"/>
    <w:rsid w:val="006C3D69"/>
    <w:rsid w:val="006C3F3C"/>
    <w:rsid w:val="006C457D"/>
    <w:rsid w:val="006C46F0"/>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41B"/>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50"/>
    <w:rsid w:val="007033D5"/>
    <w:rsid w:val="00703A2E"/>
    <w:rsid w:val="00704FAE"/>
    <w:rsid w:val="007060B7"/>
    <w:rsid w:val="00706535"/>
    <w:rsid w:val="00706581"/>
    <w:rsid w:val="00707CA8"/>
    <w:rsid w:val="00711371"/>
    <w:rsid w:val="00712B2F"/>
    <w:rsid w:val="00716471"/>
    <w:rsid w:val="00720276"/>
    <w:rsid w:val="007203DE"/>
    <w:rsid w:val="00720525"/>
    <w:rsid w:val="00720A04"/>
    <w:rsid w:val="007226BD"/>
    <w:rsid w:val="00723031"/>
    <w:rsid w:val="00723923"/>
    <w:rsid w:val="00723DE3"/>
    <w:rsid w:val="00723EB4"/>
    <w:rsid w:val="007242FA"/>
    <w:rsid w:val="00725A78"/>
    <w:rsid w:val="00725D09"/>
    <w:rsid w:val="00726613"/>
    <w:rsid w:val="00727825"/>
    <w:rsid w:val="00727917"/>
    <w:rsid w:val="00727C4D"/>
    <w:rsid w:val="0073027A"/>
    <w:rsid w:val="00730E83"/>
    <w:rsid w:val="00731788"/>
    <w:rsid w:val="00731F59"/>
    <w:rsid w:val="00732C50"/>
    <w:rsid w:val="0073354C"/>
    <w:rsid w:val="0073378E"/>
    <w:rsid w:val="00735F09"/>
    <w:rsid w:val="00736C60"/>
    <w:rsid w:val="0073732D"/>
    <w:rsid w:val="007405A5"/>
    <w:rsid w:val="00741203"/>
    <w:rsid w:val="007413E7"/>
    <w:rsid w:val="00741508"/>
    <w:rsid w:val="00742392"/>
    <w:rsid w:val="00743DDF"/>
    <w:rsid w:val="00744126"/>
    <w:rsid w:val="007450F3"/>
    <w:rsid w:val="00746A71"/>
    <w:rsid w:val="00747F4C"/>
    <w:rsid w:val="007500B4"/>
    <w:rsid w:val="0075113D"/>
    <w:rsid w:val="00751F66"/>
    <w:rsid w:val="00753669"/>
    <w:rsid w:val="00754081"/>
    <w:rsid w:val="007552F9"/>
    <w:rsid w:val="00757674"/>
    <w:rsid w:val="00757780"/>
    <w:rsid w:val="00760590"/>
    <w:rsid w:val="00763C20"/>
    <w:rsid w:val="00763D4C"/>
    <w:rsid w:val="00765258"/>
    <w:rsid w:val="007654B6"/>
    <w:rsid w:val="00765616"/>
    <w:rsid w:val="00766B5D"/>
    <w:rsid w:val="00767729"/>
    <w:rsid w:val="00770B7D"/>
    <w:rsid w:val="00773EAA"/>
    <w:rsid w:val="0077491E"/>
    <w:rsid w:val="007749B4"/>
    <w:rsid w:val="007749FF"/>
    <w:rsid w:val="0077506A"/>
    <w:rsid w:val="00776F99"/>
    <w:rsid w:val="00780BD3"/>
    <w:rsid w:val="00782337"/>
    <w:rsid w:val="00782614"/>
    <w:rsid w:val="00782FF2"/>
    <w:rsid w:val="00783896"/>
    <w:rsid w:val="0078432C"/>
    <w:rsid w:val="0078763A"/>
    <w:rsid w:val="00790F18"/>
    <w:rsid w:val="00791D1A"/>
    <w:rsid w:val="0079217B"/>
    <w:rsid w:val="00793889"/>
    <w:rsid w:val="00793A5C"/>
    <w:rsid w:val="007940AF"/>
    <w:rsid w:val="007941A9"/>
    <w:rsid w:val="00797B30"/>
    <w:rsid w:val="00797F58"/>
    <w:rsid w:val="007A0245"/>
    <w:rsid w:val="007A0525"/>
    <w:rsid w:val="007A1FE2"/>
    <w:rsid w:val="007A3813"/>
    <w:rsid w:val="007A4FCC"/>
    <w:rsid w:val="007A58F9"/>
    <w:rsid w:val="007A59BB"/>
    <w:rsid w:val="007A5A11"/>
    <w:rsid w:val="007A5BA8"/>
    <w:rsid w:val="007A5F38"/>
    <w:rsid w:val="007B04F9"/>
    <w:rsid w:val="007B0519"/>
    <w:rsid w:val="007B1C57"/>
    <w:rsid w:val="007B224F"/>
    <w:rsid w:val="007B2C48"/>
    <w:rsid w:val="007B2CEE"/>
    <w:rsid w:val="007B2F6B"/>
    <w:rsid w:val="007B4E7C"/>
    <w:rsid w:val="007B5A95"/>
    <w:rsid w:val="007B6EF8"/>
    <w:rsid w:val="007C1BAD"/>
    <w:rsid w:val="007C3730"/>
    <w:rsid w:val="007C4876"/>
    <w:rsid w:val="007C618A"/>
    <w:rsid w:val="007C6E64"/>
    <w:rsid w:val="007C7507"/>
    <w:rsid w:val="007C7C2E"/>
    <w:rsid w:val="007D031B"/>
    <w:rsid w:val="007D0FDD"/>
    <w:rsid w:val="007D2130"/>
    <w:rsid w:val="007D2D67"/>
    <w:rsid w:val="007D3A3F"/>
    <w:rsid w:val="007D4E57"/>
    <w:rsid w:val="007D6815"/>
    <w:rsid w:val="007D798C"/>
    <w:rsid w:val="007E0186"/>
    <w:rsid w:val="007E0C66"/>
    <w:rsid w:val="007E0F34"/>
    <w:rsid w:val="007E11D5"/>
    <w:rsid w:val="007E165E"/>
    <w:rsid w:val="007E16CA"/>
    <w:rsid w:val="007E2082"/>
    <w:rsid w:val="007E2461"/>
    <w:rsid w:val="007E4DE5"/>
    <w:rsid w:val="007E570A"/>
    <w:rsid w:val="007E575F"/>
    <w:rsid w:val="007E5829"/>
    <w:rsid w:val="007E583F"/>
    <w:rsid w:val="007E6DFC"/>
    <w:rsid w:val="007F1140"/>
    <w:rsid w:val="007F2823"/>
    <w:rsid w:val="007F390C"/>
    <w:rsid w:val="007F54DC"/>
    <w:rsid w:val="007F5D79"/>
    <w:rsid w:val="007F6B29"/>
    <w:rsid w:val="00801264"/>
    <w:rsid w:val="008015FA"/>
    <w:rsid w:val="008019C0"/>
    <w:rsid w:val="00801F35"/>
    <w:rsid w:val="00802F7D"/>
    <w:rsid w:val="0080380F"/>
    <w:rsid w:val="00805B17"/>
    <w:rsid w:val="00805CD3"/>
    <w:rsid w:val="0080614A"/>
    <w:rsid w:val="00806BF2"/>
    <w:rsid w:val="00806CBE"/>
    <w:rsid w:val="008106B4"/>
    <w:rsid w:val="00812BB5"/>
    <w:rsid w:val="008134FF"/>
    <w:rsid w:val="0081453E"/>
    <w:rsid w:val="00815586"/>
    <w:rsid w:val="00815E52"/>
    <w:rsid w:val="00816D61"/>
    <w:rsid w:val="008171EE"/>
    <w:rsid w:val="00817B4E"/>
    <w:rsid w:val="00820194"/>
    <w:rsid w:val="0082134B"/>
    <w:rsid w:val="0082218B"/>
    <w:rsid w:val="00822881"/>
    <w:rsid w:val="00822FBE"/>
    <w:rsid w:val="00823537"/>
    <w:rsid w:val="00823599"/>
    <w:rsid w:val="00824245"/>
    <w:rsid w:val="008245DC"/>
    <w:rsid w:val="008260AC"/>
    <w:rsid w:val="00826F64"/>
    <w:rsid w:val="00827F7A"/>
    <w:rsid w:val="00830308"/>
    <w:rsid w:val="00831282"/>
    <w:rsid w:val="00831A6B"/>
    <w:rsid w:val="008325AD"/>
    <w:rsid w:val="008335CE"/>
    <w:rsid w:val="00833F67"/>
    <w:rsid w:val="0083500F"/>
    <w:rsid w:val="0083508B"/>
    <w:rsid w:val="008351AE"/>
    <w:rsid w:val="00836EA1"/>
    <w:rsid w:val="008456EB"/>
    <w:rsid w:val="00845A03"/>
    <w:rsid w:val="00845A16"/>
    <w:rsid w:val="008465B6"/>
    <w:rsid w:val="0084748A"/>
    <w:rsid w:val="008478A3"/>
    <w:rsid w:val="00847A31"/>
    <w:rsid w:val="00847B7B"/>
    <w:rsid w:val="00847F86"/>
    <w:rsid w:val="00852334"/>
    <w:rsid w:val="00853585"/>
    <w:rsid w:val="00853589"/>
    <w:rsid w:val="008542E4"/>
    <w:rsid w:val="00855733"/>
    <w:rsid w:val="00855BF2"/>
    <w:rsid w:val="00860560"/>
    <w:rsid w:val="00861116"/>
    <w:rsid w:val="008626DB"/>
    <w:rsid w:val="008658B1"/>
    <w:rsid w:val="00866A5A"/>
    <w:rsid w:val="00867453"/>
    <w:rsid w:val="008679C6"/>
    <w:rsid w:val="00867E80"/>
    <w:rsid w:val="0087086B"/>
    <w:rsid w:val="008710C3"/>
    <w:rsid w:val="008729F5"/>
    <w:rsid w:val="00872EBB"/>
    <w:rsid w:val="00874550"/>
    <w:rsid w:val="008748E0"/>
    <w:rsid w:val="008755A0"/>
    <w:rsid w:val="00875C69"/>
    <w:rsid w:val="00876D5F"/>
    <w:rsid w:val="00877043"/>
    <w:rsid w:val="008772F8"/>
    <w:rsid w:val="0087775E"/>
    <w:rsid w:val="008830CA"/>
    <w:rsid w:val="008831F5"/>
    <w:rsid w:val="00883303"/>
    <w:rsid w:val="00883ABE"/>
    <w:rsid w:val="00885269"/>
    <w:rsid w:val="008865CC"/>
    <w:rsid w:val="00886CB7"/>
    <w:rsid w:val="008872F7"/>
    <w:rsid w:val="00887FDB"/>
    <w:rsid w:val="00890462"/>
    <w:rsid w:val="008904D9"/>
    <w:rsid w:val="00894BC7"/>
    <w:rsid w:val="008951F8"/>
    <w:rsid w:val="00895C45"/>
    <w:rsid w:val="00896144"/>
    <w:rsid w:val="00896815"/>
    <w:rsid w:val="00896D99"/>
    <w:rsid w:val="008A0794"/>
    <w:rsid w:val="008A0CAA"/>
    <w:rsid w:val="008A3241"/>
    <w:rsid w:val="008A53D9"/>
    <w:rsid w:val="008A6DFB"/>
    <w:rsid w:val="008B025C"/>
    <w:rsid w:val="008B1305"/>
    <w:rsid w:val="008B13B9"/>
    <w:rsid w:val="008B152E"/>
    <w:rsid w:val="008B15D6"/>
    <w:rsid w:val="008B2CA1"/>
    <w:rsid w:val="008B2E96"/>
    <w:rsid w:val="008B525E"/>
    <w:rsid w:val="008B6A05"/>
    <w:rsid w:val="008B74E5"/>
    <w:rsid w:val="008C1893"/>
    <w:rsid w:val="008C217F"/>
    <w:rsid w:val="008C2E73"/>
    <w:rsid w:val="008C349E"/>
    <w:rsid w:val="008C3FE9"/>
    <w:rsid w:val="008C577F"/>
    <w:rsid w:val="008C57C3"/>
    <w:rsid w:val="008C757A"/>
    <w:rsid w:val="008C75CD"/>
    <w:rsid w:val="008C7DB3"/>
    <w:rsid w:val="008D0ACB"/>
    <w:rsid w:val="008D0EA2"/>
    <w:rsid w:val="008D0ED4"/>
    <w:rsid w:val="008D1566"/>
    <w:rsid w:val="008D1682"/>
    <w:rsid w:val="008D2D40"/>
    <w:rsid w:val="008D4DC4"/>
    <w:rsid w:val="008D5137"/>
    <w:rsid w:val="008E1390"/>
    <w:rsid w:val="008E175B"/>
    <w:rsid w:val="008E3094"/>
    <w:rsid w:val="008E3742"/>
    <w:rsid w:val="008E4C30"/>
    <w:rsid w:val="008E55F8"/>
    <w:rsid w:val="008E702D"/>
    <w:rsid w:val="008E7BB5"/>
    <w:rsid w:val="008E7C05"/>
    <w:rsid w:val="008F042E"/>
    <w:rsid w:val="008F10E5"/>
    <w:rsid w:val="008F1A79"/>
    <w:rsid w:val="008F2687"/>
    <w:rsid w:val="008F2F9B"/>
    <w:rsid w:val="008F4F8E"/>
    <w:rsid w:val="008F6DB3"/>
    <w:rsid w:val="008F740E"/>
    <w:rsid w:val="00900768"/>
    <w:rsid w:val="0090181A"/>
    <w:rsid w:val="00901BCF"/>
    <w:rsid w:val="00901BF0"/>
    <w:rsid w:val="00902A98"/>
    <w:rsid w:val="00902E76"/>
    <w:rsid w:val="00903E68"/>
    <w:rsid w:val="009046FB"/>
    <w:rsid w:val="00905018"/>
    <w:rsid w:val="0090596D"/>
    <w:rsid w:val="009059BC"/>
    <w:rsid w:val="009061A6"/>
    <w:rsid w:val="009061E1"/>
    <w:rsid w:val="009073E6"/>
    <w:rsid w:val="00910532"/>
    <w:rsid w:val="00911072"/>
    <w:rsid w:val="009120B5"/>
    <w:rsid w:val="009120C3"/>
    <w:rsid w:val="009127A2"/>
    <w:rsid w:val="00912B3C"/>
    <w:rsid w:val="00912D1F"/>
    <w:rsid w:val="00913D93"/>
    <w:rsid w:val="00913F94"/>
    <w:rsid w:val="00914152"/>
    <w:rsid w:val="00914DCA"/>
    <w:rsid w:val="00916BAC"/>
    <w:rsid w:val="00917A04"/>
    <w:rsid w:val="00920342"/>
    <w:rsid w:val="00921074"/>
    <w:rsid w:val="009213D7"/>
    <w:rsid w:val="00922779"/>
    <w:rsid w:val="009230BB"/>
    <w:rsid w:val="009242C7"/>
    <w:rsid w:val="00924578"/>
    <w:rsid w:val="00925CF0"/>
    <w:rsid w:val="00926E20"/>
    <w:rsid w:val="00933145"/>
    <w:rsid w:val="00933672"/>
    <w:rsid w:val="00935366"/>
    <w:rsid w:val="009353C0"/>
    <w:rsid w:val="00935674"/>
    <w:rsid w:val="00935A09"/>
    <w:rsid w:val="00936321"/>
    <w:rsid w:val="00936490"/>
    <w:rsid w:val="00937689"/>
    <w:rsid w:val="00941B63"/>
    <w:rsid w:val="00941EE7"/>
    <w:rsid w:val="00942029"/>
    <w:rsid w:val="00942035"/>
    <w:rsid w:val="00942620"/>
    <w:rsid w:val="009428D8"/>
    <w:rsid w:val="00942A5F"/>
    <w:rsid w:val="0094417B"/>
    <w:rsid w:val="0094467B"/>
    <w:rsid w:val="009446DF"/>
    <w:rsid w:val="00944917"/>
    <w:rsid w:val="0094687A"/>
    <w:rsid w:val="00947509"/>
    <w:rsid w:val="009507E3"/>
    <w:rsid w:val="009510F2"/>
    <w:rsid w:val="00951154"/>
    <w:rsid w:val="0095427E"/>
    <w:rsid w:val="0095448B"/>
    <w:rsid w:val="00954B93"/>
    <w:rsid w:val="00955F9B"/>
    <w:rsid w:val="0095607C"/>
    <w:rsid w:val="009560EC"/>
    <w:rsid w:val="00956E52"/>
    <w:rsid w:val="00956FDC"/>
    <w:rsid w:val="00957E78"/>
    <w:rsid w:val="009602D2"/>
    <w:rsid w:val="0096091C"/>
    <w:rsid w:val="00961EC4"/>
    <w:rsid w:val="009623C0"/>
    <w:rsid w:val="00962428"/>
    <w:rsid w:val="009624DA"/>
    <w:rsid w:val="009624E2"/>
    <w:rsid w:val="009645B6"/>
    <w:rsid w:val="00964F9A"/>
    <w:rsid w:val="0096514F"/>
    <w:rsid w:val="00965EE8"/>
    <w:rsid w:val="0096627A"/>
    <w:rsid w:val="00966C61"/>
    <w:rsid w:val="00971C95"/>
    <w:rsid w:val="00971F71"/>
    <w:rsid w:val="00972294"/>
    <w:rsid w:val="009722FF"/>
    <w:rsid w:val="009743BB"/>
    <w:rsid w:val="00974B47"/>
    <w:rsid w:val="00974B93"/>
    <w:rsid w:val="009762C6"/>
    <w:rsid w:val="0097681D"/>
    <w:rsid w:val="00976843"/>
    <w:rsid w:val="00977086"/>
    <w:rsid w:val="00977FA1"/>
    <w:rsid w:val="00981299"/>
    <w:rsid w:val="009814F0"/>
    <w:rsid w:val="00981DFD"/>
    <w:rsid w:val="00982CB9"/>
    <w:rsid w:val="00985797"/>
    <w:rsid w:val="0098619F"/>
    <w:rsid w:val="009862B5"/>
    <w:rsid w:val="00986958"/>
    <w:rsid w:val="00986D14"/>
    <w:rsid w:val="00987A9D"/>
    <w:rsid w:val="00987E7A"/>
    <w:rsid w:val="00990B92"/>
    <w:rsid w:val="00991449"/>
    <w:rsid w:val="009916E2"/>
    <w:rsid w:val="00991714"/>
    <w:rsid w:val="00991CB5"/>
    <w:rsid w:val="009942B1"/>
    <w:rsid w:val="009958D5"/>
    <w:rsid w:val="009961C7"/>
    <w:rsid w:val="009A045B"/>
    <w:rsid w:val="009A07CF"/>
    <w:rsid w:val="009A0E99"/>
    <w:rsid w:val="009A165F"/>
    <w:rsid w:val="009A1AB8"/>
    <w:rsid w:val="009A1B55"/>
    <w:rsid w:val="009A3622"/>
    <w:rsid w:val="009A484A"/>
    <w:rsid w:val="009A4A9A"/>
    <w:rsid w:val="009A56C4"/>
    <w:rsid w:val="009A5ECC"/>
    <w:rsid w:val="009A74FC"/>
    <w:rsid w:val="009A7C0E"/>
    <w:rsid w:val="009A7D78"/>
    <w:rsid w:val="009B08AC"/>
    <w:rsid w:val="009B08C0"/>
    <w:rsid w:val="009B10C2"/>
    <w:rsid w:val="009B2024"/>
    <w:rsid w:val="009B3BC5"/>
    <w:rsid w:val="009B40DE"/>
    <w:rsid w:val="009B68D6"/>
    <w:rsid w:val="009B6F04"/>
    <w:rsid w:val="009B7211"/>
    <w:rsid w:val="009B749C"/>
    <w:rsid w:val="009B7C2C"/>
    <w:rsid w:val="009C0970"/>
    <w:rsid w:val="009C315D"/>
    <w:rsid w:val="009C3236"/>
    <w:rsid w:val="009C3A84"/>
    <w:rsid w:val="009C4C9F"/>
    <w:rsid w:val="009C5C36"/>
    <w:rsid w:val="009C6371"/>
    <w:rsid w:val="009C66FF"/>
    <w:rsid w:val="009C6A98"/>
    <w:rsid w:val="009C7924"/>
    <w:rsid w:val="009D3F05"/>
    <w:rsid w:val="009D4812"/>
    <w:rsid w:val="009D5D00"/>
    <w:rsid w:val="009D7014"/>
    <w:rsid w:val="009E16AB"/>
    <w:rsid w:val="009E3655"/>
    <w:rsid w:val="009E38F5"/>
    <w:rsid w:val="009E3B36"/>
    <w:rsid w:val="009E4909"/>
    <w:rsid w:val="009E51FF"/>
    <w:rsid w:val="009E5A79"/>
    <w:rsid w:val="009E6513"/>
    <w:rsid w:val="009E6689"/>
    <w:rsid w:val="009E679A"/>
    <w:rsid w:val="009F057B"/>
    <w:rsid w:val="009F30B7"/>
    <w:rsid w:val="009F4407"/>
    <w:rsid w:val="009F440A"/>
    <w:rsid w:val="009F5278"/>
    <w:rsid w:val="009F5474"/>
    <w:rsid w:val="009F7718"/>
    <w:rsid w:val="009F7FBB"/>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141A"/>
    <w:rsid w:val="00A222AC"/>
    <w:rsid w:val="00A2347E"/>
    <w:rsid w:val="00A25445"/>
    <w:rsid w:val="00A2550C"/>
    <w:rsid w:val="00A25872"/>
    <w:rsid w:val="00A26B67"/>
    <w:rsid w:val="00A3042A"/>
    <w:rsid w:val="00A31DFD"/>
    <w:rsid w:val="00A32A2D"/>
    <w:rsid w:val="00A3380B"/>
    <w:rsid w:val="00A34D7C"/>
    <w:rsid w:val="00A354CA"/>
    <w:rsid w:val="00A3626A"/>
    <w:rsid w:val="00A373F3"/>
    <w:rsid w:val="00A40EE1"/>
    <w:rsid w:val="00A428FF"/>
    <w:rsid w:val="00A43B6E"/>
    <w:rsid w:val="00A469D8"/>
    <w:rsid w:val="00A50341"/>
    <w:rsid w:val="00A504A0"/>
    <w:rsid w:val="00A50AF6"/>
    <w:rsid w:val="00A510D5"/>
    <w:rsid w:val="00A51A9C"/>
    <w:rsid w:val="00A52C61"/>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5D07"/>
    <w:rsid w:val="00A75F35"/>
    <w:rsid w:val="00A768B2"/>
    <w:rsid w:val="00A7719B"/>
    <w:rsid w:val="00A8043E"/>
    <w:rsid w:val="00A822D3"/>
    <w:rsid w:val="00A842F1"/>
    <w:rsid w:val="00A85C4C"/>
    <w:rsid w:val="00A860E7"/>
    <w:rsid w:val="00A86920"/>
    <w:rsid w:val="00A915FB"/>
    <w:rsid w:val="00A91720"/>
    <w:rsid w:val="00A91817"/>
    <w:rsid w:val="00A930CB"/>
    <w:rsid w:val="00A937A2"/>
    <w:rsid w:val="00A93C15"/>
    <w:rsid w:val="00A949B8"/>
    <w:rsid w:val="00A952CE"/>
    <w:rsid w:val="00A95B81"/>
    <w:rsid w:val="00A96372"/>
    <w:rsid w:val="00AA0214"/>
    <w:rsid w:val="00AA0FDC"/>
    <w:rsid w:val="00AA1572"/>
    <w:rsid w:val="00AA16F4"/>
    <w:rsid w:val="00AA1D0C"/>
    <w:rsid w:val="00AA4305"/>
    <w:rsid w:val="00AA589D"/>
    <w:rsid w:val="00AA58EF"/>
    <w:rsid w:val="00AA5C1F"/>
    <w:rsid w:val="00AA5F19"/>
    <w:rsid w:val="00AA7A35"/>
    <w:rsid w:val="00AA7C17"/>
    <w:rsid w:val="00AB78BF"/>
    <w:rsid w:val="00AC055B"/>
    <w:rsid w:val="00AC0EEC"/>
    <w:rsid w:val="00AC2178"/>
    <w:rsid w:val="00AC3817"/>
    <w:rsid w:val="00AC57CD"/>
    <w:rsid w:val="00AC60A5"/>
    <w:rsid w:val="00AC6768"/>
    <w:rsid w:val="00AC769D"/>
    <w:rsid w:val="00AD05D2"/>
    <w:rsid w:val="00AD0D8E"/>
    <w:rsid w:val="00AD15C3"/>
    <w:rsid w:val="00AD1B75"/>
    <w:rsid w:val="00AD2775"/>
    <w:rsid w:val="00AD4301"/>
    <w:rsid w:val="00AD57BA"/>
    <w:rsid w:val="00AD76C6"/>
    <w:rsid w:val="00AE1D96"/>
    <w:rsid w:val="00AE2B85"/>
    <w:rsid w:val="00AE35B3"/>
    <w:rsid w:val="00AE35D1"/>
    <w:rsid w:val="00AE50ED"/>
    <w:rsid w:val="00AE5AF7"/>
    <w:rsid w:val="00AE65AD"/>
    <w:rsid w:val="00AE6C8A"/>
    <w:rsid w:val="00AF00A8"/>
    <w:rsid w:val="00AF0CBD"/>
    <w:rsid w:val="00AF1091"/>
    <w:rsid w:val="00AF133C"/>
    <w:rsid w:val="00AF23FF"/>
    <w:rsid w:val="00AF251C"/>
    <w:rsid w:val="00AF4A02"/>
    <w:rsid w:val="00AF53C4"/>
    <w:rsid w:val="00AF61EE"/>
    <w:rsid w:val="00AF6EDF"/>
    <w:rsid w:val="00AF74F9"/>
    <w:rsid w:val="00AF76AC"/>
    <w:rsid w:val="00AF77F0"/>
    <w:rsid w:val="00AF790A"/>
    <w:rsid w:val="00B00A39"/>
    <w:rsid w:val="00B00D70"/>
    <w:rsid w:val="00B0122E"/>
    <w:rsid w:val="00B01A00"/>
    <w:rsid w:val="00B0207E"/>
    <w:rsid w:val="00B023AB"/>
    <w:rsid w:val="00B023F6"/>
    <w:rsid w:val="00B03405"/>
    <w:rsid w:val="00B0465B"/>
    <w:rsid w:val="00B05709"/>
    <w:rsid w:val="00B05979"/>
    <w:rsid w:val="00B0646D"/>
    <w:rsid w:val="00B06CC7"/>
    <w:rsid w:val="00B11CFE"/>
    <w:rsid w:val="00B1217B"/>
    <w:rsid w:val="00B12E34"/>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0A0"/>
    <w:rsid w:val="00B35DD6"/>
    <w:rsid w:val="00B36BFB"/>
    <w:rsid w:val="00B37193"/>
    <w:rsid w:val="00B376D8"/>
    <w:rsid w:val="00B37C0B"/>
    <w:rsid w:val="00B40DA5"/>
    <w:rsid w:val="00B41B33"/>
    <w:rsid w:val="00B43E7D"/>
    <w:rsid w:val="00B4527F"/>
    <w:rsid w:val="00B45E57"/>
    <w:rsid w:val="00B460BB"/>
    <w:rsid w:val="00B46376"/>
    <w:rsid w:val="00B46B89"/>
    <w:rsid w:val="00B46C92"/>
    <w:rsid w:val="00B47F43"/>
    <w:rsid w:val="00B50A63"/>
    <w:rsid w:val="00B50DA6"/>
    <w:rsid w:val="00B511EC"/>
    <w:rsid w:val="00B52A9A"/>
    <w:rsid w:val="00B52FD9"/>
    <w:rsid w:val="00B54DB4"/>
    <w:rsid w:val="00B55B2F"/>
    <w:rsid w:val="00B5792B"/>
    <w:rsid w:val="00B57B24"/>
    <w:rsid w:val="00B60345"/>
    <w:rsid w:val="00B60993"/>
    <w:rsid w:val="00B6160F"/>
    <w:rsid w:val="00B61824"/>
    <w:rsid w:val="00B61A5C"/>
    <w:rsid w:val="00B630DB"/>
    <w:rsid w:val="00B64E1F"/>
    <w:rsid w:val="00B65C04"/>
    <w:rsid w:val="00B66003"/>
    <w:rsid w:val="00B7036C"/>
    <w:rsid w:val="00B71003"/>
    <w:rsid w:val="00B7286E"/>
    <w:rsid w:val="00B740F0"/>
    <w:rsid w:val="00B745F9"/>
    <w:rsid w:val="00B746E0"/>
    <w:rsid w:val="00B75FE1"/>
    <w:rsid w:val="00B766DC"/>
    <w:rsid w:val="00B76E6E"/>
    <w:rsid w:val="00B77D10"/>
    <w:rsid w:val="00B77EBF"/>
    <w:rsid w:val="00B80309"/>
    <w:rsid w:val="00B8051D"/>
    <w:rsid w:val="00B80717"/>
    <w:rsid w:val="00B80777"/>
    <w:rsid w:val="00B81F79"/>
    <w:rsid w:val="00B820DE"/>
    <w:rsid w:val="00B83267"/>
    <w:rsid w:val="00B8411B"/>
    <w:rsid w:val="00B853ED"/>
    <w:rsid w:val="00B858A1"/>
    <w:rsid w:val="00B8685D"/>
    <w:rsid w:val="00B87255"/>
    <w:rsid w:val="00B909FD"/>
    <w:rsid w:val="00B91AF0"/>
    <w:rsid w:val="00B91BC2"/>
    <w:rsid w:val="00B92C64"/>
    <w:rsid w:val="00B93FD5"/>
    <w:rsid w:val="00B94D92"/>
    <w:rsid w:val="00B9503A"/>
    <w:rsid w:val="00B96149"/>
    <w:rsid w:val="00B96498"/>
    <w:rsid w:val="00B9669B"/>
    <w:rsid w:val="00BA0D79"/>
    <w:rsid w:val="00BA17A8"/>
    <w:rsid w:val="00BA2480"/>
    <w:rsid w:val="00BA2E90"/>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57DF"/>
    <w:rsid w:val="00BE7A38"/>
    <w:rsid w:val="00BF0150"/>
    <w:rsid w:val="00BF12E9"/>
    <w:rsid w:val="00BF16E2"/>
    <w:rsid w:val="00BF1DEB"/>
    <w:rsid w:val="00BF2C71"/>
    <w:rsid w:val="00BF36DD"/>
    <w:rsid w:val="00BF4349"/>
    <w:rsid w:val="00BF4391"/>
    <w:rsid w:val="00BF49EF"/>
    <w:rsid w:val="00BF6AA4"/>
    <w:rsid w:val="00BF78EE"/>
    <w:rsid w:val="00C00C07"/>
    <w:rsid w:val="00C01F45"/>
    <w:rsid w:val="00C03EC7"/>
    <w:rsid w:val="00C0458B"/>
    <w:rsid w:val="00C067D6"/>
    <w:rsid w:val="00C12528"/>
    <w:rsid w:val="00C1291D"/>
    <w:rsid w:val="00C15ABD"/>
    <w:rsid w:val="00C15C4E"/>
    <w:rsid w:val="00C15C8C"/>
    <w:rsid w:val="00C163EC"/>
    <w:rsid w:val="00C20019"/>
    <w:rsid w:val="00C208D4"/>
    <w:rsid w:val="00C20915"/>
    <w:rsid w:val="00C22691"/>
    <w:rsid w:val="00C23E38"/>
    <w:rsid w:val="00C24AD5"/>
    <w:rsid w:val="00C2708F"/>
    <w:rsid w:val="00C30BA1"/>
    <w:rsid w:val="00C31B5D"/>
    <w:rsid w:val="00C31E76"/>
    <w:rsid w:val="00C32391"/>
    <w:rsid w:val="00C32FBF"/>
    <w:rsid w:val="00C33FCD"/>
    <w:rsid w:val="00C343AE"/>
    <w:rsid w:val="00C3595D"/>
    <w:rsid w:val="00C35DD5"/>
    <w:rsid w:val="00C3687E"/>
    <w:rsid w:val="00C368C3"/>
    <w:rsid w:val="00C36F1E"/>
    <w:rsid w:val="00C3719A"/>
    <w:rsid w:val="00C37C31"/>
    <w:rsid w:val="00C408A0"/>
    <w:rsid w:val="00C41C5E"/>
    <w:rsid w:val="00C42295"/>
    <w:rsid w:val="00C42CAC"/>
    <w:rsid w:val="00C42D59"/>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5E86"/>
    <w:rsid w:val="00C56E37"/>
    <w:rsid w:val="00C615A0"/>
    <w:rsid w:val="00C61F01"/>
    <w:rsid w:val="00C6207C"/>
    <w:rsid w:val="00C63D09"/>
    <w:rsid w:val="00C6620C"/>
    <w:rsid w:val="00C66218"/>
    <w:rsid w:val="00C66CDC"/>
    <w:rsid w:val="00C67744"/>
    <w:rsid w:val="00C67A47"/>
    <w:rsid w:val="00C67D94"/>
    <w:rsid w:val="00C70AE5"/>
    <w:rsid w:val="00C72AA3"/>
    <w:rsid w:val="00C72DFF"/>
    <w:rsid w:val="00C746D4"/>
    <w:rsid w:val="00C7661F"/>
    <w:rsid w:val="00C76B34"/>
    <w:rsid w:val="00C77940"/>
    <w:rsid w:val="00C77C8F"/>
    <w:rsid w:val="00C802BA"/>
    <w:rsid w:val="00C80E5D"/>
    <w:rsid w:val="00C8293C"/>
    <w:rsid w:val="00C82D4B"/>
    <w:rsid w:val="00C82EDE"/>
    <w:rsid w:val="00C835A6"/>
    <w:rsid w:val="00C83AAC"/>
    <w:rsid w:val="00C83D36"/>
    <w:rsid w:val="00C83DB2"/>
    <w:rsid w:val="00C83F5B"/>
    <w:rsid w:val="00C867B8"/>
    <w:rsid w:val="00C876B9"/>
    <w:rsid w:val="00C904B9"/>
    <w:rsid w:val="00C9125B"/>
    <w:rsid w:val="00C91A45"/>
    <w:rsid w:val="00C92202"/>
    <w:rsid w:val="00C92263"/>
    <w:rsid w:val="00C923F9"/>
    <w:rsid w:val="00C92428"/>
    <w:rsid w:val="00C9289B"/>
    <w:rsid w:val="00C92D01"/>
    <w:rsid w:val="00C92E63"/>
    <w:rsid w:val="00C93C24"/>
    <w:rsid w:val="00C97667"/>
    <w:rsid w:val="00C97A0D"/>
    <w:rsid w:val="00CA05BC"/>
    <w:rsid w:val="00CA07DC"/>
    <w:rsid w:val="00CA07E5"/>
    <w:rsid w:val="00CA13BB"/>
    <w:rsid w:val="00CA197A"/>
    <w:rsid w:val="00CA1FCA"/>
    <w:rsid w:val="00CA219B"/>
    <w:rsid w:val="00CA28AF"/>
    <w:rsid w:val="00CA362B"/>
    <w:rsid w:val="00CA4ED1"/>
    <w:rsid w:val="00CA5093"/>
    <w:rsid w:val="00CA5643"/>
    <w:rsid w:val="00CA7DC6"/>
    <w:rsid w:val="00CA7F56"/>
    <w:rsid w:val="00CB005F"/>
    <w:rsid w:val="00CB040D"/>
    <w:rsid w:val="00CB1552"/>
    <w:rsid w:val="00CB18E3"/>
    <w:rsid w:val="00CB1968"/>
    <w:rsid w:val="00CB3147"/>
    <w:rsid w:val="00CB3F40"/>
    <w:rsid w:val="00CB5909"/>
    <w:rsid w:val="00CB67A6"/>
    <w:rsid w:val="00CC1DE3"/>
    <w:rsid w:val="00CC228E"/>
    <w:rsid w:val="00CC24A1"/>
    <w:rsid w:val="00CC2D8A"/>
    <w:rsid w:val="00CC2EAA"/>
    <w:rsid w:val="00CC300A"/>
    <w:rsid w:val="00CC5329"/>
    <w:rsid w:val="00CC605C"/>
    <w:rsid w:val="00CC6789"/>
    <w:rsid w:val="00CC6B4E"/>
    <w:rsid w:val="00CC6B9F"/>
    <w:rsid w:val="00CC7990"/>
    <w:rsid w:val="00CC7E88"/>
    <w:rsid w:val="00CD0733"/>
    <w:rsid w:val="00CD0CB2"/>
    <w:rsid w:val="00CD29A9"/>
    <w:rsid w:val="00CD40EE"/>
    <w:rsid w:val="00CD4858"/>
    <w:rsid w:val="00CD5C53"/>
    <w:rsid w:val="00CD5DDD"/>
    <w:rsid w:val="00CD76E5"/>
    <w:rsid w:val="00CD79A5"/>
    <w:rsid w:val="00CD79B9"/>
    <w:rsid w:val="00CD7C3B"/>
    <w:rsid w:val="00CE0DAD"/>
    <w:rsid w:val="00CE177E"/>
    <w:rsid w:val="00CE1CE3"/>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090"/>
    <w:rsid w:val="00D1044C"/>
    <w:rsid w:val="00D108BA"/>
    <w:rsid w:val="00D11B2B"/>
    <w:rsid w:val="00D142A1"/>
    <w:rsid w:val="00D15285"/>
    <w:rsid w:val="00D2009D"/>
    <w:rsid w:val="00D203F3"/>
    <w:rsid w:val="00D207EB"/>
    <w:rsid w:val="00D231F4"/>
    <w:rsid w:val="00D232B8"/>
    <w:rsid w:val="00D23564"/>
    <w:rsid w:val="00D24774"/>
    <w:rsid w:val="00D264D0"/>
    <w:rsid w:val="00D26A4B"/>
    <w:rsid w:val="00D27CAD"/>
    <w:rsid w:val="00D30B24"/>
    <w:rsid w:val="00D31A34"/>
    <w:rsid w:val="00D324FB"/>
    <w:rsid w:val="00D3272B"/>
    <w:rsid w:val="00D34202"/>
    <w:rsid w:val="00D34B8E"/>
    <w:rsid w:val="00D355A2"/>
    <w:rsid w:val="00D36D08"/>
    <w:rsid w:val="00D406F7"/>
    <w:rsid w:val="00D441FF"/>
    <w:rsid w:val="00D44CAB"/>
    <w:rsid w:val="00D44F26"/>
    <w:rsid w:val="00D45359"/>
    <w:rsid w:val="00D45D29"/>
    <w:rsid w:val="00D460D6"/>
    <w:rsid w:val="00D47245"/>
    <w:rsid w:val="00D51100"/>
    <w:rsid w:val="00D51612"/>
    <w:rsid w:val="00D5351F"/>
    <w:rsid w:val="00D5373D"/>
    <w:rsid w:val="00D538FA"/>
    <w:rsid w:val="00D53A97"/>
    <w:rsid w:val="00D5484F"/>
    <w:rsid w:val="00D55B8B"/>
    <w:rsid w:val="00D55ECC"/>
    <w:rsid w:val="00D57293"/>
    <w:rsid w:val="00D575B2"/>
    <w:rsid w:val="00D60245"/>
    <w:rsid w:val="00D60C87"/>
    <w:rsid w:val="00D63C08"/>
    <w:rsid w:val="00D644F8"/>
    <w:rsid w:val="00D64C60"/>
    <w:rsid w:val="00D6595C"/>
    <w:rsid w:val="00D659CB"/>
    <w:rsid w:val="00D65CFB"/>
    <w:rsid w:val="00D6745A"/>
    <w:rsid w:val="00D67A13"/>
    <w:rsid w:val="00D709B0"/>
    <w:rsid w:val="00D70D85"/>
    <w:rsid w:val="00D722AA"/>
    <w:rsid w:val="00D72C48"/>
    <w:rsid w:val="00D7323E"/>
    <w:rsid w:val="00D738FB"/>
    <w:rsid w:val="00D80EB7"/>
    <w:rsid w:val="00D80FC0"/>
    <w:rsid w:val="00D82840"/>
    <w:rsid w:val="00D83C6E"/>
    <w:rsid w:val="00D84A6E"/>
    <w:rsid w:val="00D85057"/>
    <w:rsid w:val="00D8517D"/>
    <w:rsid w:val="00D86EB1"/>
    <w:rsid w:val="00D87875"/>
    <w:rsid w:val="00D90EE3"/>
    <w:rsid w:val="00D9141D"/>
    <w:rsid w:val="00D91E08"/>
    <w:rsid w:val="00D92272"/>
    <w:rsid w:val="00D93237"/>
    <w:rsid w:val="00D94A00"/>
    <w:rsid w:val="00D94B6B"/>
    <w:rsid w:val="00D95213"/>
    <w:rsid w:val="00D96CB7"/>
    <w:rsid w:val="00D9743F"/>
    <w:rsid w:val="00DA0876"/>
    <w:rsid w:val="00DA0BDA"/>
    <w:rsid w:val="00DA0DFA"/>
    <w:rsid w:val="00DA10BC"/>
    <w:rsid w:val="00DA16E5"/>
    <w:rsid w:val="00DA3C7F"/>
    <w:rsid w:val="00DA3D3A"/>
    <w:rsid w:val="00DA4083"/>
    <w:rsid w:val="00DA5268"/>
    <w:rsid w:val="00DA6811"/>
    <w:rsid w:val="00DA6D71"/>
    <w:rsid w:val="00DB0B55"/>
    <w:rsid w:val="00DB2849"/>
    <w:rsid w:val="00DB5484"/>
    <w:rsid w:val="00DB5E74"/>
    <w:rsid w:val="00DB5FF7"/>
    <w:rsid w:val="00DB6E56"/>
    <w:rsid w:val="00DB6EFA"/>
    <w:rsid w:val="00DB7A54"/>
    <w:rsid w:val="00DC2313"/>
    <w:rsid w:val="00DC2DF6"/>
    <w:rsid w:val="00DC3F8A"/>
    <w:rsid w:val="00DC481D"/>
    <w:rsid w:val="00DC49EE"/>
    <w:rsid w:val="00DC5AF6"/>
    <w:rsid w:val="00DC6467"/>
    <w:rsid w:val="00DD02A1"/>
    <w:rsid w:val="00DD1725"/>
    <w:rsid w:val="00DD1D65"/>
    <w:rsid w:val="00DD4001"/>
    <w:rsid w:val="00DD6276"/>
    <w:rsid w:val="00DD6BA2"/>
    <w:rsid w:val="00DD6C04"/>
    <w:rsid w:val="00DD6F66"/>
    <w:rsid w:val="00DD7110"/>
    <w:rsid w:val="00DE072C"/>
    <w:rsid w:val="00DE27E6"/>
    <w:rsid w:val="00DE2852"/>
    <w:rsid w:val="00DE2CC9"/>
    <w:rsid w:val="00DE45C7"/>
    <w:rsid w:val="00DE487B"/>
    <w:rsid w:val="00DE5915"/>
    <w:rsid w:val="00DE5F7F"/>
    <w:rsid w:val="00DE636D"/>
    <w:rsid w:val="00DE6BA0"/>
    <w:rsid w:val="00DE730E"/>
    <w:rsid w:val="00DF0C6F"/>
    <w:rsid w:val="00DF135A"/>
    <w:rsid w:val="00DF15A8"/>
    <w:rsid w:val="00DF1E68"/>
    <w:rsid w:val="00DF22DC"/>
    <w:rsid w:val="00DF24C9"/>
    <w:rsid w:val="00DF38BF"/>
    <w:rsid w:val="00DF3E4B"/>
    <w:rsid w:val="00DF5671"/>
    <w:rsid w:val="00DF5F17"/>
    <w:rsid w:val="00DF6386"/>
    <w:rsid w:val="00DF680F"/>
    <w:rsid w:val="00DF7C61"/>
    <w:rsid w:val="00E00A4E"/>
    <w:rsid w:val="00E04E44"/>
    <w:rsid w:val="00E0590C"/>
    <w:rsid w:val="00E06CDC"/>
    <w:rsid w:val="00E06E75"/>
    <w:rsid w:val="00E07122"/>
    <w:rsid w:val="00E11752"/>
    <w:rsid w:val="00E11FC5"/>
    <w:rsid w:val="00E12CFE"/>
    <w:rsid w:val="00E13916"/>
    <w:rsid w:val="00E1431C"/>
    <w:rsid w:val="00E15F40"/>
    <w:rsid w:val="00E168DD"/>
    <w:rsid w:val="00E17847"/>
    <w:rsid w:val="00E17D0A"/>
    <w:rsid w:val="00E21735"/>
    <w:rsid w:val="00E2468E"/>
    <w:rsid w:val="00E24A2C"/>
    <w:rsid w:val="00E269B6"/>
    <w:rsid w:val="00E27C6D"/>
    <w:rsid w:val="00E30464"/>
    <w:rsid w:val="00E30537"/>
    <w:rsid w:val="00E305E4"/>
    <w:rsid w:val="00E30A5A"/>
    <w:rsid w:val="00E31BF5"/>
    <w:rsid w:val="00E33864"/>
    <w:rsid w:val="00E3584F"/>
    <w:rsid w:val="00E35CCE"/>
    <w:rsid w:val="00E362F7"/>
    <w:rsid w:val="00E3630E"/>
    <w:rsid w:val="00E3633D"/>
    <w:rsid w:val="00E374AA"/>
    <w:rsid w:val="00E40A68"/>
    <w:rsid w:val="00E40D93"/>
    <w:rsid w:val="00E41624"/>
    <w:rsid w:val="00E45734"/>
    <w:rsid w:val="00E46F72"/>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6A9E"/>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174"/>
    <w:rsid w:val="00E827DF"/>
    <w:rsid w:val="00E828D5"/>
    <w:rsid w:val="00E8290C"/>
    <w:rsid w:val="00E84601"/>
    <w:rsid w:val="00E85DA6"/>
    <w:rsid w:val="00E860F3"/>
    <w:rsid w:val="00E90396"/>
    <w:rsid w:val="00E923AE"/>
    <w:rsid w:val="00E9440D"/>
    <w:rsid w:val="00E94C49"/>
    <w:rsid w:val="00E94CA1"/>
    <w:rsid w:val="00E96121"/>
    <w:rsid w:val="00E965FB"/>
    <w:rsid w:val="00E968E8"/>
    <w:rsid w:val="00E96AB9"/>
    <w:rsid w:val="00E97187"/>
    <w:rsid w:val="00E975CD"/>
    <w:rsid w:val="00EA00D2"/>
    <w:rsid w:val="00EA0106"/>
    <w:rsid w:val="00EA0773"/>
    <w:rsid w:val="00EA14E4"/>
    <w:rsid w:val="00EA294A"/>
    <w:rsid w:val="00EA2E2A"/>
    <w:rsid w:val="00EA2E4B"/>
    <w:rsid w:val="00EA2FAC"/>
    <w:rsid w:val="00EA3DE3"/>
    <w:rsid w:val="00EA3DFA"/>
    <w:rsid w:val="00EA421B"/>
    <w:rsid w:val="00EB09E4"/>
    <w:rsid w:val="00EB0C98"/>
    <w:rsid w:val="00EB2543"/>
    <w:rsid w:val="00EB2660"/>
    <w:rsid w:val="00EB30C6"/>
    <w:rsid w:val="00EB332B"/>
    <w:rsid w:val="00EB34D2"/>
    <w:rsid w:val="00EB47E6"/>
    <w:rsid w:val="00EB5F37"/>
    <w:rsid w:val="00EB6137"/>
    <w:rsid w:val="00EB6EC8"/>
    <w:rsid w:val="00EB75BE"/>
    <w:rsid w:val="00EB7B47"/>
    <w:rsid w:val="00EC088A"/>
    <w:rsid w:val="00EC1A88"/>
    <w:rsid w:val="00EC3C11"/>
    <w:rsid w:val="00EC56E4"/>
    <w:rsid w:val="00EC5E99"/>
    <w:rsid w:val="00EC60B2"/>
    <w:rsid w:val="00EC6103"/>
    <w:rsid w:val="00EC62D5"/>
    <w:rsid w:val="00EC6D48"/>
    <w:rsid w:val="00EC76FD"/>
    <w:rsid w:val="00ED0AA0"/>
    <w:rsid w:val="00ED2279"/>
    <w:rsid w:val="00ED3043"/>
    <w:rsid w:val="00ED3312"/>
    <w:rsid w:val="00ED5E64"/>
    <w:rsid w:val="00ED6A31"/>
    <w:rsid w:val="00ED70C8"/>
    <w:rsid w:val="00ED7BEF"/>
    <w:rsid w:val="00EE1F14"/>
    <w:rsid w:val="00EE2416"/>
    <w:rsid w:val="00EE2842"/>
    <w:rsid w:val="00EE34A9"/>
    <w:rsid w:val="00EE51F8"/>
    <w:rsid w:val="00EE5FA8"/>
    <w:rsid w:val="00EE689F"/>
    <w:rsid w:val="00EE717C"/>
    <w:rsid w:val="00EE77C1"/>
    <w:rsid w:val="00EE77F1"/>
    <w:rsid w:val="00EF03E6"/>
    <w:rsid w:val="00EF4FF9"/>
    <w:rsid w:val="00EF5DFD"/>
    <w:rsid w:val="00EF5FEF"/>
    <w:rsid w:val="00F00D54"/>
    <w:rsid w:val="00F0148A"/>
    <w:rsid w:val="00F01501"/>
    <w:rsid w:val="00F01A1B"/>
    <w:rsid w:val="00F0317D"/>
    <w:rsid w:val="00F0345A"/>
    <w:rsid w:val="00F064F4"/>
    <w:rsid w:val="00F070F6"/>
    <w:rsid w:val="00F10F1E"/>
    <w:rsid w:val="00F13592"/>
    <w:rsid w:val="00F13900"/>
    <w:rsid w:val="00F16E17"/>
    <w:rsid w:val="00F229E5"/>
    <w:rsid w:val="00F240B8"/>
    <w:rsid w:val="00F25D3F"/>
    <w:rsid w:val="00F26917"/>
    <w:rsid w:val="00F26D28"/>
    <w:rsid w:val="00F26F98"/>
    <w:rsid w:val="00F2733E"/>
    <w:rsid w:val="00F27528"/>
    <w:rsid w:val="00F27BB7"/>
    <w:rsid w:val="00F30118"/>
    <w:rsid w:val="00F30319"/>
    <w:rsid w:val="00F3303B"/>
    <w:rsid w:val="00F33997"/>
    <w:rsid w:val="00F33B6A"/>
    <w:rsid w:val="00F347A6"/>
    <w:rsid w:val="00F367B1"/>
    <w:rsid w:val="00F36D34"/>
    <w:rsid w:val="00F36F48"/>
    <w:rsid w:val="00F402BB"/>
    <w:rsid w:val="00F40AC1"/>
    <w:rsid w:val="00F41B6F"/>
    <w:rsid w:val="00F433E1"/>
    <w:rsid w:val="00F43594"/>
    <w:rsid w:val="00F448A2"/>
    <w:rsid w:val="00F4521A"/>
    <w:rsid w:val="00F45EA4"/>
    <w:rsid w:val="00F45F65"/>
    <w:rsid w:val="00F47102"/>
    <w:rsid w:val="00F4743C"/>
    <w:rsid w:val="00F4798C"/>
    <w:rsid w:val="00F505DC"/>
    <w:rsid w:val="00F52C4D"/>
    <w:rsid w:val="00F549C9"/>
    <w:rsid w:val="00F563BE"/>
    <w:rsid w:val="00F56D21"/>
    <w:rsid w:val="00F572F2"/>
    <w:rsid w:val="00F57884"/>
    <w:rsid w:val="00F57CB8"/>
    <w:rsid w:val="00F61AA0"/>
    <w:rsid w:val="00F61E6B"/>
    <w:rsid w:val="00F63CB6"/>
    <w:rsid w:val="00F648E7"/>
    <w:rsid w:val="00F670D9"/>
    <w:rsid w:val="00F704A8"/>
    <w:rsid w:val="00F71212"/>
    <w:rsid w:val="00F7143A"/>
    <w:rsid w:val="00F7213B"/>
    <w:rsid w:val="00F7270C"/>
    <w:rsid w:val="00F72E6A"/>
    <w:rsid w:val="00F730B2"/>
    <w:rsid w:val="00F74780"/>
    <w:rsid w:val="00F751F7"/>
    <w:rsid w:val="00F75E55"/>
    <w:rsid w:val="00F761FE"/>
    <w:rsid w:val="00F7640C"/>
    <w:rsid w:val="00F76921"/>
    <w:rsid w:val="00F800A2"/>
    <w:rsid w:val="00F80D89"/>
    <w:rsid w:val="00F8111B"/>
    <w:rsid w:val="00F81AA8"/>
    <w:rsid w:val="00F827BC"/>
    <w:rsid w:val="00F82B8F"/>
    <w:rsid w:val="00F8426E"/>
    <w:rsid w:val="00F85CD2"/>
    <w:rsid w:val="00F86405"/>
    <w:rsid w:val="00F86799"/>
    <w:rsid w:val="00F905EA"/>
    <w:rsid w:val="00F919A9"/>
    <w:rsid w:val="00F92304"/>
    <w:rsid w:val="00F93112"/>
    <w:rsid w:val="00F933E3"/>
    <w:rsid w:val="00F94F20"/>
    <w:rsid w:val="00F94F34"/>
    <w:rsid w:val="00F952A3"/>
    <w:rsid w:val="00F95A21"/>
    <w:rsid w:val="00F96124"/>
    <w:rsid w:val="00F96168"/>
    <w:rsid w:val="00F9620B"/>
    <w:rsid w:val="00F96B8D"/>
    <w:rsid w:val="00FA02D0"/>
    <w:rsid w:val="00FA0987"/>
    <w:rsid w:val="00FA0E2F"/>
    <w:rsid w:val="00FA103F"/>
    <w:rsid w:val="00FA148B"/>
    <w:rsid w:val="00FA24C7"/>
    <w:rsid w:val="00FA29D0"/>
    <w:rsid w:val="00FA2C65"/>
    <w:rsid w:val="00FA3943"/>
    <w:rsid w:val="00FA4037"/>
    <w:rsid w:val="00FA463B"/>
    <w:rsid w:val="00FA4CDF"/>
    <w:rsid w:val="00FA514A"/>
    <w:rsid w:val="00FA5DC4"/>
    <w:rsid w:val="00FA6ACF"/>
    <w:rsid w:val="00FA6E37"/>
    <w:rsid w:val="00FB0053"/>
    <w:rsid w:val="00FB0DE5"/>
    <w:rsid w:val="00FB11DA"/>
    <w:rsid w:val="00FB1312"/>
    <w:rsid w:val="00FB2C73"/>
    <w:rsid w:val="00FB3083"/>
    <w:rsid w:val="00FB4B31"/>
    <w:rsid w:val="00FB5049"/>
    <w:rsid w:val="00FB5227"/>
    <w:rsid w:val="00FB65EA"/>
    <w:rsid w:val="00FB6BE7"/>
    <w:rsid w:val="00FB7253"/>
    <w:rsid w:val="00FC0E57"/>
    <w:rsid w:val="00FC1D02"/>
    <w:rsid w:val="00FC2330"/>
    <w:rsid w:val="00FC2811"/>
    <w:rsid w:val="00FC388C"/>
    <w:rsid w:val="00FC516A"/>
    <w:rsid w:val="00FD03E1"/>
    <w:rsid w:val="00FD0470"/>
    <w:rsid w:val="00FD19DA"/>
    <w:rsid w:val="00FD32C6"/>
    <w:rsid w:val="00FD33F4"/>
    <w:rsid w:val="00FD34B3"/>
    <w:rsid w:val="00FD477E"/>
    <w:rsid w:val="00FD5050"/>
    <w:rsid w:val="00FD5180"/>
    <w:rsid w:val="00FD6324"/>
    <w:rsid w:val="00FD6414"/>
    <w:rsid w:val="00FE0175"/>
    <w:rsid w:val="00FE0494"/>
    <w:rsid w:val="00FE27A1"/>
    <w:rsid w:val="00FE2869"/>
    <w:rsid w:val="00FE4E33"/>
    <w:rsid w:val="00FE7940"/>
    <w:rsid w:val="00FF228A"/>
    <w:rsid w:val="00FF2437"/>
    <w:rsid w:val="00FF276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48F20-DF9C-481B-B7D5-35C6A428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7E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806DED30A655E80A056DCF64AF794D94CC1A46D763EA83D422CC5FE8E76312FBA2C20534AFDE782DC674662E29942AE6F6EC380A131C9845371067F64V4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07DBA-EF11-41F6-82D9-67C5E78E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41</Pages>
  <Words>9299</Words>
  <Characters>53009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66</cp:revision>
  <cp:lastPrinted>2023-11-15T12:28:00Z</cp:lastPrinted>
  <dcterms:created xsi:type="dcterms:W3CDTF">2023-11-14T08:17:00Z</dcterms:created>
  <dcterms:modified xsi:type="dcterms:W3CDTF">2023-11-15T13:09:00Z</dcterms:modified>
</cp:coreProperties>
</file>