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F5" w:rsidRDefault="00A540F5" w:rsidP="005049D5">
      <w:pPr>
        <w:tabs>
          <w:tab w:val="left" w:pos="7938"/>
        </w:tabs>
        <w:jc w:val="both"/>
        <w:rPr>
          <w:b/>
        </w:rPr>
      </w:pPr>
      <w:r>
        <w:rPr>
          <w:b/>
        </w:rPr>
        <w:t xml:space="preserve">                                                                   </w:t>
      </w:r>
      <w:r w:rsidR="005049D5">
        <w:rPr>
          <w:b/>
        </w:rPr>
        <w:t xml:space="preserve">                               </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6D63F5" w:rsidRDefault="006D63F5" w:rsidP="007F54DC">
      <w:pPr>
        <w:tabs>
          <w:tab w:val="left" w:pos="7938"/>
        </w:tabs>
      </w:pPr>
    </w:p>
    <w:p w:rsidR="007F54DC" w:rsidRPr="00D259D4" w:rsidRDefault="009E38F5" w:rsidP="007F54DC">
      <w:pPr>
        <w:tabs>
          <w:tab w:val="left" w:pos="7938"/>
        </w:tabs>
      </w:pPr>
      <w:r>
        <w:t>18.02</w:t>
      </w:r>
      <w:r w:rsidR="00372598">
        <w:t xml:space="preserve"> </w:t>
      </w:r>
      <w:r w:rsidR="00A540F5">
        <w:t>202</w:t>
      </w:r>
      <w:r w:rsidR="00951154">
        <w:t>2</w:t>
      </w:r>
      <w:r w:rsidR="00372598">
        <w:t>г</w:t>
      </w:r>
      <w:r w:rsidR="006764F6">
        <w:t>.</w:t>
      </w:r>
      <w:r w:rsidR="00372598">
        <w:t xml:space="preserve">                               </w:t>
      </w:r>
      <w:r w:rsidR="007F54DC">
        <w:t>г.  Минеральные Воды</w:t>
      </w:r>
      <w:r w:rsidR="00C67D94">
        <w:t xml:space="preserve">                       </w:t>
      </w:r>
      <w:r w:rsidR="001B3FDE">
        <w:t xml:space="preserve">       </w:t>
      </w:r>
      <w:r>
        <w:t xml:space="preserve"> </w:t>
      </w:r>
      <w:r w:rsidR="00773EAA">
        <w:t xml:space="preserve"> №</w:t>
      </w:r>
      <w:r>
        <w:t xml:space="preserve"> 248</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595B07" w:rsidRDefault="00372598" w:rsidP="00372598">
      <w:pPr>
        <w:tabs>
          <w:tab w:val="left" w:pos="2552"/>
        </w:tabs>
        <w:jc w:val="both"/>
        <w:rPr>
          <w:b/>
        </w:rPr>
      </w:pPr>
      <w:r w:rsidRPr="00372598">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r w:rsidR="00595B07">
        <w:t xml:space="preserve"> </w:t>
      </w:r>
      <w:r w:rsidR="00595B07">
        <w:rPr>
          <w:b/>
        </w:rPr>
        <w:t>постановляет:</w:t>
      </w:r>
    </w:p>
    <w:p w:rsidR="00B47F43" w:rsidRPr="00F952A3" w:rsidRDefault="00B47F43" w:rsidP="00595B07">
      <w:pPr>
        <w:tabs>
          <w:tab w:val="left" w:pos="0"/>
          <w:tab w:val="left" w:pos="7938"/>
        </w:tabs>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w:t>
      </w:r>
      <w:proofErr w:type="gramStart"/>
      <w:r w:rsidR="00B80309" w:rsidRPr="00CC5329">
        <w:t>Контроль за</w:t>
      </w:r>
      <w:proofErr w:type="gramEnd"/>
      <w:r w:rsidR="00B80309" w:rsidRPr="00CC5329">
        <w:t xml:space="preserve"> выполнением настоящего </w:t>
      </w:r>
      <w:r w:rsidR="005F383F">
        <w:t xml:space="preserve">постановления </w:t>
      </w:r>
      <w:bookmarkStart w:id="0" w:name="_GoBack"/>
      <w:bookmarkEnd w:id="0"/>
      <w:r w:rsidR="009E38F5">
        <w:t>оставляю за собой</w:t>
      </w:r>
      <w:r w:rsidR="00CC5329" w:rsidRPr="00CC5329">
        <w:t>.</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p>
    <w:p w:rsidR="003D4985" w:rsidRDefault="003D4985" w:rsidP="006D63F5">
      <w:pPr>
        <w:snapToGrid w:val="0"/>
        <w:jc w:val="both"/>
      </w:pPr>
    </w:p>
    <w:p w:rsidR="003D4985" w:rsidRDefault="003D4985" w:rsidP="006D63F5">
      <w:pPr>
        <w:snapToGrid w:val="0"/>
        <w:jc w:val="both"/>
      </w:pPr>
    </w:p>
    <w:p w:rsidR="00595EDB" w:rsidRDefault="00595EDB" w:rsidP="006D63F5">
      <w:pPr>
        <w:snapToGrid w:val="0"/>
        <w:jc w:val="both"/>
      </w:pPr>
      <w:r>
        <w:t xml:space="preserve">Исполняющий </w:t>
      </w:r>
      <w:r w:rsidR="00F25D3F">
        <w:t>полномочия</w:t>
      </w:r>
      <w:r>
        <w:t xml:space="preserve"> главы</w:t>
      </w:r>
    </w:p>
    <w:p w:rsidR="00595EDB" w:rsidRDefault="00595EDB" w:rsidP="006D63F5">
      <w:pPr>
        <w:snapToGrid w:val="0"/>
        <w:jc w:val="both"/>
      </w:pPr>
      <w:r>
        <w:t>Минераловодского городского округа</w:t>
      </w:r>
    </w:p>
    <w:p w:rsidR="00595EDB" w:rsidRDefault="009E38F5" w:rsidP="006D63F5">
      <w:pPr>
        <w:snapToGrid w:val="0"/>
        <w:jc w:val="both"/>
      </w:pPr>
      <w:r>
        <w:t>п</w:t>
      </w:r>
      <w:r w:rsidR="00595EDB">
        <w:t>ервый заместитель главы администрации</w:t>
      </w:r>
    </w:p>
    <w:p w:rsidR="00EC76FD" w:rsidRDefault="00595EDB" w:rsidP="006D63F5">
      <w:pPr>
        <w:snapToGrid w:val="0"/>
        <w:jc w:val="both"/>
      </w:pPr>
      <w:r>
        <w:t xml:space="preserve">Минераловодского городского округа      </w:t>
      </w:r>
      <w:r w:rsidR="00BF4391">
        <w:t xml:space="preserve">                      </w:t>
      </w:r>
      <w:r w:rsidR="006D63F5">
        <w:t xml:space="preserve">       </w:t>
      </w:r>
      <w:r w:rsidR="00595B07">
        <w:t xml:space="preserve">  </w:t>
      </w:r>
      <w:r w:rsidR="006D63F5">
        <w:t xml:space="preserve">    </w:t>
      </w:r>
      <w:r>
        <w:t>Д. В. Городний</w:t>
      </w:r>
    </w:p>
    <w:p w:rsidR="00B0465B" w:rsidRDefault="00EC76FD" w:rsidP="00CE6027">
      <w:pPr>
        <w:tabs>
          <w:tab w:val="left" w:pos="8609"/>
        </w:tabs>
        <w:suppressAutoHyphens/>
        <w:overflowPunct w:val="0"/>
        <w:autoSpaceDE w:val="0"/>
        <w:autoSpaceDN w:val="0"/>
        <w:adjustRightInd w:val="0"/>
      </w:pPr>
      <w:r>
        <w:t xml:space="preserve">                                                </w:t>
      </w:r>
    </w:p>
    <w:p w:rsidR="00135C5E" w:rsidRDefault="00B0465B" w:rsidP="00CE6027">
      <w:pPr>
        <w:tabs>
          <w:tab w:val="left" w:pos="8609"/>
        </w:tabs>
        <w:suppressAutoHyphens/>
        <w:overflowPunct w:val="0"/>
        <w:autoSpaceDE w:val="0"/>
        <w:autoSpaceDN w:val="0"/>
        <w:adjustRightInd w:val="0"/>
      </w:pPr>
      <w:r>
        <w:lastRenderedPageBreak/>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t xml:space="preserve">           </w:t>
      </w:r>
      <w:r w:rsidR="003D4985">
        <w:t xml:space="preserve">                                </w:t>
      </w:r>
      <w:r>
        <w:t xml:space="preserve">                 </w:t>
      </w:r>
      <w:r w:rsidR="005971DF">
        <w:t xml:space="preserve"> </w:t>
      </w:r>
      <w:r w:rsidR="00CE6027">
        <w:t xml:space="preserve">      </w:t>
      </w:r>
      <w:r w:rsidR="00571BC2">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C835A6" w:rsidRPr="00C835A6" w:rsidRDefault="00DE45C7" w:rsidP="00C835A6">
      <w:pPr>
        <w:tabs>
          <w:tab w:val="left" w:pos="8609"/>
        </w:tabs>
        <w:suppressAutoHyphens/>
        <w:overflowPunct w:val="0"/>
        <w:autoSpaceDE w:val="0"/>
        <w:autoSpaceDN w:val="0"/>
        <w:adjustRightInd w:val="0"/>
        <w:ind w:left="4678"/>
      </w:pPr>
      <w:r>
        <w:t xml:space="preserve"> </w:t>
      </w:r>
      <w:r w:rsidR="00C835A6" w:rsidRPr="00B746E0">
        <w:t xml:space="preserve">от </w:t>
      </w:r>
      <w:r w:rsidR="0067121B">
        <w:t>18.02.2022</w:t>
      </w:r>
      <w:r w:rsidR="009C6A98">
        <w:t>г.</w:t>
      </w:r>
      <w:r w:rsidR="00A222AC">
        <w:t xml:space="preserve"> </w:t>
      </w:r>
      <w:r w:rsidR="00C835A6" w:rsidRPr="00B746E0">
        <w:t xml:space="preserve">№ </w:t>
      </w:r>
      <w:r w:rsidR="0067121B">
        <w:t>248</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51154">
              <w:rPr>
                <w:bCs/>
              </w:rPr>
              <w:t>62 758,48</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51154">
              <w:rPr>
                <w:bCs/>
              </w:rPr>
              <w:t>62 758,48</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51154">
              <w:t>7 599,26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 xml:space="preserve">2022 год – </w:t>
            </w:r>
            <w:r w:rsidR="00951154">
              <w:t>19 474,80</w:t>
            </w:r>
            <w:r w:rsidRPr="001371F1">
              <w:rPr>
                <w:rFonts w:eastAsia="Calibri"/>
              </w:rPr>
              <w:t xml:space="preserve"> тыс. рублей;</w:t>
            </w:r>
          </w:p>
          <w:p w:rsidR="001371F1" w:rsidRPr="001371F1" w:rsidRDefault="001371F1" w:rsidP="001371F1">
            <w:pPr>
              <w:tabs>
                <w:tab w:val="left" w:pos="900"/>
              </w:tabs>
              <w:suppressAutoHyphens/>
              <w:ind w:left="447"/>
              <w:jc w:val="both"/>
            </w:pPr>
            <w:r w:rsidRPr="001371F1">
              <w:t xml:space="preserve">2023 год – </w:t>
            </w:r>
            <w:r w:rsidRPr="001371F1">
              <w:rPr>
                <w:shd w:val="clear" w:color="auto" w:fill="FFFFFF"/>
              </w:rPr>
              <w:t xml:space="preserve">7 688,79 </w:t>
            </w:r>
            <w:r w:rsidRPr="001371F1">
              <w:t>тыс. рублей;</w:t>
            </w:r>
          </w:p>
          <w:p w:rsidR="00E15F40" w:rsidRPr="006713B8" w:rsidRDefault="00E15F40" w:rsidP="007405A5">
            <w:pPr>
              <w:snapToGrid w:val="0"/>
              <w:jc w:val="both"/>
            </w:pPr>
            <w:r w:rsidRPr="006713B8">
              <w:t xml:space="preserve">      2024 год – </w:t>
            </w:r>
            <w:r w:rsidR="001371F1">
              <w:rPr>
                <w:shd w:val="clear" w:color="auto" w:fill="FFFFFF"/>
              </w:rPr>
              <w:t>7 688,79</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1B5E0A" w:rsidP="006A30CD">
      <w:pPr>
        <w:pStyle w:val="ConsPlusCell"/>
        <w:widowControl/>
        <w:ind w:firstLine="540"/>
        <w:jc w:val="both"/>
        <w:rPr>
          <w:rFonts w:ascii="Times New Roman" w:eastAsiaTheme="minorHAnsi" w:hAnsi="Times New Roman" w:cs="Times New Roman"/>
          <w:sz w:val="28"/>
          <w:szCs w:val="28"/>
          <w:lang w:eastAsia="en-US"/>
        </w:rPr>
      </w:pPr>
      <w:hyperlink r:id="rId9"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590047" w:rsidRDefault="00590047"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730E83">
              <w:rPr>
                <w:rFonts w:ascii="Times New Roman" w:hAnsi="Times New Roman" w:cs="Times New Roman"/>
                <w:sz w:val="28"/>
                <w:szCs w:val="28"/>
              </w:rPr>
              <w:t>15 060</w:t>
            </w:r>
            <w:r w:rsidR="000526AA" w:rsidRPr="000526AA">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730E83">
              <w:t>15 060</w:t>
            </w:r>
            <w:r w:rsidR="000526AA" w:rsidRPr="000526AA">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730E83">
              <w:rPr>
                <w:shd w:val="clear" w:color="auto" w:fill="FFFFFF"/>
              </w:rPr>
              <w:t xml:space="preserve"> </w:t>
            </w:r>
            <w:r w:rsidR="007F6B29">
              <w:rPr>
                <w:shd w:val="clear" w:color="auto" w:fill="FFFFFF"/>
              </w:rPr>
              <w:t>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Pr>
                <w:szCs w:val="28"/>
              </w:rPr>
              <w:t xml:space="preserve"> 1</w:t>
            </w:r>
            <w:r w:rsidR="00730E83">
              <w:rPr>
                <w:szCs w:val="28"/>
              </w:rPr>
              <w:t>1</w:t>
            </w:r>
            <w:r>
              <w:rPr>
                <w:szCs w:val="28"/>
              </w:rPr>
              <w:t xml:space="preserve"> 700</w:t>
            </w:r>
            <w:r w:rsidRPr="00A10F3E">
              <w:rPr>
                <w:szCs w:val="28"/>
              </w:rPr>
              <w:t>,00 тыс. рублей;</w:t>
            </w:r>
          </w:p>
          <w:p w:rsidR="000526AA" w:rsidRPr="00A10F3E" w:rsidRDefault="000526AA" w:rsidP="000526AA">
            <w:pPr>
              <w:tabs>
                <w:tab w:val="left" w:pos="900"/>
              </w:tabs>
              <w:suppressAutoHyphens/>
              <w:ind w:left="447"/>
              <w:jc w:val="both"/>
            </w:pPr>
            <w:r w:rsidRPr="00A10F3E">
              <w:t xml:space="preserve">2023 год – </w:t>
            </w:r>
            <w:r>
              <w:rPr>
                <w:shd w:val="clear" w:color="auto" w:fill="FFFFFF"/>
              </w:rPr>
              <w:t>0</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Pr>
                <w:szCs w:val="28"/>
                <w:shd w:val="clear" w:color="auto" w:fill="FFFFFF"/>
              </w:rPr>
              <w:t>0</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w:t>
            </w:r>
            <w:r w:rsidRPr="00852334">
              <w:lastRenderedPageBreak/>
              <w:t>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06783C" w:rsidRDefault="0006783C" w:rsidP="006674D7">
            <w:pPr>
              <w:jc w:val="both"/>
            </w:pPr>
          </w:p>
          <w:p w:rsidR="0006783C" w:rsidRPr="00A628C4" w:rsidRDefault="0006783C" w:rsidP="006674D7">
            <w:pPr>
              <w:jc w:val="both"/>
            </w:pPr>
            <w:r w:rsidRPr="0006783C">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топографических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rsidR="007749FF">
        <w:t>;</w:t>
      </w:r>
    </w:p>
    <w:p w:rsidR="007749FF" w:rsidRDefault="007749FF" w:rsidP="007749FF">
      <w:pPr>
        <w:snapToGrid w:val="0"/>
        <w:ind w:firstLine="708"/>
        <w:jc w:val="both"/>
      </w:pPr>
      <w:r w:rsidRPr="007749FF">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 xml:space="preserve">ФЗ «О внесении изменений в Градостроительный кодекс Российской Федерации </w:t>
      </w:r>
      <w:r w:rsidR="004207CB" w:rsidRPr="004207CB">
        <w:lastRenderedPageBreak/>
        <w:t>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95B07">
          <w:headerReference w:type="first" r:id="rId10"/>
          <w:pgSz w:w="11906" w:h="16838"/>
          <w:pgMar w:top="737" w:right="851"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городского округа и показателях</w:t>
      </w:r>
      <w:r w:rsidR="004E6EA2">
        <w:t xml:space="preserve">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AA7A35" w:rsidP="00F57884">
            <w:pPr>
              <w:jc w:val="center"/>
              <w:rPr>
                <w:sz w:val="24"/>
                <w:szCs w:val="24"/>
              </w:rPr>
            </w:pPr>
            <w:r>
              <w:rPr>
                <w:sz w:val="24"/>
                <w:szCs w:val="24"/>
              </w:rPr>
              <w:t>1</w:t>
            </w:r>
          </w:p>
        </w:tc>
        <w:tc>
          <w:tcPr>
            <w:tcW w:w="992" w:type="dxa"/>
            <w:vAlign w:val="center"/>
          </w:tcPr>
          <w:p w:rsidR="002F7AAA" w:rsidRPr="00B43E7D" w:rsidRDefault="0032553C" w:rsidP="00F57884">
            <w:pPr>
              <w:jc w:val="center"/>
              <w:rPr>
                <w:sz w:val="24"/>
                <w:szCs w:val="24"/>
              </w:rPr>
            </w:pPr>
            <w:r>
              <w:rPr>
                <w:sz w:val="24"/>
                <w:szCs w:val="24"/>
              </w:rPr>
              <w:t>99</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1.12</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1.1</w:t>
            </w:r>
            <w:r w:rsidR="007E16CA">
              <w:rPr>
                <w:sz w:val="18"/>
                <w:szCs w:val="18"/>
              </w:rPr>
              <w:t>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5</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741508" w:rsidP="001A040B">
            <w:pPr>
              <w:rPr>
                <w:b/>
                <w:sz w:val="22"/>
                <w:szCs w:val="22"/>
              </w:rPr>
            </w:pPr>
            <w:r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B41B33" w:rsidP="001A040B">
            <w:pPr>
              <w:rPr>
                <w:b/>
                <w:sz w:val="22"/>
                <w:szCs w:val="22"/>
              </w:rPr>
            </w:pPr>
            <w:r>
              <w:rPr>
                <w:b/>
                <w:sz w:val="22"/>
                <w:szCs w:val="22"/>
              </w:rPr>
              <w:t>1</w:t>
            </w:r>
            <w:r w:rsidR="001A040B">
              <w:rPr>
                <w:b/>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741508" w:rsidP="001A040B">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 xml:space="preserve">  </w:t>
            </w:r>
            <w:r w:rsidR="00B41B33">
              <w:rPr>
                <w:sz w:val="22"/>
                <w:szCs w:val="22"/>
              </w:rPr>
              <w:t>1</w:t>
            </w:r>
            <w:r>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F5F17">
            <w:pPr>
              <w:jc w:val="center"/>
              <w:outlineLvl w:val="2"/>
              <w:rPr>
                <w:sz w:val="22"/>
                <w:szCs w:val="22"/>
              </w:rPr>
            </w:pPr>
            <w:r w:rsidRPr="001A040B">
              <w:rPr>
                <w:sz w:val="22"/>
                <w:szCs w:val="22"/>
              </w:rPr>
              <w:t xml:space="preserve">  </w:t>
            </w:r>
            <w:r w:rsidR="00B41B33">
              <w:rPr>
                <w:sz w:val="22"/>
                <w:szCs w:val="22"/>
              </w:rPr>
              <w:t>1</w:t>
            </w:r>
            <w:r w:rsidRPr="001A040B">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D6F66">
            <w:pPr>
              <w:jc w:val="center"/>
              <w:outlineLvl w:val="2"/>
              <w:rPr>
                <w:sz w:val="22"/>
                <w:szCs w:val="22"/>
              </w:rPr>
            </w:pPr>
            <w:r w:rsidRPr="001A040B">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790F18">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1</w:t>
            </w:r>
            <w:r w:rsidR="00956FDC">
              <w:rPr>
                <w:b/>
                <w:sz w:val="22"/>
                <w:szCs w:val="22"/>
              </w:rPr>
              <w:t>1</w:t>
            </w:r>
            <w:r>
              <w:rPr>
                <w:b/>
                <w:sz w:val="22"/>
                <w:szCs w:val="22"/>
              </w:rPr>
              <w:t xml:space="preserve"> 700</w:t>
            </w:r>
            <w:r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w:t>
            </w:r>
            <w:r w:rsidR="00956FDC">
              <w:rPr>
                <w:sz w:val="22"/>
                <w:szCs w:val="22"/>
              </w:rPr>
              <w:t>1</w:t>
            </w:r>
            <w:r>
              <w:rPr>
                <w:sz w:val="22"/>
                <w:szCs w:val="22"/>
              </w:rPr>
              <w:t xml:space="preserve"> 700</w:t>
            </w:r>
            <w:r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w:t>
            </w:r>
            <w:r w:rsidR="00956FDC">
              <w:rPr>
                <w:sz w:val="22"/>
                <w:szCs w:val="22"/>
              </w:rPr>
              <w:t>1</w:t>
            </w:r>
            <w:r>
              <w:rPr>
                <w:sz w:val="22"/>
                <w:szCs w:val="22"/>
              </w:rPr>
              <w:t xml:space="preserve">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00D709B0">
              <w:rPr>
                <w:b/>
                <w:sz w:val="22"/>
                <w:szCs w:val="22"/>
              </w:rPr>
              <w:t>1</w:t>
            </w:r>
            <w:r>
              <w:rPr>
                <w:b/>
                <w:sz w:val="22"/>
                <w:szCs w:val="22"/>
              </w:rPr>
              <w:t xml:space="preserve"> 600</w:t>
            </w:r>
            <w:r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00D709B0">
              <w:rPr>
                <w:sz w:val="22"/>
                <w:szCs w:val="22"/>
              </w:rPr>
              <w:t>1</w:t>
            </w:r>
            <w:r w:rsidRPr="005E4A93">
              <w:rPr>
                <w:sz w:val="22"/>
                <w:szCs w:val="22"/>
              </w:rPr>
              <w:t xml:space="preserve"> </w:t>
            </w:r>
            <w:r>
              <w:rPr>
                <w:sz w:val="22"/>
                <w:szCs w:val="22"/>
              </w:rPr>
              <w:t>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00D709B0">
              <w:rPr>
                <w:sz w:val="22"/>
                <w:szCs w:val="22"/>
              </w:rPr>
              <w:t>1</w:t>
            </w:r>
            <w:r>
              <w:rPr>
                <w:sz w:val="22"/>
                <w:szCs w:val="22"/>
              </w:rPr>
              <w:t xml:space="preserve"> 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93CD9"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5709B3" w:rsidP="005709B3">
            <w:pPr>
              <w:outlineLvl w:val="2"/>
              <w:rPr>
                <w:b/>
                <w:sz w:val="22"/>
                <w:szCs w:val="22"/>
              </w:rPr>
            </w:pPr>
            <w:r>
              <w:rPr>
                <w:b/>
                <w:sz w:val="22"/>
                <w:szCs w:val="22"/>
              </w:rPr>
              <w:t xml:space="preserve">     </w:t>
            </w:r>
            <w:r w:rsidR="000F2E4F">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5709B3">
            <w:pPr>
              <w:jc w:val="center"/>
              <w:outlineLvl w:val="2"/>
              <w:rPr>
                <w:b/>
                <w:sz w:val="22"/>
                <w:szCs w:val="22"/>
              </w:rPr>
            </w:pPr>
            <w:r w:rsidRPr="000C088D">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DE636D" w:rsidP="00BB3DE1">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Default="001B1BF2" w:rsidP="001B1BF2">
            <w:pPr>
              <w:rPr>
                <w:sz w:val="22"/>
                <w:szCs w:val="22"/>
              </w:rPr>
            </w:pPr>
            <w:r>
              <w:rPr>
                <w:sz w:val="22"/>
                <w:szCs w:val="22"/>
              </w:rPr>
              <w:t xml:space="preserve">   </w:t>
            </w:r>
          </w:p>
          <w:p w:rsidR="001B1BF2" w:rsidRPr="00706581" w:rsidRDefault="001B1BF2" w:rsidP="001B1BF2">
            <w:r>
              <w:rPr>
                <w:sz w:val="22"/>
                <w:szCs w:val="22"/>
              </w:rPr>
              <w:t xml:space="preserve">  </w:t>
            </w: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FF228A" w:rsidRPr="00706581" w:rsidRDefault="00FF228A" w:rsidP="00FF228A">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D34B3" w:rsidP="00FF228A">
            <w:pPr>
              <w:rPr>
                <w:b/>
                <w:sz w:val="22"/>
                <w:szCs w:val="22"/>
              </w:rPr>
            </w:pPr>
            <w:r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lastRenderedPageBreak/>
              <w:t>7 810,85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FD34B3"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Pr="00B43E7D" w:rsidRDefault="00FD34B3" w:rsidP="00FD34B3">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FD34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Default="00FD34B3" w:rsidP="00FD34B3">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D34B3" w:rsidRPr="00B43E7D" w:rsidRDefault="00FD34B3" w:rsidP="00FD34B3">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0A" w:rsidRDefault="001B5E0A" w:rsidP="00635CEF">
      <w:r>
        <w:separator/>
      </w:r>
    </w:p>
  </w:endnote>
  <w:endnote w:type="continuationSeparator" w:id="0">
    <w:p w:rsidR="001B5E0A" w:rsidRDefault="001B5E0A"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0A" w:rsidRDefault="001B5E0A" w:rsidP="00635CEF">
      <w:r>
        <w:separator/>
      </w:r>
    </w:p>
  </w:footnote>
  <w:footnote w:type="continuationSeparator" w:id="0">
    <w:p w:rsidR="001B5E0A" w:rsidRDefault="001B5E0A"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5E" w:rsidRDefault="001F1E5E">
    <w:pPr>
      <w:pStyle w:val="a7"/>
      <w:jc w:val="center"/>
    </w:pPr>
  </w:p>
  <w:p w:rsidR="001F1E5E" w:rsidRDefault="001F1E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0663B"/>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37A26"/>
    <w:rsid w:val="00040041"/>
    <w:rsid w:val="00040883"/>
    <w:rsid w:val="00040B3C"/>
    <w:rsid w:val="0004126F"/>
    <w:rsid w:val="0004289C"/>
    <w:rsid w:val="00043279"/>
    <w:rsid w:val="000448BD"/>
    <w:rsid w:val="00045266"/>
    <w:rsid w:val="0004648B"/>
    <w:rsid w:val="00046F23"/>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83C"/>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A64E9"/>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0214"/>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40B"/>
    <w:rsid w:val="001A0FD2"/>
    <w:rsid w:val="001A1B41"/>
    <w:rsid w:val="001A4857"/>
    <w:rsid w:val="001A495B"/>
    <w:rsid w:val="001A5CBC"/>
    <w:rsid w:val="001A6B51"/>
    <w:rsid w:val="001A79C1"/>
    <w:rsid w:val="001B0168"/>
    <w:rsid w:val="001B066E"/>
    <w:rsid w:val="001B1BF2"/>
    <w:rsid w:val="001B2B86"/>
    <w:rsid w:val="001B3FDE"/>
    <w:rsid w:val="001B4C89"/>
    <w:rsid w:val="001B5119"/>
    <w:rsid w:val="001B51F6"/>
    <w:rsid w:val="001B5A3D"/>
    <w:rsid w:val="001B5E0A"/>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1E5E"/>
    <w:rsid w:val="001F3983"/>
    <w:rsid w:val="001F4C3C"/>
    <w:rsid w:val="001F66E0"/>
    <w:rsid w:val="00200A3B"/>
    <w:rsid w:val="00201C13"/>
    <w:rsid w:val="002032F6"/>
    <w:rsid w:val="0020355B"/>
    <w:rsid w:val="00203A2C"/>
    <w:rsid w:val="0020440E"/>
    <w:rsid w:val="00204569"/>
    <w:rsid w:val="00204F08"/>
    <w:rsid w:val="00206593"/>
    <w:rsid w:val="002079C7"/>
    <w:rsid w:val="00210647"/>
    <w:rsid w:val="00211458"/>
    <w:rsid w:val="002118FC"/>
    <w:rsid w:val="00211B4C"/>
    <w:rsid w:val="0021255F"/>
    <w:rsid w:val="002125F7"/>
    <w:rsid w:val="00212601"/>
    <w:rsid w:val="00212F06"/>
    <w:rsid w:val="0021703A"/>
    <w:rsid w:val="0022145A"/>
    <w:rsid w:val="0022275C"/>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0131A"/>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4258"/>
    <w:rsid w:val="00334E4C"/>
    <w:rsid w:val="0033595D"/>
    <w:rsid w:val="00335E21"/>
    <w:rsid w:val="0033656B"/>
    <w:rsid w:val="003367E5"/>
    <w:rsid w:val="00337020"/>
    <w:rsid w:val="00340B20"/>
    <w:rsid w:val="00340C84"/>
    <w:rsid w:val="00342668"/>
    <w:rsid w:val="0034362C"/>
    <w:rsid w:val="00343664"/>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598"/>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587D"/>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9B3"/>
    <w:rsid w:val="00570C70"/>
    <w:rsid w:val="00571265"/>
    <w:rsid w:val="00571BC2"/>
    <w:rsid w:val="00572DD8"/>
    <w:rsid w:val="005769F8"/>
    <w:rsid w:val="005804B0"/>
    <w:rsid w:val="005805F2"/>
    <w:rsid w:val="00581A47"/>
    <w:rsid w:val="00582AC3"/>
    <w:rsid w:val="005842AE"/>
    <w:rsid w:val="00586C3B"/>
    <w:rsid w:val="00590047"/>
    <w:rsid w:val="0059193C"/>
    <w:rsid w:val="005946D3"/>
    <w:rsid w:val="0059517E"/>
    <w:rsid w:val="00595B07"/>
    <w:rsid w:val="00595BAF"/>
    <w:rsid w:val="00595EDB"/>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83F"/>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16F"/>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3E1"/>
    <w:rsid w:val="00655C0F"/>
    <w:rsid w:val="006577C5"/>
    <w:rsid w:val="00661370"/>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2958"/>
    <w:rsid w:val="006C3F3C"/>
    <w:rsid w:val="006C457D"/>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0E83"/>
    <w:rsid w:val="00731788"/>
    <w:rsid w:val="00731F59"/>
    <w:rsid w:val="00732C50"/>
    <w:rsid w:val="0073378E"/>
    <w:rsid w:val="00735F09"/>
    <w:rsid w:val="0073732D"/>
    <w:rsid w:val="007405A5"/>
    <w:rsid w:val="00741203"/>
    <w:rsid w:val="007413E7"/>
    <w:rsid w:val="00741508"/>
    <w:rsid w:val="00742392"/>
    <w:rsid w:val="00743DDF"/>
    <w:rsid w:val="007450F3"/>
    <w:rsid w:val="00746A71"/>
    <w:rsid w:val="00747F4C"/>
    <w:rsid w:val="007500B4"/>
    <w:rsid w:val="0075113D"/>
    <w:rsid w:val="00751F66"/>
    <w:rsid w:val="00754081"/>
    <w:rsid w:val="007552F9"/>
    <w:rsid w:val="00757674"/>
    <w:rsid w:val="00757780"/>
    <w:rsid w:val="00763D4C"/>
    <w:rsid w:val="00765258"/>
    <w:rsid w:val="007654B6"/>
    <w:rsid w:val="00767729"/>
    <w:rsid w:val="00770B7D"/>
    <w:rsid w:val="00773EAA"/>
    <w:rsid w:val="0077491E"/>
    <w:rsid w:val="007749B4"/>
    <w:rsid w:val="007749FF"/>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881"/>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1154"/>
    <w:rsid w:val="0095427E"/>
    <w:rsid w:val="0095448B"/>
    <w:rsid w:val="00954B93"/>
    <w:rsid w:val="00955F9B"/>
    <w:rsid w:val="00956E52"/>
    <w:rsid w:val="00956FDC"/>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733"/>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09B0"/>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5AF6"/>
    <w:rsid w:val="00DC6467"/>
    <w:rsid w:val="00DD02A1"/>
    <w:rsid w:val="00DD1725"/>
    <w:rsid w:val="00DD1D65"/>
    <w:rsid w:val="00DD6276"/>
    <w:rsid w:val="00DD6BA2"/>
    <w:rsid w:val="00DD6C04"/>
    <w:rsid w:val="00DD6F66"/>
    <w:rsid w:val="00DE2852"/>
    <w:rsid w:val="00DE45C7"/>
    <w:rsid w:val="00DE487B"/>
    <w:rsid w:val="00DE5915"/>
    <w:rsid w:val="00DE5F7F"/>
    <w:rsid w:val="00DE636D"/>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17D0A"/>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6E17"/>
    <w:rsid w:val="00F229E5"/>
    <w:rsid w:val="00F25D3F"/>
    <w:rsid w:val="00F26917"/>
    <w:rsid w:val="00F26D28"/>
    <w:rsid w:val="00F2733E"/>
    <w:rsid w:val="00F27528"/>
    <w:rsid w:val="00F27BB7"/>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33F4"/>
    <w:rsid w:val="00FD34B3"/>
    <w:rsid w:val="00FD5050"/>
    <w:rsid w:val="00FD6324"/>
    <w:rsid w:val="00FD6414"/>
    <w:rsid w:val="00FE0175"/>
    <w:rsid w:val="00FE27A1"/>
    <w:rsid w:val="00FE2869"/>
    <w:rsid w:val="00FE4E33"/>
    <w:rsid w:val="00FE7940"/>
    <w:rsid w:val="00FF228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806DED30A655E80A056DCF64AF794D94CC1A46D763EA83D422CC5FE8E76312FBA2C20534AFDE782DC664F6EE79942AE6F6EC380A131C9845371067F64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7A6DF-1462-4B25-8358-E6AD4B01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37</Pages>
  <Words>9027</Words>
  <Characters>51455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OO-88</cp:lastModifiedBy>
  <cp:revision>215</cp:revision>
  <cp:lastPrinted>2022-02-21T14:16:00Z</cp:lastPrinted>
  <dcterms:created xsi:type="dcterms:W3CDTF">2020-12-16T10:37:00Z</dcterms:created>
  <dcterms:modified xsi:type="dcterms:W3CDTF">2022-02-28T08:00:00Z</dcterms:modified>
</cp:coreProperties>
</file>