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28" w:rsidRP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</w:p>
    <w:p w:rsidR="000D6128" w:rsidRPr="000D6128" w:rsidRDefault="000D6128" w:rsidP="00922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922D6F" w:rsidRPr="00922D6F">
        <w:rPr>
          <w:rFonts w:ascii="Times New Roman" w:hAnsi="Times New Roman" w:cs="Times New Roman"/>
          <w:sz w:val="28"/>
          <w:szCs w:val="28"/>
        </w:rPr>
        <w:t xml:space="preserve"> </w:t>
      </w:r>
      <w:r w:rsidR="00922D6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D6128" w:rsidRDefault="00826010" w:rsidP="008340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C03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</w:t>
      </w:r>
      <w:r w:rsidR="00571D4C">
        <w:rPr>
          <w:rFonts w:ascii="Times New Roman" w:hAnsi="Times New Roman" w:cs="Times New Roman"/>
          <w:sz w:val="28"/>
          <w:szCs w:val="28"/>
        </w:rPr>
        <w:t>опольского края от 19.11.2019</w:t>
      </w:r>
      <w:r w:rsidR="00F041F2">
        <w:rPr>
          <w:rFonts w:ascii="Times New Roman" w:hAnsi="Times New Roman" w:cs="Times New Roman"/>
          <w:sz w:val="28"/>
          <w:szCs w:val="28"/>
        </w:rPr>
        <w:t xml:space="preserve"> </w:t>
      </w:r>
      <w:r w:rsidR="00571D4C">
        <w:rPr>
          <w:rFonts w:ascii="Times New Roman" w:hAnsi="Times New Roman" w:cs="Times New Roman"/>
          <w:sz w:val="28"/>
          <w:szCs w:val="28"/>
        </w:rPr>
        <w:t xml:space="preserve"> № 2515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0270" w:rsidRDefault="002F0270" w:rsidP="000D6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A0101" w:rsidRDefault="003A0101" w:rsidP="00184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 Минераловодского городского округа Ставропольского края</w:t>
      </w:r>
      <w:r w:rsidRPr="003A0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вносит изменения</w:t>
      </w:r>
      <w:r w:rsidRPr="000D6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6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 программу Минераловодского городского округа «Социальная политика», утвержденную постановлением администрации Минерало</w:t>
      </w:r>
      <w:r w:rsidR="00571D4C">
        <w:rPr>
          <w:rFonts w:ascii="Times New Roman" w:hAnsi="Times New Roman" w:cs="Times New Roman"/>
          <w:sz w:val="28"/>
          <w:szCs w:val="28"/>
        </w:rPr>
        <w:t>водского городского округа от 19.11.2019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="00571D4C">
        <w:rPr>
          <w:rFonts w:ascii="Times New Roman" w:hAnsi="Times New Roman" w:cs="Times New Roman"/>
          <w:sz w:val="28"/>
          <w:szCs w:val="28"/>
        </w:rPr>
        <w:t>515</w:t>
      </w:r>
      <w:r>
        <w:rPr>
          <w:rFonts w:ascii="Times New Roman" w:hAnsi="Times New Roman" w:cs="Times New Roman"/>
          <w:sz w:val="28"/>
          <w:szCs w:val="28"/>
        </w:rPr>
        <w:t xml:space="preserve"> «Об</w:t>
      </w:r>
      <w:r w:rsidRPr="000C0303">
        <w:rPr>
          <w:rFonts w:ascii="Times New Roman" w:hAnsi="Times New Roman" w:cs="Times New Roman"/>
          <w:sz w:val="28"/>
          <w:szCs w:val="28"/>
        </w:rPr>
        <w:t xml:space="preserve"> утверждении муниципальной программы Минераловодского городского округа Ставропольского края «Социальная политика»</w:t>
      </w:r>
      <w:r w:rsidR="00571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</w:t>
      </w:r>
      <w:r w:rsidR="00571D4C">
        <w:rPr>
          <w:rFonts w:ascii="Times New Roman" w:hAnsi="Times New Roman" w:cs="Times New Roman"/>
          <w:sz w:val="28"/>
          <w:szCs w:val="28"/>
        </w:rPr>
        <w:t xml:space="preserve">ботан в соответствии со статьёй </w:t>
      </w:r>
      <w:r>
        <w:rPr>
          <w:rFonts w:ascii="Times New Roman" w:hAnsi="Times New Roman" w:cs="Times New Roman"/>
          <w:sz w:val="28"/>
          <w:szCs w:val="28"/>
        </w:rPr>
        <w:t xml:space="preserve">179 Бюджетного кодекса Российской Федерации от 31.07.1998 № 145-ФЗ, Федеральными законами Российской Федерации от 06.10.2003 № 131-ФЗ «Об общих принципах организации местного самоуправления в Российской Федерации», от 28.06.2014 № 172-ФЗ «О стратегическом планировании в Российской Федерации», постановлениями администрации Минераловодского городского округа Ставропольского края от 15.02.2017 </w:t>
      </w:r>
      <w:r w:rsidR="0018404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края». </w:t>
      </w:r>
    </w:p>
    <w:p w:rsidR="00B81A78" w:rsidRDefault="000D6128" w:rsidP="0018404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вносятся</w:t>
      </w:r>
      <w:r w:rsidRPr="000D6128">
        <w:rPr>
          <w:rFonts w:ascii="Times New Roman" w:hAnsi="Times New Roman" w:cs="Times New Roman"/>
          <w:sz w:val="28"/>
          <w:szCs w:val="28"/>
        </w:rPr>
        <w:t xml:space="preserve"> </w:t>
      </w:r>
      <w:r w:rsidR="003C6BEC">
        <w:rPr>
          <w:rFonts w:ascii="Times New Roman" w:hAnsi="Times New Roman" w:cs="Times New Roman"/>
          <w:sz w:val="28"/>
          <w:szCs w:val="28"/>
        </w:rPr>
        <w:t>в объёмы финансового обеспечени</w:t>
      </w:r>
      <w:r w:rsidR="00066929">
        <w:rPr>
          <w:rFonts w:ascii="Times New Roman" w:hAnsi="Times New Roman" w:cs="Times New Roman"/>
          <w:sz w:val="28"/>
          <w:szCs w:val="28"/>
        </w:rPr>
        <w:t>я П</w:t>
      </w:r>
      <w:r w:rsidR="003C6BEC">
        <w:rPr>
          <w:rFonts w:ascii="Times New Roman" w:hAnsi="Times New Roman" w:cs="Times New Roman"/>
          <w:sz w:val="28"/>
          <w:szCs w:val="28"/>
        </w:rPr>
        <w:t xml:space="preserve">рограммы на </w:t>
      </w:r>
      <w:r w:rsidR="00F041F2">
        <w:rPr>
          <w:rFonts w:ascii="Times New Roman" w:hAnsi="Times New Roman" w:cs="Times New Roman"/>
          <w:sz w:val="28"/>
          <w:szCs w:val="28"/>
        </w:rPr>
        <w:t xml:space="preserve">2019 </w:t>
      </w:r>
      <w:r w:rsidR="00431C61">
        <w:rPr>
          <w:rFonts w:ascii="Times New Roman" w:hAnsi="Times New Roman" w:cs="Times New Roman"/>
          <w:sz w:val="28"/>
          <w:szCs w:val="28"/>
        </w:rPr>
        <w:t>год</w:t>
      </w:r>
      <w:r w:rsidR="00066929">
        <w:rPr>
          <w:rFonts w:ascii="Times New Roman" w:hAnsi="Times New Roman" w:cs="Times New Roman"/>
          <w:sz w:val="28"/>
          <w:szCs w:val="28"/>
        </w:rPr>
        <w:t>,</w:t>
      </w:r>
      <w:r w:rsidR="00001804" w:rsidRPr="00001804">
        <w:rPr>
          <w:rFonts w:ascii="Times New Roman" w:hAnsi="Times New Roman" w:cs="Times New Roman"/>
          <w:sz w:val="28"/>
          <w:szCs w:val="28"/>
        </w:rPr>
        <w:t xml:space="preserve"> </w:t>
      </w:r>
      <w:r w:rsidR="00001804">
        <w:rPr>
          <w:rFonts w:ascii="Times New Roman" w:hAnsi="Times New Roman" w:cs="Times New Roman"/>
          <w:sz w:val="28"/>
          <w:szCs w:val="28"/>
        </w:rPr>
        <w:t xml:space="preserve">и плановый период 2020 и 2021 годов, отражённые в паспорте Программы, в паспортах подпрограмм </w:t>
      </w:r>
      <w:r w:rsidR="00001804" w:rsidRPr="00066929">
        <w:rPr>
          <w:rFonts w:ascii="Times New Roman" w:hAnsi="Times New Roman" w:cs="Times New Roman"/>
          <w:sz w:val="28"/>
          <w:szCs w:val="28"/>
        </w:rPr>
        <w:t>«Социальная поддержка населения Минераловодского городского округа»</w:t>
      </w:r>
      <w:r w:rsidR="00001804">
        <w:rPr>
          <w:rFonts w:ascii="Times New Roman" w:hAnsi="Times New Roman" w:cs="Times New Roman"/>
          <w:sz w:val="28"/>
          <w:szCs w:val="28"/>
        </w:rPr>
        <w:t>,</w:t>
      </w:r>
      <w:r w:rsidR="000837A8">
        <w:rPr>
          <w:rFonts w:ascii="Times New Roman" w:hAnsi="Times New Roman" w:cs="Times New Roman"/>
          <w:sz w:val="28"/>
          <w:szCs w:val="28"/>
        </w:rPr>
        <w:t xml:space="preserve"> </w:t>
      </w:r>
      <w:r w:rsidR="00001804" w:rsidRPr="007F26F6">
        <w:rPr>
          <w:rFonts w:ascii="Times New Roman" w:hAnsi="Times New Roman" w:cs="Times New Roman"/>
          <w:sz w:val="28"/>
          <w:szCs w:val="28"/>
        </w:rPr>
        <w:t>«</w:t>
      </w:r>
      <w:r w:rsidR="00001804" w:rsidRPr="007F26F6">
        <w:rPr>
          <w:rFonts w:ascii="Times New Roman" w:eastAsia="Times New Roman" w:hAnsi="Times New Roman" w:cs="Times New Roman"/>
          <w:sz w:val="28"/>
          <w:szCs w:val="28"/>
        </w:rPr>
        <w:t>Социальная поддержка общественных организаций ветера</w:t>
      </w:r>
      <w:r w:rsidR="0035096A">
        <w:rPr>
          <w:rFonts w:ascii="Times New Roman" w:eastAsia="Times New Roman" w:hAnsi="Times New Roman" w:cs="Times New Roman"/>
          <w:sz w:val="28"/>
          <w:szCs w:val="28"/>
        </w:rPr>
        <w:t xml:space="preserve">нов, инвалидов и иных социально ориентированных некоммерческих </w:t>
      </w:r>
      <w:r w:rsidR="00001804" w:rsidRPr="007F26F6">
        <w:rPr>
          <w:rFonts w:ascii="Times New Roman" w:eastAsia="Times New Roman" w:hAnsi="Times New Roman" w:cs="Times New Roman"/>
          <w:sz w:val="28"/>
          <w:szCs w:val="28"/>
        </w:rPr>
        <w:t>организаций Минераловодского городского округа</w:t>
      </w:r>
      <w:r w:rsidR="00001804" w:rsidRPr="007F26F6">
        <w:rPr>
          <w:rFonts w:ascii="Times New Roman" w:hAnsi="Times New Roman" w:cs="Times New Roman"/>
          <w:sz w:val="28"/>
          <w:szCs w:val="28"/>
        </w:rPr>
        <w:t>»</w:t>
      </w:r>
      <w:r w:rsidR="00001804">
        <w:rPr>
          <w:rFonts w:ascii="Times New Roman" w:hAnsi="Times New Roman" w:cs="Times New Roman"/>
          <w:sz w:val="28"/>
          <w:szCs w:val="28"/>
        </w:rPr>
        <w:t>,</w:t>
      </w:r>
      <w:r w:rsidR="00001804" w:rsidRPr="007F26F6">
        <w:rPr>
          <w:rFonts w:ascii="Times New Roman" w:hAnsi="Times New Roman" w:cs="Times New Roman"/>
          <w:sz w:val="28"/>
          <w:szCs w:val="28"/>
        </w:rPr>
        <w:t xml:space="preserve"> «</w:t>
      </w:r>
      <w:r w:rsidR="00001804" w:rsidRPr="003C5DEC">
        <w:rPr>
          <w:rFonts w:ascii="Times New Roman" w:eastAsia="Times New Roman" w:hAnsi="Times New Roman" w:cs="Times New Roman"/>
          <w:sz w:val="28"/>
          <w:szCs w:val="28"/>
        </w:rPr>
        <w:t>Организация социально значимых мероприятий</w:t>
      </w:r>
      <w:r w:rsidR="00001804" w:rsidRPr="007F26F6">
        <w:rPr>
          <w:rFonts w:ascii="Times New Roman" w:hAnsi="Times New Roman" w:cs="Times New Roman"/>
          <w:sz w:val="28"/>
          <w:szCs w:val="28"/>
        </w:rPr>
        <w:t>»</w:t>
      </w:r>
      <w:r w:rsidR="00001804">
        <w:rPr>
          <w:rFonts w:ascii="Times New Roman" w:hAnsi="Times New Roman" w:cs="Times New Roman"/>
          <w:sz w:val="28"/>
          <w:szCs w:val="28"/>
        </w:rPr>
        <w:t>,</w:t>
      </w:r>
      <w:r w:rsidR="00001804" w:rsidRPr="00001804">
        <w:rPr>
          <w:rFonts w:ascii="Times New Roman" w:hAnsi="Times New Roman" w:cs="Times New Roman"/>
          <w:sz w:val="28"/>
          <w:szCs w:val="28"/>
        </w:rPr>
        <w:t xml:space="preserve"> </w:t>
      </w:r>
      <w:r w:rsidR="00001804" w:rsidRPr="007F26F6">
        <w:rPr>
          <w:rFonts w:ascii="Times New Roman" w:hAnsi="Times New Roman" w:cs="Times New Roman"/>
          <w:sz w:val="28"/>
          <w:szCs w:val="28"/>
        </w:rPr>
        <w:t>«</w:t>
      </w:r>
      <w:r w:rsidR="000018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Доступная </w:t>
      </w:r>
      <w:r w:rsidR="00001804" w:rsidRPr="00BD187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среда</w:t>
      </w:r>
      <w:r w:rsidR="00001804" w:rsidRPr="007F26F6">
        <w:rPr>
          <w:rFonts w:ascii="Times New Roman" w:hAnsi="Times New Roman" w:cs="Times New Roman"/>
          <w:sz w:val="28"/>
          <w:szCs w:val="28"/>
        </w:rPr>
        <w:t>»</w:t>
      </w:r>
      <w:r w:rsidR="00001804">
        <w:rPr>
          <w:rFonts w:ascii="Times New Roman" w:hAnsi="Times New Roman" w:cs="Times New Roman"/>
          <w:sz w:val="28"/>
          <w:szCs w:val="28"/>
        </w:rPr>
        <w:t>,</w:t>
      </w:r>
      <w:r w:rsidR="00001804" w:rsidRPr="007F26F6">
        <w:rPr>
          <w:rFonts w:ascii="Times New Roman" w:hAnsi="Times New Roman" w:cs="Times New Roman"/>
          <w:sz w:val="28"/>
          <w:szCs w:val="28"/>
        </w:rPr>
        <w:t xml:space="preserve"> </w:t>
      </w:r>
      <w:r w:rsidR="00001804" w:rsidRPr="006B76B3">
        <w:rPr>
          <w:rFonts w:ascii="Times New Roman" w:hAnsi="Times New Roman" w:cs="Times New Roman"/>
          <w:sz w:val="28"/>
          <w:szCs w:val="28"/>
        </w:rPr>
        <w:t>«</w:t>
      </w:r>
      <w:r w:rsidR="00001804" w:rsidRPr="006B76B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001804">
        <w:rPr>
          <w:rFonts w:ascii="Times New Roman" w:hAnsi="Times New Roman" w:cs="Times New Roman"/>
          <w:bCs/>
          <w:color w:val="000000"/>
          <w:sz w:val="28"/>
          <w:szCs w:val="28"/>
        </w:rPr>
        <w:t>беспечение реализации программы и общепрограммные мероприятия</w:t>
      </w:r>
      <w:r w:rsidR="00001804" w:rsidRPr="006B76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</w:t>
      </w:r>
      <w:r w:rsidR="000018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также </w:t>
      </w:r>
      <w:r w:rsidR="00001804">
        <w:rPr>
          <w:rFonts w:ascii="Times New Roman" w:hAnsi="Times New Roman" w:cs="Times New Roman"/>
          <w:sz w:val="28"/>
          <w:szCs w:val="28"/>
        </w:rPr>
        <w:t>в таблице № 3.</w:t>
      </w:r>
    </w:p>
    <w:p w:rsidR="00E716A3" w:rsidRDefault="00E716A3" w:rsidP="00E716A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 кругу лиц, интересы которых будут затронуты проектом данного  постановления,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относятся социально незащищенные категории граждан Минераловодского городского округа.</w:t>
      </w:r>
    </w:p>
    <w:p w:rsidR="000D6128" w:rsidRDefault="000D6128" w:rsidP="001840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270" w:rsidRDefault="002F0270" w:rsidP="0018404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128" w:rsidRPr="000D6128" w:rsidRDefault="00B41E65" w:rsidP="00A1642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D6128" w:rsidRPr="000D6128">
        <w:rPr>
          <w:rFonts w:ascii="Times New Roman" w:hAnsi="Times New Roman" w:cs="Times New Roman"/>
          <w:sz w:val="28"/>
          <w:szCs w:val="28"/>
        </w:rPr>
        <w:t xml:space="preserve">ачальник Управления труда </w:t>
      </w:r>
    </w:p>
    <w:p w:rsidR="00773853" w:rsidRDefault="000D6128" w:rsidP="002F02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>и социальной защиты населения</w:t>
      </w:r>
      <w:r w:rsidR="002F0270" w:rsidRPr="002F0270">
        <w:rPr>
          <w:rFonts w:ascii="Times New Roman" w:hAnsi="Times New Roman" w:cs="Times New Roman"/>
          <w:sz w:val="28"/>
          <w:szCs w:val="28"/>
        </w:rPr>
        <w:t xml:space="preserve"> </w:t>
      </w:r>
      <w:r w:rsidR="002F02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Т. Г. Романова                   администрации Минераловодского                                                                  городского округа                                                                                                  </w:t>
      </w:r>
    </w:p>
    <w:sectPr w:rsidR="00773853" w:rsidSect="00467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838" w:rsidRDefault="00613838" w:rsidP="002F0270">
      <w:pPr>
        <w:spacing w:after="0" w:line="240" w:lineRule="auto"/>
      </w:pPr>
      <w:r>
        <w:separator/>
      </w:r>
    </w:p>
  </w:endnote>
  <w:endnote w:type="continuationSeparator" w:id="1">
    <w:p w:rsidR="00613838" w:rsidRDefault="00613838" w:rsidP="002F0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838" w:rsidRDefault="00613838" w:rsidP="002F0270">
      <w:pPr>
        <w:spacing w:after="0" w:line="240" w:lineRule="auto"/>
      </w:pPr>
      <w:r>
        <w:separator/>
      </w:r>
    </w:p>
  </w:footnote>
  <w:footnote w:type="continuationSeparator" w:id="1">
    <w:p w:rsidR="00613838" w:rsidRDefault="00613838" w:rsidP="002F0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6128"/>
    <w:rsid w:val="00001804"/>
    <w:rsid w:val="00025B3B"/>
    <w:rsid w:val="00061333"/>
    <w:rsid w:val="00066929"/>
    <w:rsid w:val="000837A8"/>
    <w:rsid w:val="000C4BCF"/>
    <w:rsid w:val="000D6128"/>
    <w:rsid w:val="000D66DB"/>
    <w:rsid w:val="000F3D00"/>
    <w:rsid w:val="00142AE9"/>
    <w:rsid w:val="0016162D"/>
    <w:rsid w:val="00167135"/>
    <w:rsid w:val="00184043"/>
    <w:rsid w:val="00187923"/>
    <w:rsid w:val="0019684F"/>
    <w:rsid w:val="001A7968"/>
    <w:rsid w:val="001D7BC5"/>
    <w:rsid w:val="0020778D"/>
    <w:rsid w:val="0021043A"/>
    <w:rsid w:val="00276A49"/>
    <w:rsid w:val="002C0B29"/>
    <w:rsid w:val="002F0270"/>
    <w:rsid w:val="00322D24"/>
    <w:rsid w:val="0035096A"/>
    <w:rsid w:val="0039429C"/>
    <w:rsid w:val="003A0101"/>
    <w:rsid w:val="003A62D2"/>
    <w:rsid w:val="003C6BEC"/>
    <w:rsid w:val="004075AE"/>
    <w:rsid w:val="00431C61"/>
    <w:rsid w:val="004671EB"/>
    <w:rsid w:val="004870AC"/>
    <w:rsid w:val="00501ADC"/>
    <w:rsid w:val="00564C40"/>
    <w:rsid w:val="00571D4C"/>
    <w:rsid w:val="00613838"/>
    <w:rsid w:val="00650097"/>
    <w:rsid w:val="006A761A"/>
    <w:rsid w:val="006B76B3"/>
    <w:rsid w:val="006D2710"/>
    <w:rsid w:val="00706175"/>
    <w:rsid w:val="00727D2F"/>
    <w:rsid w:val="007443CD"/>
    <w:rsid w:val="00773853"/>
    <w:rsid w:val="007E7EA7"/>
    <w:rsid w:val="007F3176"/>
    <w:rsid w:val="00826010"/>
    <w:rsid w:val="00834041"/>
    <w:rsid w:val="00865445"/>
    <w:rsid w:val="00922D6F"/>
    <w:rsid w:val="0094088A"/>
    <w:rsid w:val="00957EE2"/>
    <w:rsid w:val="009710C6"/>
    <w:rsid w:val="009933BF"/>
    <w:rsid w:val="009F7035"/>
    <w:rsid w:val="00A16423"/>
    <w:rsid w:val="00A41D80"/>
    <w:rsid w:val="00A63B94"/>
    <w:rsid w:val="00A86028"/>
    <w:rsid w:val="00AE1B19"/>
    <w:rsid w:val="00B41E65"/>
    <w:rsid w:val="00B67347"/>
    <w:rsid w:val="00B81A78"/>
    <w:rsid w:val="00BB4A19"/>
    <w:rsid w:val="00BD099C"/>
    <w:rsid w:val="00C40A3F"/>
    <w:rsid w:val="00C56465"/>
    <w:rsid w:val="00C9615C"/>
    <w:rsid w:val="00CD003F"/>
    <w:rsid w:val="00CF74E3"/>
    <w:rsid w:val="00D02A54"/>
    <w:rsid w:val="00D814F4"/>
    <w:rsid w:val="00E25220"/>
    <w:rsid w:val="00E364BD"/>
    <w:rsid w:val="00E557EB"/>
    <w:rsid w:val="00E716A3"/>
    <w:rsid w:val="00EC6E0D"/>
    <w:rsid w:val="00ED0AB4"/>
    <w:rsid w:val="00EF5F04"/>
    <w:rsid w:val="00F041F2"/>
    <w:rsid w:val="00F86315"/>
    <w:rsid w:val="00FC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B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F0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0270"/>
  </w:style>
  <w:style w:type="paragraph" w:styleId="a7">
    <w:name w:val="footer"/>
    <w:basedOn w:val="a"/>
    <w:link w:val="a8"/>
    <w:uiPriority w:val="99"/>
    <w:semiHidden/>
    <w:unhideWhenUsed/>
    <w:rsid w:val="002F0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02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32</cp:revision>
  <cp:lastPrinted>2019-12-23T09:45:00Z</cp:lastPrinted>
  <dcterms:created xsi:type="dcterms:W3CDTF">2017-07-05T11:55:00Z</dcterms:created>
  <dcterms:modified xsi:type="dcterms:W3CDTF">2019-12-23T11:54:00Z</dcterms:modified>
</cp:coreProperties>
</file>