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25" w:rsidRPr="00225F56" w:rsidRDefault="000D2925" w:rsidP="009004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743950" w:rsidRDefault="0062132F" w:rsidP="0090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АДМИНИСТАРЦИЯ МИНЕРАЛОВОДСКОГО </w:t>
      </w:r>
    </w:p>
    <w:p w:rsidR="0062132F" w:rsidRPr="00743950" w:rsidRDefault="0062132F" w:rsidP="0090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СТАВРОПОЛЬСКОГО КРАЯ</w:t>
      </w:r>
    </w:p>
    <w:p w:rsidR="0062132F" w:rsidRPr="00225F56" w:rsidRDefault="0062132F" w:rsidP="0090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225F56" w:rsidRDefault="0062132F" w:rsidP="0090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2132F" w:rsidRPr="00225F56" w:rsidRDefault="0062132F" w:rsidP="0090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225F56" w:rsidRDefault="0062132F" w:rsidP="0090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F60505" w:rsidRDefault="00AE470F" w:rsidP="0090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25.02.2021</w:t>
      </w:r>
      <w:r w:rsidR="0062132F"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B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132F"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6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132F"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Минеральные </w:t>
      </w:r>
      <w:r w:rsidR="0062132F" w:rsidRPr="00F6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358</w:t>
      </w:r>
    </w:p>
    <w:p w:rsidR="0062132F" w:rsidRPr="00225F56" w:rsidRDefault="0062132F" w:rsidP="0090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225F56" w:rsidRDefault="0062132F" w:rsidP="0090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225F56" w:rsidRDefault="0062132F" w:rsidP="0090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проведения антикоррупционной экспертизы нормативных правовых актов (проектов нормативных правовых актов) </w:t>
      </w:r>
      <w:r w:rsidR="00B22815" w:rsidRPr="00B22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B22815"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городского округа, 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Минераловодского городского округа, в целях выявления в них коррупциогенных факторов и их последующего устранения</w:t>
      </w:r>
    </w:p>
    <w:p w:rsidR="0062132F" w:rsidRPr="00225F56" w:rsidRDefault="0062132F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225F56" w:rsidRDefault="0062132F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F56">
        <w:rPr>
          <w:rFonts w:ascii="Times New Roman" w:hAnsi="Times New Roman" w:cs="Times New Roman"/>
          <w:sz w:val="28"/>
          <w:szCs w:val="28"/>
        </w:rPr>
        <w:t>В  соответствии  с  федеральными  законами  от  25</w:t>
      </w:r>
      <w:r w:rsidR="00651897">
        <w:rPr>
          <w:rFonts w:ascii="Times New Roman" w:hAnsi="Times New Roman" w:cs="Times New Roman"/>
          <w:sz w:val="28"/>
          <w:szCs w:val="28"/>
        </w:rPr>
        <w:t>.12.</w:t>
      </w:r>
      <w:r w:rsidRPr="00225F56">
        <w:rPr>
          <w:rFonts w:ascii="Times New Roman" w:hAnsi="Times New Roman" w:cs="Times New Roman"/>
          <w:sz w:val="28"/>
          <w:szCs w:val="28"/>
        </w:rPr>
        <w:t xml:space="preserve">2008  </w:t>
      </w:r>
      <w:hyperlink r:id="rId6" w:history="1">
        <w:r w:rsidRPr="00225F56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="00900400">
        <w:rPr>
          <w:rFonts w:ascii="Times New Roman" w:hAnsi="Times New Roman" w:cs="Times New Roman"/>
          <w:sz w:val="28"/>
          <w:szCs w:val="28"/>
        </w:rPr>
        <w:t>«</w:t>
      </w:r>
      <w:r w:rsidRPr="00225F5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00400">
        <w:rPr>
          <w:rFonts w:ascii="Times New Roman" w:hAnsi="Times New Roman" w:cs="Times New Roman"/>
          <w:sz w:val="28"/>
          <w:szCs w:val="28"/>
        </w:rPr>
        <w:t>»</w:t>
      </w:r>
      <w:r w:rsidRPr="00225F56">
        <w:rPr>
          <w:rFonts w:ascii="Times New Roman" w:hAnsi="Times New Roman" w:cs="Times New Roman"/>
          <w:sz w:val="28"/>
          <w:szCs w:val="28"/>
        </w:rPr>
        <w:t>, от 17</w:t>
      </w:r>
      <w:r w:rsidR="00651897">
        <w:rPr>
          <w:rFonts w:ascii="Times New Roman" w:hAnsi="Times New Roman" w:cs="Times New Roman"/>
          <w:sz w:val="28"/>
          <w:szCs w:val="28"/>
        </w:rPr>
        <w:t>.07.</w:t>
      </w:r>
      <w:r w:rsidRPr="00225F56">
        <w:rPr>
          <w:rFonts w:ascii="Times New Roman" w:hAnsi="Times New Roman" w:cs="Times New Roman"/>
          <w:sz w:val="28"/>
          <w:szCs w:val="28"/>
        </w:rPr>
        <w:t xml:space="preserve">2009 </w:t>
      </w:r>
      <w:hyperlink r:id="rId7" w:history="1">
        <w:r w:rsidR="00F60505">
          <w:rPr>
            <w:rFonts w:ascii="Times New Roman" w:hAnsi="Times New Roman" w:cs="Times New Roman"/>
            <w:sz w:val="28"/>
            <w:szCs w:val="28"/>
          </w:rPr>
          <w:t>№</w:t>
        </w:r>
        <w:r w:rsidR="0090040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25F56">
          <w:rPr>
            <w:rFonts w:ascii="Times New Roman" w:hAnsi="Times New Roman" w:cs="Times New Roman"/>
            <w:sz w:val="28"/>
            <w:szCs w:val="28"/>
          </w:rPr>
          <w:t>172-ФЗ</w:t>
        </w:r>
      </w:hyperlink>
      <w:r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="00900400">
        <w:rPr>
          <w:rFonts w:ascii="Times New Roman" w:hAnsi="Times New Roman" w:cs="Times New Roman"/>
          <w:sz w:val="28"/>
          <w:szCs w:val="28"/>
        </w:rPr>
        <w:t>«</w:t>
      </w:r>
      <w:r w:rsidRPr="00225F56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900400">
        <w:rPr>
          <w:rFonts w:ascii="Times New Roman" w:hAnsi="Times New Roman" w:cs="Times New Roman"/>
          <w:sz w:val="28"/>
          <w:szCs w:val="28"/>
        </w:rPr>
        <w:t>»</w:t>
      </w:r>
      <w:r w:rsidRPr="00225F56">
        <w:rPr>
          <w:rFonts w:ascii="Times New Roman" w:hAnsi="Times New Roman" w:cs="Times New Roman"/>
          <w:sz w:val="28"/>
          <w:szCs w:val="28"/>
        </w:rPr>
        <w:t xml:space="preserve">, от </w:t>
      </w:r>
      <w:r w:rsidR="00651897">
        <w:rPr>
          <w:rFonts w:ascii="Times New Roman" w:hAnsi="Times New Roman" w:cs="Times New Roman"/>
          <w:sz w:val="28"/>
          <w:szCs w:val="28"/>
        </w:rPr>
        <w:t>0</w:t>
      </w:r>
      <w:r w:rsidRPr="00225F56">
        <w:rPr>
          <w:rFonts w:ascii="Times New Roman" w:hAnsi="Times New Roman" w:cs="Times New Roman"/>
          <w:sz w:val="28"/>
          <w:szCs w:val="28"/>
        </w:rPr>
        <w:t>6</w:t>
      </w:r>
      <w:r w:rsidR="00651897">
        <w:rPr>
          <w:rFonts w:ascii="Times New Roman" w:hAnsi="Times New Roman" w:cs="Times New Roman"/>
          <w:sz w:val="28"/>
          <w:szCs w:val="28"/>
        </w:rPr>
        <w:t>.10.</w:t>
      </w:r>
      <w:r w:rsidRPr="00225F56">
        <w:rPr>
          <w:rFonts w:ascii="Times New Roman" w:hAnsi="Times New Roman" w:cs="Times New Roman"/>
          <w:sz w:val="28"/>
          <w:szCs w:val="28"/>
        </w:rPr>
        <w:t xml:space="preserve">2003 </w:t>
      </w:r>
      <w:hyperlink r:id="rId8" w:history="1">
        <w:r w:rsidR="00F60505">
          <w:rPr>
            <w:rFonts w:ascii="Times New Roman" w:hAnsi="Times New Roman" w:cs="Times New Roman"/>
            <w:sz w:val="28"/>
            <w:szCs w:val="28"/>
          </w:rPr>
          <w:t>№</w:t>
        </w:r>
        <w:r w:rsidRPr="00225F56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="00900400">
        <w:rPr>
          <w:rFonts w:ascii="Times New Roman" w:hAnsi="Times New Roman" w:cs="Times New Roman"/>
          <w:sz w:val="28"/>
          <w:szCs w:val="28"/>
        </w:rPr>
        <w:t>«</w:t>
      </w:r>
      <w:r w:rsidRPr="00225F5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00400">
        <w:rPr>
          <w:rFonts w:ascii="Times New Roman" w:hAnsi="Times New Roman" w:cs="Times New Roman"/>
          <w:sz w:val="28"/>
          <w:szCs w:val="28"/>
        </w:rPr>
        <w:t>»</w:t>
      </w:r>
      <w:r w:rsidRPr="00225F56">
        <w:rPr>
          <w:rFonts w:ascii="Times New Roman" w:hAnsi="Times New Roman" w:cs="Times New Roman"/>
          <w:sz w:val="28"/>
          <w:szCs w:val="28"/>
        </w:rPr>
        <w:t>,</w:t>
      </w:r>
      <w:r w:rsidR="00651897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651897" w:rsidRPr="00651897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651897">
        <w:rPr>
          <w:rFonts w:ascii="Times New Roman" w:hAnsi="Times New Roman" w:cs="Times New Roman"/>
          <w:sz w:val="28"/>
          <w:szCs w:val="28"/>
        </w:rPr>
        <w:t>от 23.12.2016 №</w:t>
      </w:r>
      <w:r w:rsidR="00900400">
        <w:rPr>
          <w:rFonts w:ascii="Times New Roman" w:hAnsi="Times New Roman" w:cs="Times New Roman"/>
          <w:sz w:val="28"/>
          <w:szCs w:val="28"/>
        </w:rPr>
        <w:t xml:space="preserve"> </w:t>
      </w:r>
      <w:r w:rsidR="00651897">
        <w:rPr>
          <w:rFonts w:ascii="Times New Roman" w:hAnsi="Times New Roman" w:cs="Times New Roman"/>
          <w:sz w:val="28"/>
          <w:szCs w:val="28"/>
        </w:rPr>
        <w:t>344 «</w:t>
      </w:r>
      <w:r w:rsidR="00651897" w:rsidRPr="00651897">
        <w:rPr>
          <w:rFonts w:ascii="Times New Roman" w:hAnsi="Times New Roman" w:cs="Times New Roman"/>
          <w:sz w:val="28"/>
          <w:szCs w:val="28"/>
        </w:rPr>
        <w:t>Об утверждении Порядка материально-технического и организационного обеспечения деятельности органов местного самоуправления Минераловодского городского округа</w:t>
      </w:r>
      <w:proofErr w:type="gramEnd"/>
      <w:r w:rsidR="00651897" w:rsidRPr="0065189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51897">
        <w:rPr>
          <w:rFonts w:ascii="Times New Roman" w:hAnsi="Times New Roman" w:cs="Times New Roman"/>
          <w:sz w:val="28"/>
          <w:szCs w:val="28"/>
        </w:rPr>
        <w:t>»,</w:t>
      </w:r>
      <w:r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Минераловодского городского округа </w:t>
      </w:r>
    </w:p>
    <w:p w:rsidR="0062132F" w:rsidRPr="00225F56" w:rsidRDefault="0062132F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32F" w:rsidRPr="00225F56" w:rsidRDefault="0062132F" w:rsidP="00900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2132F" w:rsidRPr="00225F56" w:rsidRDefault="0062132F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32F" w:rsidRPr="00225F56" w:rsidRDefault="0062132F" w:rsidP="00900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проведения антикоррупционной экспертизы нормативных правовых актов (проектов нормативных правовых актов)</w:t>
      </w:r>
      <w:r w:rsidR="00665AF7" w:rsidRPr="00665AF7">
        <w:t xml:space="preserve"> </w:t>
      </w:r>
      <w:r w:rsidR="00665AF7" w:rsidRPr="00665A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Минераловодского городского округа</w:t>
      </w:r>
      <w:r w:rsidR="00665A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Минераловодского городского округа, в целях выявления в них коррупциогенных факторов и их последующего устранения.</w:t>
      </w:r>
    </w:p>
    <w:p w:rsidR="00900400" w:rsidRDefault="00D81DEF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8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8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Минераловодского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7439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400" w:rsidRDefault="00900400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1DEF" w:rsidRPr="00D81DEF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D81DEF" w:rsidRPr="00D8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38</w:t>
      </w:r>
      <w:r w:rsidR="00D8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81DEF" w:rsidRPr="00D81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антикоррупционной экспертизы нормативных правовых актов (проектов нормативных правовых актов) администрации Минераловодского городского округа, в целях выявления в них коррупциогенных факторов и их последующего устранения</w:t>
      </w:r>
      <w:r w:rsidR="00D81D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1DEF" w:rsidRDefault="00900400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>15.01.2019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 «</w:t>
      </w:r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Минераловодского городского округа Ставропольского края  от 25.01.2016 № 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1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32F" w:rsidRPr="00225F56" w:rsidRDefault="00D81DEF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132F"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Руководителям структурных подразделений и руководителям отраслевых (функциональных) органов администрации Минераловодского </w:t>
      </w:r>
      <w:r w:rsidR="0062132F"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 ознакомить под роспись муниципальных служащих с настоящим постановлением.</w:t>
      </w:r>
    </w:p>
    <w:p w:rsidR="0062132F" w:rsidRPr="00225F56" w:rsidRDefault="00D81DEF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132F"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2132F"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2132F"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2132F" w:rsidRPr="00225F56" w:rsidRDefault="00D81DEF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132F"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62132F" w:rsidRDefault="0062132F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400" w:rsidRPr="00225F56" w:rsidRDefault="00900400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225F56" w:rsidRDefault="0062132F" w:rsidP="0090040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00400" w:rsidRPr="00900400" w:rsidRDefault="00900400" w:rsidP="0090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</w:t>
      </w:r>
    </w:p>
    <w:p w:rsidR="00900400" w:rsidRPr="00900400" w:rsidRDefault="00900400" w:rsidP="0090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округа,</w:t>
      </w:r>
    </w:p>
    <w:p w:rsidR="00900400" w:rsidRPr="00900400" w:rsidRDefault="00900400" w:rsidP="0090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900400" w:rsidRPr="00900400" w:rsidRDefault="00900400" w:rsidP="009004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городского округа </w:t>
      </w:r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>Д. В. Городний</w:t>
      </w:r>
    </w:p>
    <w:p w:rsidR="0062132F" w:rsidRPr="00225F56" w:rsidRDefault="0062132F" w:rsidP="009004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B431E" w:rsidRDefault="00EB431E" w:rsidP="00900400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C91C30" w:rsidRDefault="00C91C30" w:rsidP="00900400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C91C30" w:rsidRDefault="00C91C30" w:rsidP="00900400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900400" w:rsidRDefault="000D2925" w:rsidP="00900400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225F56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575622" w:rsidRPr="00225F56" w:rsidRDefault="00EB5E9A" w:rsidP="00900400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225F56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0D2925" w:rsidRPr="00225F56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0D2925" w:rsidRPr="00225F56" w:rsidRDefault="000D2925" w:rsidP="00900400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225F56">
        <w:rPr>
          <w:rFonts w:ascii="Times New Roman" w:eastAsia="Calibri" w:hAnsi="Times New Roman" w:cs="Times New Roman"/>
          <w:sz w:val="28"/>
          <w:szCs w:val="28"/>
        </w:rPr>
        <w:t>Минераловодского городского</w:t>
      </w:r>
      <w:r w:rsidR="00900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5F56">
        <w:rPr>
          <w:rFonts w:ascii="Times New Roman" w:eastAsia="Calibri" w:hAnsi="Times New Roman" w:cs="Times New Roman"/>
          <w:sz w:val="28"/>
          <w:szCs w:val="28"/>
        </w:rPr>
        <w:t>округа</w:t>
      </w:r>
    </w:p>
    <w:p w:rsidR="000D2925" w:rsidRPr="00225F56" w:rsidRDefault="00225F56" w:rsidP="00900400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225F5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E470F" w:rsidRPr="00AE470F">
        <w:rPr>
          <w:rFonts w:ascii="Times New Roman" w:eastAsia="Calibri" w:hAnsi="Times New Roman" w:cs="Times New Roman"/>
          <w:sz w:val="28"/>
          <w:szCs w:val="28"/>
        </w:rPr>
        <w:t xml:space="preserve">25.02.2021 </w:t>
      </w:r>
      <w:r w:rsidR="000D2925" w:rsidRPr="00225F56">
        <w:rPr>
          <w:rFonts w:ascii="Times New Roman" w:eastAsia="Calibri" w:hAnsi="Times New Roman" w:cs="Times New Roman"/>
          <w:sz w:val="28"/>
          <w:szCs w:val="28"/>
        </w:rPr>
        <w:t>№</w:t>
      </w:r>
      <w:r w:rsidR="0062132F" w:rsidRPr="00225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470F">
        <w:rPr>
          <w:rFonts w:ascii="Times New Roman" w:eastAsia="Calibri" w:hAnsi="Times New Roman" w:cs="Times New Roman"/>
          <w:sz w:val="28"/>
          <w:szCs w:val="28"/>
        </w:rPr>
        <w:t>358</w:t>
      </w:r>
      <w:bookmarkStart w:id="0" w:name="_GoBack"/>
      <w:bookmarkEnd w:id="0"/>
    </w:p>
    <w:p w:rsidR="000D2925" w:rsidRPr="00225F56" w:rsidRDefault="000D2925" w:rsidP="00900400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25" w:rsidRPr="00225F56" w:rsidRDefault="000D2925" w:rsidP="00900400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25" w:rsidRPr="00225F56" w:rsidRDefault="000D2925" w:rsidP="00EB431E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0D2925" w:rsidRDefault="00B22815" w:rsidP="00EB431E">
      <w:pPr>
        <w:pStyle w:val="ConsPlusNormal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антикоррупционной экспертизы нормативных правовых актов (проектов нормативных правовых актов) главы Минераловодского городского округа, администрации Минераловодского городского округа, в целях выявления в них коррупциогенных факторов и их последующего устранения</w:t>
      </w:r>
    </w:p>
    <w:p w:rsidR="00B22815" w:rsidRPr="00225F56" w:rsidRDefault="00B22815" w:rsidP="009004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487432">
        <w:rPr>
          <w:rFonts w:ascii="Times New Roman" w:hAnsi="Times New Roman" w:cs="Times New Roman"/>
          <w:sz w:val="28"/>
          <w:szCs w:val="28"/>
        </w:rPr>
        <w:t>.</w:t>
      </w:r>
    </w:p>
    <w:p w:rsidR="000D2925" w:rsidRPr="00225F56" w:rsidRDefault="000D2925" w:rsidP="0090040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1.1.Настоящий Порядок (далее – Порядок) устанавливает правила проведения антикоррупционной экспертизы нормативных правовых актов (проектов нормативных правовых актов) </w:t>
      </w:r>
      <w:r w:rsidR="00487432" w:rsidRPr="00487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Минераловодского городского округа</w:t>
      </w:r>
      <w:r w:rsidR="00487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7432" w:rsidRPr="0048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Минераловодского городского округа (далее администрация), в целях выявления в них положений, устанавливающих для </w:t>
      </w:r>
      <w:proofErr w:type="spellStart"/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правоприменителя</w:t>
      </w:r>
      <w:proofErr w:type="spellEnd"/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</w:t>
      </w:r>
      <w:proofErr w:type="gramEnd"/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организациям и тем самым создающих условия для проявления коррупции (далее - коррупциогенные факторы), и их последующего устранения (далее - антикоррупционная экспертиза).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Антикоррупционная экспертиза проводится в соответствии с Федеральным законом от 17.07.2009 № 172-ФЗ </w:t>
      </w:r>
      <w:r w:rsid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 w:rsid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методикой, определяемой Правительством Российской Федерации и  настоящим Порядком.</w:t>
      </w:r>
    </w:p>
    <w:p w:rsidR="00365504" w:rsidRDefault="00225F56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1.3.</w:t>
      </w:r>
      <w:r w:rsidRPr="00225F56">
        <w:t xml:space="preserve"> </w:t>
      </w:r>
      <w:r w:rsidR="00365504">
        <w:rPr>
          <w:rFonts w:ascii="Times New Roman" w:hAnsi="Times New Roman" w:cs="Times New Roman"/>
          <w:sz w:val="28"/>
          <w:szCs w:val="28"/>
        </w:rPr>
        <w:t>Антикоррупционная экспертиза проводится в отношении:</w:t>
      </w:r>
    </w:p>
    <w:p w:rsidR="00365504" w:rsidRDefault="00365504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04">
        <w:rPr>
          <w:rFonts w:ascii="Times New Roman" w:hAnsi="Times New Roman" w:cs="Times New Roman"/>
          <w:sz w:val="28"/>
          <w:szCs w:val="28"/>
        </w:rPr>
        <w:t xml:space="preserve">- нормативных правовых актов главы  Минераловодского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(далее нормативные правовые акты)</w:t>
      </w:r>
      <w:r w:rsidR="00900400">
        <w:rPr>
          <w:rFonts w:ascii="Times New Roman" w:hAnsi="Times New Roman" w:cs="Times New Roman"/>
          <w:sz w:val="28"/>
          <w:szCs w:val="28"/>
        </w:rPr>
        <w:t xml:space="preserve"> </w:t>
      </w:r>
      <w:r w:rsidRPr="00365504">
        <w:rPr>
          <w:rFonts w:ascii="Times New Roman" w:hAnsi="Times New Roman" w:cs="Times New Roman"/>
          <w:sz w:val="28"/>
          <w:szCs w:val="28"/>
        </w:rPr>
        <w:t>и их проектов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65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504" w:rsidRDefault="00365504" w:rsidP="0090040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нормативных правовых актов администрации  </w:t>
      </w:r>
      <w:r w:rsidRPr="00365504">
        <w:rPr>
          <w:rFonts w:ascii="Times New Roman" w:hAnsi="Times New Roman" w:cs="Times New Roman"/>
          <w:sz w:val="28"/>
          <w:szCs w:val="28"/>
        </w:rPr>
        <w:t>Минераловодского городского округа (далее нормативные правовые акты)</w:t>
      </w:r>
      <w:r>
        <w:rPr>
          <w:rFonts w:ascii="Times New Roman" w:hAnsi="Times New Roman" w:cs="Times New Roman"/>
          <w:sz w:val="28"/>
          <w:szCs w:val="28"/>
        </w:rPr>
        <w:t xml:space="preserve"> и их проектов.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Антикоррупционная экспертиза нормативных правовых актов (проектов нормативных правовых актов), проводится правовым управлением администрации Минераловодского городского округа (далее – правовое управление) при проведении их </w:t>
      </w:r>
      <w:r w:rsidR="00225F56"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юридической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</w:t>
      </w:r>
      <w:r w:rsidR="0036550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мониторинге их применения</w:t>
      </w:r>
      <w:r w:rsidR="00225F56"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925" w:rsidRPr="00225F56" w:rsidRDefault="000D2925" w:rsidP="0090040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2. Процедура проведения антикоррупционной экспертизы</w:t>
      </w:r>
    </w:p>
    <w:p w:rsidR="000D2925" w:rsidRPr="00225F56" w:rsidRDefault="000D2925" w:rsidP="009004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  <w:r w:rsidR="00487432">
        <w:rPr>
          <w:rFonts w:ascii="Times New Roman" w:hAnsi="Times New Roman" w:cs="Times New Roman"/>
          <w:sz w:val="28"/>
          <w:szCs w:val="28"/>
        </w:rPr>
        <w:t>.</w:t>
      </w:r>
    </w:p>
    <w:p w:rsidR="000D2925" w:rsidRPr="00225F56" w:rsidRDefault="000D2925" w:rsidP="009004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lastRenderedPageBreak/>
        <w:t xml:space="preserve">2.1. Антикоррупционная экспертиза проектов нормативных правовых актов проводится правовым управлением администрации в срок до </w:t>
      </w:r>
      <w:r w:rsidR="00365504" w:rsidRPr="00365504">
        <w:rPr>
          <w:rFonts w:ascii="Times New Roman" w:hAnsi="Times New Roman" w:cs="Times New Roman"/>
          <w:sz w:val="28"/>
          <w:szCs w:val="28"/>
        </w:rPr>
        <w:t>15</w:t>
      </w:r>
      <w:r w:rsidRPr="00225F56">
        <w:rPr>
          <w:rFonts w:ascii="Times New Roman" w:hAnsi="Times New Roman" w:cs="Times New Roman"/>
          <w:sz w:val="28"/>
          <w:szCs w:val="28"/>
        </w:rPr>
        <w:t xml:space="preserve"> рабочих дней со дня их поступления для проведения экспертизы</w:t>
      </w:r>
      <w:r w:rsidR="00365504">
        <w:rPr>
          <w:rFonts w:ascii="Times New Roman" w:hAnsi="Times New Roman" w:cs="Times New Roman"/>
          <w:sz w:val="28"/>
          <w:szCs w:val="28"/>
        </w:rPr>
        <w:t xml:space="preserve"> в правовое управление</w:t>
      </w:r>
      <w:r w:rsidRPr="00225F56">
        <w:rPr>
          <w:rFonts w:ascii="Times New Roman" w:hAnsi="Times New Roman" w:cs="Times New Roman"/>
          <w:sz w:val="28"/>
          <w:szCs w:val="28"/>
        </w:rPr>
        <w:t>.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При проведении экспертизы проекта нормативного правового акта должностное лицо, проводящее антикоррупционную экспертизу, в рабочем порядке может привлекать специалист</w:t>
      </w:r>
      <w:proofErr w:type="gramStart"/>
      <w:r w:rsidRPr="00225F56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25F5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25F56">
        <w:rPr>
          <w:rFonts w:ascii="Times New Roman" w:hAnsi="Times New Roman" w:cs="Times New Roman"/>
          <w:sz w:val="28"/>
          <w:szCs w:val="28"/>
        </w:rPr>
        <w:t>) отраслевого (функционального) органа администрации, подготовившего(их) проект нормативного правового акта (далее ответственного исполнителя), для дачи соответствующих пояснений.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225F56">
        <w:rPr>
          <w:rFonts w:ascii="Times New Roman" w:hAnsi="Times New Roman" w:cs="Times New Roman"/>
          <w:sz w:val="28"/>
          <w:szCs w:val="28"/>
        </w:rPr>
        <w:t>Проект нормативно</w:t>
      </w:r>
      <w:r w:rsidR="00365504">
        <w:rPr>
          <w:rFonts w:ascii="Times New Roman" w:hAnsi="Times New Roman" w:cs="Times New Roman"/>
          <w:sz w:val="28"/>
          <w:szCs w:val="28"/>
        </w:rPr>
        <w:t xml:space="preserve">го </w:t>
      </w:r>
      <w:r w:rsidRPr="00225F56">
        <w:rPr>
          <w:rFonts w:ascii="Times New Roman" w:hAnsi="Times New Roman" w:cs="Times New Roman"/>
          <w:sz w:val="28"/>
          <w:szCs w:val="28"/>
        </w:rPr>
        <w:t xml:space="preserve">правового акта направляется в правовое управление ответственным исполнителем на </w:t>
      </w:r>
      <w:r w:rsidR="00365504">
        <w:rPr>
          <w:rFonts w:ascii="Times New Roman" w:hAnsi="Times New Roman" w:cs="Times New Roman"/>
          <w:sz w:val="28"/>
          <w:szCs w:val="28"/>
        </w:rPr>
        <w:t>юридическую</w:t>
      </w:r>
      <w:r w:rsidRPr="00225F56">
        <w:rPr>
          <w:rFonts w:ascii="Times New Roman" w:hAnsi="Times New Roman" w:cs="Times New Roman"/>
          <w:sz w:val="28"/>
          <w:szCs w:val="28"/>
        </w:rPr>
        <w:t xml:space="preserve"> экспертизу, в рамках проведения которой осуществляется проведение антикоррупционной экспертизы, нарочно в рабочее время за полтора месяца до установленного (предполагаемого) срока </w:t>
      </w:r>
      <w:r w:rsidR="00365504">
        <w:rPr>
          <w:rFonts w:ascii="Times New Roman" w:hAnsi="Times New Roman" w:cs="Times New Roman"/>
          <w:sz w:val="28"/>
          <w:szCs w:val="28"/>
        </w:rPr>
        <w:t>принятия</w:t>
      </w:r>
      <w:r w:rsidRPr="00225F56"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="00365504">
        <w:rPr>
          <w:rFonts w:ascii="Times New Roman" w:hAnsi="Times New Roman" w:cs="Times New Roman"/>
          <w:sz w:val="28"/>
          <w:szCs w:val="28"/>
        </w:rPr>
        <w:t xml:space="preserve">го </w:t>
      </w:r>
      <w:r w:rsidRPr="00225F56">
        <w:rPr>
          <w:rFonts w:ascii="Times New Roman" w:hAnsi="Times New Roman" w:cs="Times New Roman"/>
          <w:sz w:val="28"/>
          <w:szCs w:val="28"/>
        </w:rPr>
        <w:t>правового акта</w:t>
      </w:r>
      <w:r w:rsidR="00365504">
        <w:rPr>
          <w:rFonts w:ascii="Times New Roman" w:hAnsi="Times New Roman" w:cs="Times New Roman"/>
          <w:sz w:val="28"/>
          <w:szCs w:val="28"/>
        </w:rPr>
        <w:t>,</w:t>
      </w:r>
      <w:r w:rsidRPr="00225F56">
        <w:rPr>
          <w:rFonts w:ascii="Times New Roman" w:hAnsi="Times New Roman" w:cs="Times New Roman"/>
          <w:sz w:val="28"/>
          <w:szCs w:val="28"/>
        </w:rPr>
        <w:t xml:space="preserve"> одновременно с направлением указанного проекта нормативно-правового акта в прокуратуру Российской Федерации для проведения антикоррупционной экспертизы. </w:t>
      </w:r>
      <w:proofErr w:type="gramEnd"/>
    </w:p>
    <w:p w:rsidR="00781C59" w:rsidRPr="00365504" w:rsidRDefault="00781C59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04">
        <w:rPr>
          <w:rFonts w:ascii="Times New Roman" w:hAnsi="Times New Roman" w:cs="Times New Roman"/>
          <w:sz w:val="28"/>
          <w:szCs w:val="28"/>
        </w:rPr>
        <w:t>Проект предоставляется в печатном виде и на электронном носителе, с приложением  копии письма о направлении  проекта нормативно</w:t>
      </w:r>
      <w:r w:rsidR="00365504" w:rsidRPr="00365504">
        <w:rPr>
          <w:rFonts w:ascii="Times New Roman" w:hAnsi="Times New Roman" w:cs="Times New Roman"/>
          <w:sz w:val="28"/>
          <w:szCs w:val="28"/>
        </w:rPr>
        <w:t xml:space="preserve">го </w:t>
      </w:r>
      <w:r w:rsidRPr="00365504">
        <w:rPr>
          <w:rFonts w:ascii="Times New Roman" w:hAnsi="Times New Roman" w:cs="Times New Roman"/>
          <w:sz w:val="28"/>
          <w:szCs w:val="28"/>
        </w:rPr>
        <w:t>правового акта в Минераловодскую межрайонную прокуратуру для проведения антикоррупционной экспертизы, а также с приложением подтверждающего документа о размещении данного проекта в информационно-телекоммуникационной сети «Интернет» для проведения независимой антикоррупционной экспертизы</w:t>
      </w:r>
      <w:r w:rsidR="00365504">
        <w:rPr>
          <w:rFonts w:ascii="Times New Roman" w:hAnsi="Times New Roman" w:cs="Times New Roman"/>
          <w:sz w:val="28"/>
          <w:szCs w:val="28"/>
        </w:rPr>
        <w:t>.</w:t>
      </w:r>
    </w:p>
    <w:p w:rsidR="00BD526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225F56">
        <w:rPr>
          <w:rFonts w:ascii="Times New Roman" w:hAnsi="Times New Roman" w:cs="Times New Roman"/>
          <w:sz w:val="28"/>
          <w:szCs w:val="28"/>
        </w:rPr>
        <w:t>В целях обеспечения возможности проведения независимой антикоррупционной экспертизы проектов нормативных правовых актов, отраслевой (функциональный) орган администрации</w:t>
      </w:r>
      <w:r w:rsidR="00BD5265"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Pr="00225F56">
        <w:rPr>
          <w:rFonts w:ascii="Times New Roman" w:hAnsi="Times New Roman" w:cs="Times New Roman"/>
          <w:sz w:val="28"/>
          <w:szCs w:val="28"/>
        </w:rPr>
        <w:t xml:space="preserve"> направляет в отдел информационно-аналитической работы</w:t>
      </w:r>
      <w:r w:rsidRPr="00225F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25F56">
        <w:rPr>
          <w:rFonts w:ascii="Times New Roman" w:hAnsi="Times New Roman" w:cs="Times New Roman"/>
          <w:sz w:val="28"/>
          <w:szCs w:val="28"/>
        </w:rPr>
        <w:t xml:space="preserve">заявку на размещение на официальном сайте Минераловодского городского округа в информационно-телекоммуникационной сети «Интернет» </w:t>
      </w:r>
      <w:r w:rsidR="00C02ED1" w:rsidRPr="00365504">
        <w:rPr>
          <w:rFonts w:ascii="Times New Roman" w:hAnsi="Times New Roman" w:cs="Times New Roman"/>
          <w:sz w:val="28"/>
          <w:szCs w:val="28"/>
        </w:rPr>
        <w:t>в разделе «Антикоррупционная экспертиза»</w:t>
      </w:r>
      <w:r w:rsidR="00C02ED1" w:rsidRPr="00225F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25F56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акта для проведения независимой антикоррупционной экспертизы по форме согласно </w:t>
      </w:r>
      <w:hyperlink r:id="rId9" w:history="1">
        <w:r w:rsidRPr="00225F56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225F56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  <w:proofErr w:type="gramEnd"/>
    </w:p>
    <w:p w:rsidR="00BD5265" w:rsidRPr="00365504" w:rsidRDefault="00BD526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04">
        <w:rPr>
          <w:rFonts w:ascii="Times New Roman" w:hAnsi="Times New Roman" w:cs="Times New Roman"/>
          <w:sz w:val="28"/>
          <w:szCs w:val="28"/>
        </w:rPr>
        <w:t>При размещении на сайте проектов нормативных правовых актов указываются следующие сведения:</w:t>
      </w:r>
    </w:p>
    <w:p w:rsidR="00BD5265" w:rsidRPr="00365504" w:rsidRDefault="00BD526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04">
        <w:rPr>
          <w:rFonts w:ascii="Times New Roman" w:hAnsi="Times New Roman" w:cs="Times New Roman"/>
          <w:sz w:val="28"/>
          <w:szCs w:val="28"/>
        </w:rPr>
        <w:t>дата начала и дата окончания приема заключений по результатам проведения независимой антикоррупционной экспертизы (далее - заключение о независимой антикоррупционной экспертизе);</w:t>
      </w:r>
    </w:p>
    <w:p w:rsidR="00EB431E" w:rsidRDefault="00BD526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04">
        <w:rPr>
          <w:rFonts w:ascii="Times New Roman" w:hAnsi="Times New Roman" w:cs="Times New Roman"/>
          <w:sz w:val="28"/>
          <w:szCs w:val="28"/>
        </w:rPr>
        <w:t xml:space="preserve">форма возможного направления заключения о независимой антикоррупционной экспертизе (письменный документ, электронный документ с электронной подписью, </w:t>
      </w:r>
      <w:proofErr w:type="spellStart"/>
      <w:r w:rsidRPr="00365504">
        <w:rPr>
          <w:rFonts w:ascii="Times New Roman" w:hAnsi="Times New Roman" w:cs="Times New Roman"/>
          <w:sz w:val="28"/>
          <w:szCs w:val="28"/>
        </w:rPr>
        <w:t>факсограмма</w:t>
      </w:r>
      <w:proofErr w:type="spellEnd"/>
      <w:r w:rsidRPr="00365504">
        <w:rPr>
          <w:rFonts w:ascii="Times New Roman" w:hAnsi="Times New Roman" w:cs="Times New Roman"/>
          <w:sz w:val="28"/>
          <w:szCs w:val="28"/>
        </w:rPr>
        <w:t>);</w:t>
      </w:r>
    </w:p>
    <w:p w:rsidR="00BD5265" w:rsidRPr="00365504" w:rsidRDefault="00BD526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04">
        <w:rPr>
          <w:rFonts w:ascii="Times New Roman" w:hAnsi="Times New Roman" w:cs="Times New Roman"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Интернет).</w:t>
      </w:r>
    </w:p>
    <w:p w:rsidR="00BD5265" w:rsidRPr="00365504" w:rsidRDefault="00BD526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04">
        <w:rPr>
          <w:rFonts w:ascii="Times New Roman" w:hAnsi="Times New Roman" w:cs="Times New Roman"/>
          <w:sz w:val="28"/>
          <w:szCs w:val="28"/>
        </w:rPr>
        <w:lastRenderedPageBreak/>
        <w:t xml:space="preserve">Проекты нормативных правовых актов размещаются их разработчиками на сайте на </w:t>
      </w:r>
      <w:r w:rsidR="00F310C8" w:rsidRPr="00365504">
        <w:rPr>
          <w:rFonts w:ascii="Times New Roman" w:hAnsi="Times New Roman" w:cs="Times New Roman"/>
          <w:sz w:val="28"/>
          <w:szCs w:val="28"/>
        </w:rPr>
        <w:t>7</w:t>
      </w:r>
      <w:r w:rsidRPr="00365504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823CD2" w:rsidRPr="00365504" w:rsidRDefault="00823CD2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04">
        <w:rPr>
          <w:rFonts w:ascii="Times New Roman" w:hAnsi="Times New Roman" w:cs="Times New Roman"/>
          <w:sz w:val="28"/>
          <w:szCs w:val="28"/>
        </w:rPr>
        <w:t xml:space="preserve">Результат  проведения независимой антикоррупционной экспертизы подлежит размещению на </w:t>
      </w:r>
      <w:r w:rsidR="00C02ED1" w:rsidRPr="00365504">
        <w:rPr>
          <w:rFonts w:ascii="Times New Roman" w:hAnsi="Times New Roman" w:cs="Times New Roman"/>
          <w:sz w:val="28"/>
          <w:szCs w:val="28"/>
        </w:rPr>
        <w:t xml:space="preserve">официальном сайте Минераловодского городского округа в информационно-телекоммуникационной сети «Интернет» </w:t>
      </w:r>
      <w:r w:rsidRPr="00365504">
        <w:rPr>
          <w:rFonts w:ascii="Times New Roman" w:hAnsi="Times New Roman" w:cs="Times New Roman"/>
          <w:sz w:val="28"/>
          <w:szCs w:val="28"/>
        </w:rPr>
        <w:t>в течение 2 рабочих дней по истечении срока,</w:t>
      </w:r>
      <w:r w:rsidR="00C02ED1" w:rsidRPr="00365504">
        <w:rPr>
          <w:rFonts w:ascii="Times New Roman" w:hAnsi="Times New Roman" w:cs="Times New Roman"/>
          <w:sz w:val="28"/>
          <w:szCs w:val="28"/>
        </w:rPr>
        <w:t xml:space="preserve"> </w:t>
      </w:r>
      <w:r w:rsidRPr="00365504">
        <w:rPr>
          <w:rFonts w:ascii="Times New Roman" w:hAnsi="Times New Roman" w:cs="Times New Roman"/>
          <w:sz w:val="28"/>
          <w:szCs w:val="28"/>
        </w:rPr>
        <w:t xml:space="preserve">указанного в абзаце </w:t>
      </w:r>
      <w:r w:rsidR="00AF3341" w:rsidRPr="00365504">
        <w:rPr>
          <w:rFonts w:ascii="Times New Roman" w:hAnsi="Times New Roman" w:cs="Times New Roman"/>
          <w:sz w:val="28"/>
          <w:szCs w:val="28"/>
        </w:rPr>
        <w:t>шестом</w:t>
      </w:r>
      <w:r w:rsidRPr="00365504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C02ED1" w:rsidRPr="00365504" w:rsidRDefault="00C02ED1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04">
        <w:rPr>
          <w:rFonts w:ascii="Times New Roman" w:hAnsi="Times New Roman" w:cs="Times New Roman"/>
          <w:sz w:val="28"/>
          <w:szCs w:val="28"/>
        </w:rPr>
        <w:t>Возможность  проведения  независимой антикоррупционной экспертизы действующих нормативных  правовых актов обеспечивается посредством их  размещения  на официальном сайте Минераловодского городского округа в информационно-телекоммуникационной сети «Интернет» в разделе «Нормотворчество».</w:t>
      </w:r>
    </w:p>
    <w:p w:rsidR="00C02ED1" w:rsidRPr="00365504" w:rsidRDefault="00C02ED1" w:rsidP="009004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504">
        <w:rPr>
          <w:rFonts w:ascii="Times New Roman" w:hAnsi="Times New Roman" w:cs="Times New Roman"/>
          <w:bCs/>
          <w:sz w:val="28"/>
          <w:szCs w:val="28"/>
        </w:rPr>
        <w:t xml:space="preserve">Прием заключений о независимой антикоррупционной экспертизе </w:t>
      </w:r>
      <w:r w:rsidR="00AF3341" w:rsidRPr="00365504">
        <w:rPr>
          <w:rFonts w:ascii="Times New Roman" w:hAnsi="Times New Roman" w:cs="Times New Roman"/>
          <w:bCs/>
          <w:sz w:val="28"/>
          <w:szCs w:val="28"/>
        </w:rPr>
        <w:t xml:space="preserve">действующего </w:t>
      </w:r>
      <w:r w:rsidRPr="00365504">
        <w:rPr>
          <w:rFonts w:ascii="Times New Roman" w:hAnsi="Times New Roman" w:cs="Times New Roman"/>
          <w:bCs/>
          <w:sz w:val="28"/>
          <w:szCs w:val="28"/>
        </w:rPr>
        <w:t xml:space="preserve">нормативного правового акта </w:t>
      </w:r>
      <w:r w:rsidR="00AF3341" w:rsidRPr="00365504">
        <w:rPr>
          <w:rFonts w:ascii="Times New Roman" w:hAnsi="Times New Roman" w:cs="Times New Roman"/>
          <w:bCs/>
          <w:sz w:val="28"/>
          <w:szCs w:val="28"/>
        </w:rPr>
        <w:t xml:space="preserve">осуществляется в </w:t>
      </w:r>
      <w:r w:rsidRPr="00365504">
        <w:rPr>
          <w:rFonts w:ascii="Times New Roman" w:hAnsi="Times New Roman" w:cs="Times New Roman"/>
          <w:bCs/>
          <w:sz w:val="28"/>
          <w:szCs w:val="28"/>
        </w:rPr>
        <w:t>течение всего периода его действия со дня</w:t>
      </w:r>
      <w:r w:rsidR="00AF3341" w:rsidRPr="00365504">
        <w:rPr>
          <w:rFonts w:ascii="Times New Roman" w:hAnsi="Times New Roman" w:cs="Times New Roman"/>
          <w:bCs/>
          <w:sz w:val="28"/>
          <w:szCs w:val="28"/>
        </w:rPr>
        <w:t xml:space="preserve"> его размещения (опубликования).</w:t>
      </w:r>
    </w:p>
    <w:p w:rsidR="00781C59" w:rsidRPr="00365504" w:rsidRDefault="00781C59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04">
        <w:rPr>
          <w:rFonts w:ascii="Times New Roman" w:hAnsi="Times New Roman" w:cs="Times New Roman"/>
          <w:sz w:val="28"/>
          <w:szCs w:val="28"/>
        </w:rPr>
        <w:t xml:space="preserve">Положения проекта </w:t>
      </w:r>
      <w:r w:rsidR="00F60505" w:rsidRPr="00F60505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Pr="00365504">
        <w:rPr>
          <w:rFonts w:ascii="Times New Roman" w:hAnsi="Times New Roman" w:cs="Times New Roman"/>
          <w:sz w:val="28"/>
          <w:szCs w:val="28"/>
        </w:rPr>
        <w:t xml:space="preserve">акта, содержащие </w:t>
      </w:r>
      <w:r w:rsidR="00F60505">
        <w:rPr>
          <w:rFonts w:ascii="Times New Roman" w:hAnsi="Times New Roman" w:cs="Times New Roman"/>
          <w:sz w:val="28"/>
          <w:szCs w:val="28"/>
        </w:rPr>
        <w:t>к</w:t>
      </w:r>
      <w:r w:rsidR="00F60505" w:rsidRPr="00365504">
        <w:rPr>
          <w:rFonts w:ascii="Times New Roman" w:hAnsi="Times New Roman" w:cs="Times New Roman"/>
          <w:sz w:val="28"/>
          <w:szCs w:val="28"/>
        </w:rPr>
        <w:t>оррупциогенные</w:t>
      </w:r>
      <w:r w:rsidRPr="00365504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независимой антикоррупционной экспертизы, подлежат устранению разработчиком</w:t>
      </w:r>
      <w:r w:rsidR="00454CB4" w:rsidRPr="00365504">
        <w:rPr>
          <w:rFonts w:ascii="Times New Roman" w:hAnsi="Times New Roman" w:cs="Times New Roman"/>
          <w:sz w:val="28"/>
          <w:szCs w:val="28"/>
        </w:rPr>
        <w:t>.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2.4. В случае если по результатам антикоррупционной экспертизы проекта нормативного правового акта установлено наличие в проекте нормативного правового акта коррупциогенных факторов, уполномоченным должностным лицом администрации осуществляется подготовка </w:t>
      </w:r>
      <w:hyperlink w:anchor="Par113" w:history="1">
        <w:r w:rsidRPr="00225F56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225F56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№1 настоящего Порядка.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2.5. В случае если при проведении антикоррупционной экспертизы проекта нормативного правового акта в тексте проекта нормативного правового акта коррупциогенных факторов не выявлено, согласование проекта нормативного правового акта может осуществляться без составления заключения.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Заключение изготавливается в виде отдельного документа, в котором отражаются все выявленные положения проекта нормативного правового акта, способствующего созданию условий для проявления коррупции с указанием его структурных единиц (разделов, глав, статей, частей, пунктов, подпунктов, абзацев) и соответствующих коррупционных факторов, а также способы устранения выявленных коррупционных факторов.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При проведении антикоррупционной экспертизы проекта нормативного правового акта, предусматривающего внесение изменений в действующий нормативный акт, антикоррупционной экспертизе подлежит и основной правовой акт.</w:t>
      </w:r>
    </w:p>
    <w:p w:rsidR="000D2925" w:rsidRPr="00225F56" w:rsidRDefault="000D2925" w:rsidP="0090040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3. Антикоррупционная экспертиза </w:t>
      </w:r>
      <w:proofErr w:type="gramStart"/>
      <w:r w:rsidRPr="00225F56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</w:p>
    <w:p w:rsidR="000D2925" w:rsidRDefault="000D2925" w:rsidP="009004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F60505">
        <w:rPr>
          <w:rFonts w:ascii="Times New Roman" w:hAnsi="Times New Roman" w:cs="Times New Roman"/>
          <w:sz w:val="28"/>
          <w:szCs w:val="28"/>
        </w:rPr>
        <w:t>.</w:t>
      </w:r>
    </w:p>
    <w:p w:rsidR="00EB431E" w:rsidRPr="00225F56" w:rsidRDefault="00EB431E" w:rsidP="009004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3.1. Антикоррупционная экспертиза действующих нормативных правовых актов проводится на основании Плана проведения антикоррупционной экспертизы нормативных правовых актов</w:t>
      </w:r>
      <w:r w:rsidR="007D0ABF" w:rsidRPr="00225F56">
        <w:rPr>
          <w:rFonts w:ascii="Times New Roman" w:hAnsi="Times New Roman" w:cs="Times New Roman"/>
          <w:sz w:val="28"/>
          <w:szCs w:val="28"/>
        </w:rPr>
        <w:t>,</w:t>
      </w:r>
      <w:r w:rsidR="00803433"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="00B22815" w:rsidRPr="00B22815">
        <w:rPr>
          <w:rFonts w:ascii="Times New Roman" w:hAnsi="Times New Roman" w:cs="Times New Roman"/>
          <w:sz w:val="28"/>
          <w:szCs w:val="28"/>
        </w:rPr>
        <w:t xml:space="preserve"> утверждаем</w:t>
      </w:r>
      <w:r w:rsidR="00B22815">
        <w:rPr>
          <w:rFonts w:ascii="Times New Roman" w:hAnsi="Times New Roman" w:cs="Times New Roman"/>
          <w:sz w:val="28"/>
          <w:szCs w:val="28"/>
        </w:rPr>
        <w:t>ого</w:t>
      </w:r>
      <w:r w:rsidR="00B22815" w:rsidRPr="00B22815">
        <w:rPr>
          <w:rFonts w:ascii="Times New Roman" w:hAnsi="Times New Roman" w:cs="Times New Roman"/>
          <w:sz w:val="28"/>
          <w:szCs w:val="28"/>
        </w:rPr>
        <w:t xml:space="preserve"> </w:t>
      </w:r>
      <w:r w:rsidR="00B22815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B22815" w:rsidRPr="00B22815">
        <w:rPr>
          <w:rFonts w:ascii="Times New Roman" w:hAnsi="Times New Roman" w:cs="Times New Roman"/>
          <w:sz w:val="28"/>
          <w:szCs w:val="28"/>
        </w:rPr>
        <w:t>глав</w:t>
      </w:r>
      <w:r w:rsidR="00B22815">
        <w:rPr>
          <w:rFonts w:ascii="Times New Roman" w:hAnsi="Times New Roman" w:cs="Times New Roman"/>
          <w:sz w:val="28"/>
          <w:szCs w:val="28"/>
        </w:rPr>
        <w:t>ы</w:t>
      </w:r>
      <w:r w:rsidR="00B22815" w:rsidRPr="00B22815">
        <w:rPr>
          <w:rFonts w:ascii="Times New Roman" w:hAnsi="Times New Roman" w:cs="Times New Roman"/>
          <w:sz w:val="28"/>
          <w:szCs w:val="28"/>
        </w:rPr>
        <w:t xml:space="preserve"> </w:t>
      </w:r>
      <w:r w:rsidR="00B22815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B22815" w:rsidRPr="00B22815">
        <w:rPr>
          <w:rFonts w:ascii="Times New Roman" w:hAnsi="Times New Roman" w:cs="Times New Roman"/>
          <w:sz w:val="28"/>
          <w:szCs w:val="28"/>
        </w:rPr>
        <w:t xml:space="preserve"> </w:t>
      </w:r>
      <w:r w:rsidR="007D0ABF" w:rsidRPr="00F60505">
        <w:rPr>
          <w:rFonts w:ascii="Times New Roman" w:hAnsi="Times New Roman" w:cs="Times New Roman"/>
          <w:sz w:val="28"/>
          <w:szCs w:val="28"/>
        </w:rPr>
        <w:lastRenderedPageBreak/>
        <w:t>до 15 ноября текущего года</w:t>
      </w:r>
      <w:r w:rsidR="007D0ABF" w:rsidRPr="00225F56">
        <w:rPr>
          <w:rFonts w:ascii="Times New Roman" w:hAnsi="Times New Roman" w:cs="Times New Roman"/>
          <w:sz w:val="28"/>
          <w:szCs w:val="28"/>
        </w:rPr>
        <w:t xml:space="preserve"> на основании предложений</w:t>
      </w:r>
      <w:r w:rsidRPr="00225F56">
        <w:rPr>
          <w:rFonts w:ascii="Times New Roman" w:hAnsi="Times New Roman" w:cs="Times New Roman"/>
          <w:sz w:val="28"/>
          <w:szCs w:val="28"/>
        </w:rPr>
        <w:t xml:space="preserve"> отраслевых (функциональны</w:t>
      </w:r>
      <w:r w:rsidR="0004741D" w:rsidRPr="00225F56">
        <w:rPr>
          <w:rFonts w:ascii="Times New Roman" w:hAnsi="Times New Roman" w:cs="Times New Roman"/>
          <w:sz w:val="28"/>
          <w:szCs w:val="28"/>
        </w:rPr>
        <w:t>х</w:t>
      </w:r>
      <w:r w:rsidRPr="00225F56">
        <w:rPr>
          <w:rFonts w:ascii="Times New Roman" w:hAnsi="Times New Roman" w:cs="Times New Roman"/>
          <w:sz w:val="28"/>
          <w:szCs w:val="28"/>
        </w:rPr>
        <w:t>) органов администрации, и на основании мониторинга применения нормативных правовых актов.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для включения в </w:t>
      </w:r>
      <w:r w:rsidR="00F60505">
        <w:rPr>
          <w:rFonts w:ascii="Times New Roman" w:hAnsi="Times New Roman" w:cs="Times New Roman"/>
          <w:sz w:val="28"/>
          <w:szCs w:val="28"/>
        </w:rPr>
        <w:t>П</w:t>
      </w:r>
      <w:r w:rsidRPr="00225F56">
        <w:rPr>
          <w:rFonts w:ascii="Times New Roman" w:hAnsi="Times New Roman" w:cs="Times New Roman"/>
          <w:sz w:val="28"/>
          <w:szCs w:val="28"/>
        </w:rPr>
        <w:t xml:space="preserve">лан проведения антикоррупционной экспертизы и мониторинг их применения формируется </w:t>
      </w:r>
      <w:r w:rsidR="00B22815"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  <w:r w:rsidRPr="00225F56">
        <w:rPr>
          <w:rFonts w:ascii="Times New Roman" w:hAnsi="Times New Roman" w:cs="Times New Roman"/>
          <w:sz w:val="28"/>
          <w:szCs w:val="28"/>
        </w:rPr>
        <w:t>на основании предложений отраслевых (функциональны</w:t>
      </w:r>
      <w:r w:rsidR="00B22815">
        <w:rPr>
          <w:rFonts w:ascii="Times New Roman" w:hAnsi="Times New Roman" w:cs="Times New Roman"/>
          <w:sz w:val="28"/>
          <w:szCs w:val="28"/>
        </w:rPr>
        <w:t>х</w:t>
      </w:r>
      <w:r w:rsidRPr="00225F56">
        <w:rPr>
          <w:rFonts w:ascii="Times New Roman" w:hAnsi="Times New Roman" w:cs="Times New Roman"/>
          <w:sz w:val="28"/>
          <w:szCs w:val="28"/>
        </w:rPr>
        <w:t>) органов администрации.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3.2. По результатам антикоррупционной экспертизы нормативных правовых актов, включенных в План проведения антикоррупционной экспертизы, правовым управлением дается заключение об отсутствии либо наличии в них коррупциогенных факторов.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3.3. Заключение по результатам антикоррупционной экспертизы действующего нормативного правового акта направляется разработчикам, либо в соответствующий отраслевой (функциональный) орган администрации для подготовки предложений о внесении изменений в нормативный правовой акт, прошедший антикоррупционную экспертизу, обеспечивающих устранение выявленных положений, которые могут способствовать проявлениям коррупции.</w:t>
      </w:r>
    </w:p>
    <w:p w:rsidR="000D2925" w:rsidRPr="00225F56" w:rsidRDefault="000D2925" w:rsidP="0090040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4. Устранение коррупциогенных факторов,</w:t>
      </w:r>
    </w:p>
    <w:p w:rsidR="000D2925" w:rsidRPr="00225F56" w:rsidRDefault="000D2925" w:rsidP="009004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урегулирование разногласий</w:t>
      </w:r>
      <w:r w:rsidR="00F60505">
        <w:rPr>
          <w:rFonts w:ascii="Times New Roman" w:hAnsi="Times New Roman" w:cs="Times New Roman"/>
          <w:sz w:val="28"/>
          <w:szCs w:val="28"/>
        </w:rPr>
        <w:t>.</w:t>
      </w:r>
    </w:p>
    <w:p w:rsidR="000D2925" w:rsidRPr="00225F56" w:rsidRDefault="000D2925" w:rsidP="0090040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4.1. В случае выявления коррупциогенных факторов при проведении антикоррупционной экспертизы проекта нормативного правового акта проект возвращается разработчику (исполнителю) с заключением.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Коррупциогенные факторы, содержащиеся в проекте нормативного правового акта и выявленные при проведении антикоррупционной экспертизы, устраняются разработчиком (исполнителем) проекта нормативного правового акта на стадии его доработки.</w:t>
      </w:r>
    </w:p>
    <w:p w:rsidR="00781C59" w:rsidRPr="00F60505" w:rsidRDefault="00781C59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2"/>
      <w:bookmarkEnd w:id="1"/>
      <w:r w:rsidRPr="00F60505">
        <w:rPr>
          <w:rFonts w:ascii="Times New Roman" w:hAnsi="Times New Roman" w:cs="Times New Roman"/>
          <w:sz w:val="28"/>
          <w:szCs w:val="28"/>
        </w:rPr>
        <w:t xml:space="preserve">Проект акта дорабатывается разработчиком в срок, не превышающий 10 рабочих дней со дня получения заключения </w:t>
      </w:r>
      <w:r w:rsidR="00225F56" w:rsidRPr="00F60505">
        <w:rPr>
          <w:rFonts w:ascii="Times New Roman" w:hAnsi="Times New Roman" w:cs="Times New Roman"/>
          <w:sz w:val="28"/>
          <w:szCs w:val="28"/>
        </w:rPr>
        <w:t>юридической</w:t>
      </w:r>
      <w:r w:rsidRPr="00F60505">
        <w:rPr>
          <w:rFonts w:ascii="Times New Roman" w:hAnsi="Times New Roman" w:cs="Times New Roman"/>
          <w:sz w:val="28"/>
          <w:szCs w:val="28"/>
        </w:rPr>
        <w:t xml:space="preserve"> экспертизы и независимой антикоррупционной.</w:t>
      </w:r>
    </w:p>
    <w:p w:rsidR="00781C59" w:rsidRPr="00F60505" w:rsidRDefault="00781C59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505">
        <w:rPr>
          <w:rFonts w:ascii="Times New Roman" w:hAnsi="Times New Roman" w:cs="Times New Roman"/>
          <w:sz w:val="28"/>
          <w:szCs w:val="28"/>
        </w:rPr>
        <w:t xml:space="preserve">После устранения замечаний и учета предложений, изложенных в заключениях </w:t>
      </w:r>
      <w:r w:rsidR="00F60505" w:rsidRPr="00F60505">
        <w:rPr>
          <w:rFonts w:ascii="Times New Roman" w:hAnsi="Times New Roman" w:cs="Times New Roman"/>
          <w:sz w:val="28"/>
          <w:szCs w:val="28"/>
        </w:rPr>
        <w:t>юридической</w:t>
      </w:r>
      <w:r w:rsidRPr="00F60505">
        <w:rPr>
          <w:rFonts w:ascii="Times New Roman" w:hAnsi="Times New Roman" w:cs="Times New Roman"/>
          <w:sz w:val="28"/>
          <w:szCs w:val="28"/>
        </w:rPr>
        <w:t xml:space="preserve"> экспертизы и независимой антикоррупционной экспертизы, разработчик повторно представляет проект акта на рассмотрение в правовое управление с приложением поступивших заключений по результатам независимой антикоррупционной экспертизы.</w:t>
      </w:r>
    </w:p>
    <w:p w:rsidR="00781C59" w:rsidRPr="00F60505" w:rsidRDefault="00781C59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505">
        <w:rPr>
          <w:rFonts w:ascii="Times New Roman" w:hAnsi="Times New Roman" w:cs="Times New Roman"/>
          <w:sz w:val="28"/>
          <w:szCs w:val="28"/>
        </w:rPr>
        <w:t>Повторное рассмотрение проекта нормативного правового акта в правовом управлении включает в себя проведение повторной антикоррупционной экспертизы, а также рассмотрение поступивших заключений по результатам независимой антикоррупционной экспертизы, оценку полноты учета содержащихся в них рекомендаций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4.2. В случае несогласия разработчика (исполнителя) с результатами антикоррупционной экспертизы, свидетельствующими о наличии в проекте разрабатываемого им нормативного правового акта коррупциогенных факторов, проект нормативного правового акта направляется его </w:t>
      </w:r>
      <w:r w:rsidRPr="00225F56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разработчиком (исполнителем) главе </w:t>
      </w:r>
      <w:r w:rsidR="00F6050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либо главе </w:t>
      </w:r>
      <w:r w:rsidRPr="00225F56">
        <w:rPr>
          <w:rFonts w:ascii="Times New Roman" w:hAnsi="Times New Roman" w:cs="Times New Roman"/>
          <w:sz w:val="28"/>
          <w:szCs w:val="28"/>
        </w:rPr>
        <w:t>администрации</w:t>
      </w:r>
      <w:r w:rsidR="00F60505">
        <w:rPr>
          <w:rFonts w:ascii="Times New Roman" w:hAnsi="Times New Roman" w:cs="Times New Roman"/>
          <w:sz w:val="28"/>
          <w:szCs w:val="28"/>
        </w:rPr>
        <w:t xml:space="preserve"> </w:t>
      </w:r>
      <w:r w:rsidR="00F60505" w:rsidRPr="00F60505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25F56">
        <w:rPr>
          <w:rFonts w:ascii="Times New Roman" w:hAnsi="Times New Roman" w:cs="Times New Roman"/>
          <w:sz w:val="28"/>
          <w:szCs w:val="28"/>
        </w:rPr>
        <w:t>. При этом к проекту в обязательном порядке прилагаются заключение уполномоченного должностного лица администрации, мотивированные возражения разработчика (исполнителя) проекта нормативного правового акта и иные документы и материалы, связанные с рассмотрением разногласий.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4.3. В случае выявления коррупциогенных факторов при проведении антикоррупционной экспертизы действующего нормативного правового акта, заключение направляется в соответствующий отраслевой (функциональный) орган администрации для внесения изменений в нормативный правовой акт.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В течение 30 дней со дня получения заключения соответствующий отраслевой (функциональный) орган администрации осуществляет подготовку проекта нормативного правового акта о внесении изменений в нормативный правовой акт или мотивированного возражения. Разногласия по результатам антикоррупционной экспертизы действующего нормативного правового акта рассматриваются в порядке, установленном </w:t>
      </w:r>
      <w:hyperlink w:anchor="Par92" w:history="1">
        <w:r w:rsidRPr="00225F56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225F5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D2925" w:rsidRPr="00225F56" w:rsidRDefault="000D2925" w:rsidP="0090040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EB431E" w:rsidRDefault="00EB431E" w:rsidP="00444890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</w:p>
    <w:p w:rsidR="00EB431E" w:rsidRDefault="00EB431E" w:rsidP="00444890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</w:p>
    <w:p w:rsidR="00EB431E" w:rsidRDefault="00EB431E" w:rsidP="00444890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</w:p>
    <w:p w:rsidR="00EB431E" w:rsidRDefault="00EB431E" w:rsidP="00444890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</w:p>
    <w:p w:rsidR="00EB431E" w:rsidRDefault="00EB431E" w:rsidP="00444890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</w:p>
    <w:p w:rsidR="00EB431E" w:rsidRDefault="00EB431E" w:rsidP="00444890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</w:p>
    <w:p w:rsidR="00EB431E" w:rsidRDefault="00EB431E" w:rsidP="00444890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</w:p>
    <w:p w:rsidR="00665AF7" w:rsidRPr="00225F56" w:rsidRDefault="00665AF7" w:rsidP="00444890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5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AF7" w:rsidRPr="00225F56" w:rsidRDefault="00665AF7" w:rsidP="00444890">
      <w:pPr>
        <w:pStyle w:val="ConsPlusNonformat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антикоррупционной экспертизы нормативных правовых актов </w:t>
      </w:r>
    </w:p>
    <w:p w:rsidR="00665AF7" w:rsidRPr="00225F56" w:rsidRDefault="00665AF7" w:rsidP="00444890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(проектов нормативных правовых актов) </w:t>
      </w:r>
      <w:r w:rsidRPr="00665A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Минераловодского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Минераловодского</w:t>
      </w:r>
    </w:p>
    <w:p w:rsidR="00665AF7" w:rsidRPr="00225F56" w:rsidRDefault="00665AF7" w:rsidP="00444890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округа, в целях выявления в них коррупциогенных факторов и их последующего устранения</w:t>
      </w:r>
    </w:p>
    <w:p w:rsidR="00665AF7" w:rsidRDefault="00665AF7" w:rsidP="009004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ЗАКЛЮЧЕНИЕ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5F56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акта, его проекта</w:t>
      </w:r>
      <w:proofErr w:type="gramEnd"/>
    </w:p>
    <w:p w:rsidR="000D2925" w:rsidRPr="00225F56" w:rsidRDefault="000D2925" w:rsidP="009102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или иного документа)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10" w:history="1">
        <w:r w:rsidRPr="00225F56">
          <w:rPr>
            <w:rFonts w:ascii="Times New Roman" w:hAnsi="Times New Roman" w:cs="Times New Roman"/>
            <w:sz w:val="28"/>
            <w:szCs w:val="28"/>
          </w:rPr>
          <w:t>ч. 4 ст. 3</w:t>
        </w:r>
      </w:hyperlink>
      <w:r w:rsidRPr="00225F56">
        <w:rPr>
          <w:rFonts w:ascii="Times New Roman" w:hAnsi="Times New Roman" w:cs="Times New Roman"/>
          <w:sz w:val="28"/>
          <w:szCs w:val="28"/>
        </w:rPr>
        <w:t xml:space="preserve"> Федерального закона от 17 июля 2009г.  №  172-ФЗ "Об антикоррупционной экспертизе нормативных правовых актов и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проектов  нормативных  правовых актов", </w:t>
      </w:r>
      <w:hyperlink r:id="rId11" w:history="1">
        <w:r w:rsidRPr="00225F56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225F56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г. № 273-ФЗ "О противодействии коррупции</w:t>
      </w:r>
      <w:proofErr w:type="gramStart"/>
      <w:r w:rsidRPr="00225F56">
        <w:rPr>
          <w:rFonts w:ascii="Times New Roman" w:hAnsi="Times New Roman" w:cs="Times New Roman"/>
          <w:sz w:val="28"/>
          <w:szCs w:val="28"/>
        </w:rPr>
        <w:t>"и</w:t>
      </w:r>
      <w:proofErr w:type="gramEnd"/>
      <w:r w:rsidRPr="00225F56">
        <w:rPr>
          <w:rFonts w:ascii="Times New Roman" w:hAnsi="Times New Roman" w:cs="Times New Roman"/>
          <w:sz w:val="28"/>
          <w:szCs w:val="28"/>
        </w:rPr>
        <w:t xml:space="preserve"> Порядком 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антикоррупционной экспертизы нормативных правовых актов (проектов нормативных правовых актов) администрации Минераловодского городского округа, в целях выявления в них коррупциогенных факторов и их последующего устранения,</w:t>
      </w:r>
      <w:r w:rsidR="0062132F"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F56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</w:p>
    <w:p w:rsidR="000D2925" w:rsidRPr="00225F56" w:rsidRDefault="000D2925" w:rsidP="00444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2703C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акта, его проекта или иного документа)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Вариант 1: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    В </w:t>
      </w:r>
      <w:proofErr w:type="gramStart"/>
      <w:r w:rsidRPr="00225F56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</w:p>
    <w:p w:rsidR="000D2925" w:rsidRPr="00225F56" w:rsidRDefault="000D2925" w:rsidP="00444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акта, его проекта или иного документа)</w:t>
      </w:r>
      <w:r w:rsidR="0082703C"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Pr="00225F56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    Вариант 2: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    В </w:t>
      </w:r>
      <w:proofErr w:type="gramStart"/>
      <w:r w:rsidRPr="00225F56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</w:p>
    <w:p w:rsidR="000D2925" w:rsidRPr="00225F56" w:rsidRDefault="000D2925" w:rsidP="00444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акта, его проекта или иного документа)</w:t>
      </w:r>
      <w:r w:rsidR="00444890">
        <w:rPr>
          <w:rFonts w:ascii="Times New Roman" w:hAnsi="Times New Roman" w:cs="Times New Roman"/>
          <w:sz w:val="28"/>
          <w:szCs w:val="28"/>
        </w:rPr>
        <w:t xml:space="preserve"> </w:t>
      </w:r>
      <w:r w:rsidRPr="00225F56">
        <w:rPr>
          <w:rFonts w:ascii="Times New Roman" w:hAnsi="Times New Roman" w:cs="Times New Roman"/>
          <w:sz w:val="28"/>
          <w:szCs w:val="28"/>
        </w:rPr>
        <w:t>выявлены коррупциогенные факторы.</w:t>
      </w:r>
    </w:p>
    <w:p w:rsidR="00444890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    В целях устранения  выявленных  коррупциогенных  факторов  предлагается____________________________________________ (указывается способ устранения</w:t>
      </w:r>
      <w:r w:rsidR="0082703C"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Pr="00225F56">
        <w:rPr>
          <w:rFonts w:ascii="Times New Roman" w:hAnsi="Times New Roman" w:cs="Times New Roman"/>
          <w:sz w:val="28"/>
          <w:szCs w:val="28"/>
        </w:rPr>
        <w:t>коррупциогенных  факторов:  исключения из текста документа, изложение его в</w:t>
      </w:r>
      <w:r w:rsidR="0082703C"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Pr="00225F56">
        <w:rPr>
          <w:rFonts w:ascii="Times New Roman" w:hAnsi="Times New Roman" w:cs="Times New Roman"/>
          <w:sz w:val="28"/>
          <w:szCs w:val="28"/>
        </w:rPr>
        <w:t>другой редакции, внесение иных изменений в текст рассматриваемого документа</w:t>
      </w:r>
      <w:r w:rsidR="0082703C"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Pr="00225F56">
        <w:rPr>
          <w:rFonts w:ascii="Times New Roman" w:hAnsi="Times New Roman" w:cs="Times New Roman"/>
          <w:sz w:val="28"/>
          <w:szCs w:val="28"/>
        </w:rPr>
        <w:t>либо в иной документ или иной способ устранения коррупциогенных факторов).</w:t>
      </w:r>
    </w:p>
    <w:p w:rsidR="000D2925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   (наименование должности)      (подпись)         (инициалы, фамилия)</w:t>
      </w:r>
    </w:p>
    <w:p w:rsidR="009102A7" w:rsidRPr="00225F56" w:rsidRDefault="009102A7" w:rsidP="009102A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102A7">
        <w:rPr>
          <w:rFonts w:ascii="Times New Roman" w:hAnsi="Times New Roman" w:cs="Times New Roman"/>
          <w:sz w:val="28"/>
          <w:szCs w:val="28"/>
        </w:rPr>
        <w:t>___________________(дата)</w:t>
      </w:r>
    </w:p>
    <w:p w:rsidR="00D81DEF" w:rsidRDefault="00D81DEF" w:rsidP="00444890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575622" w:rsidRPr="00225F56" w:rsidRDefault="000D2925" w:rsidP="00444890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0D2925" w:rsidRPr="00225F56" w:rsidRDefault="000D2925" w:rsidP="00444890">
      <w:pPr>
        <w:pStyle w:val="ConsPlusNonformat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антикоррупционной экспертизы нормативных правовых актов </w:t>
      </w:r>
    </w:p>
    <w:p w:rsidR="000D2925" w:rsidRPr="00225F56" w:rsidRDefault="000D2925" w:rsidP="00444890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(проектов нормативных правовых актов) </w:t>
      </w:r>
      <w:r w:rsidR="00665AF7" w:rsidRPr="00665A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Минераловодского городского округа</w:t>
      </w:r>
      <w:r w:rsidR="0066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Минераловодского</w:t>
      </w:r>
    </w:p>
    <w:p w:rsidR="000D2925" w:rsidRPr="00225F56" w:rsidRDefault="000D2925" w:rsidP="00444890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округа, в целях выявления в них коррупциогенных</w:t>
      </w:r>
      <w:r w:rsidR="0062132F"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 и их последующего устранения</w:t>
      </w:r>
    </w:p>
    <w:p w:rsidR="000D2925" w:rsidRPr="00225F56" w:rsidRDefault="000D2925" w:rsidP="0090040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ЗАЯВКА</w:t>
      </w:r>
    </w:p>
    <w:p w:rsidR="000D2925" w:rsidRPr="00225F56" w:rsidRDefault="000D2925" w:rsidP="0090040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на размещение на официальном сайте Минераловодского городского округа в информационно-телекоммуникационной сети "Интернет</w:t>
      </w:r>
      <w:proofErr w:type="gramStart"/>
      <w:r w:rsidRPr="00225F56">
        <w:rPr>
          <w:rFonts w:ascii="Times New Roman" w:hAnsi="Times New Roman" w:cs="Times New Roman"/>
          <w:sz w:val="28"/>
          <w:szCs w:val="28"/>
        </w:rPr>
        <w:t>"п</w:t>
      </w:r>
      <w:proofErr w:type="gramEnd"/>
      <w:r w:rsidRPr="00225F56">
        <w:rPr>
          <w:rFonts w:ascii="Times New Roman" w:hAnsi="Times New Roman" w:cs="Times New Roman"/>
          <w:sz w:val="28"/>
          <w:szCs w:val="28"/>
        </w:rPr>
        <w:t>роекта нормативного правового акта для проведения</w:t>
      </w:r>
    </w:p>
    <w:p w:rsidR="000D2925" w:rsidRPr="00225F56" w:rsidRDefault="000D2925" w:rsidP="0090040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независимой антикоррупционной экспертизы     _________________________________________________________________</w:t>
      </w:r>
    </w:p>
    <w:p w:rsidR="000D2925" w:rsidRPr="00225F56" w:rsidRDefault="000D2925" w:rsidP="0090040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    (наименование отраслевого (функционального) органа администрации)</w:t>
      </w:r>
    </w:p>
    <w:p w:rsidR="000D2925" w:rsidRPr="00225F56" w:rsidRDefault="000D2925" w:rsidP="0090040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направляет   для   размещения   на  официальном  сайте Минераловодского городского округа в информационно-телекоммуникационной   сети  "Интернет"  проект  нормативного правового акта для проведения независимой антикоррупционной экспертизы.</w:t>
      </w:r>
    </w:p>
    <w:p w:rsidR="000D2925" w:rsidRPr="00225F56" w:rsidRDefault="000D2925" w:rsidP="0090040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    Вид, наименование проекта нормативного правового акта __________________________________________________________________    </w:t>
      </w:r>
    </w:p>
    <w:p w:rsidR="000D2925" w:rsidRPr="00225F56" w:rsidRDefault="000D2925" w:rsidP="009004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    Адрес   электронной   почты  для  отправки  заключений  по  результатам</w:t>
      </w:r>
      <w:r w:rsidR="0082703C"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Pr="00225F56">
        <w:rPr>
          <w:rFonts w:ascii="Times New Roman" w:hAnsi="Times New Roman" w:cs="Times New Roman"/>
          <w:sz w:val="28"/>
          <w:szCs w:val="28"/>
        </w:rPr>
        <w:t>независимой антикоррупционной экспертизы в электронной форме __________________________________________________________________</w:t>
      </w:r>
    </w:p>
    <w:p w:rsidR="000D2925" w:rsidRPr="00225F56" w:rsidRDefault="000D2925" w:rsidP="009004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    Дата   начала   и  дата  окончания  приема  заключений  по  результатам</w:t>
      </w:r>
      <w:r w:rsidR="0082703C"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Pr="00225F56">
        <w:rPr>
          <w:rFonts w:ascii="Times New Roman" w:hAnsi="Times New Roman" w:cs="Times New Roman"/>
          <w:sz w:val="28"/>
          <w:szCs w:val="28"/>
        </w:rPr>
        <w:t xml:space="preserve">независимой  антикоррупционной  экспертизы  проекта  нормативного </w:t>
      </w:r>
    </w:p>
    <w:p w:rsidR="000D2925" w:rsidRPr="00225F56" w:rsidRDefault="0082703C" w:rsidP="0090040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П</w:t>
      </w:r>
      <w:r w:rsidR="000D2925" w:rsidRPr="00225F56">
        <w:rPr>
          <w:rFonts w:ascii="Times New Roman" w:hAnsi="Times New Roman" w:cs="Times New Roman"/>
          <w:sz w:val="28"/>
          <w:szCs w:val="28"/>
        </w:rPr>
        <w:t>равового</w:t>
      </w:r>
      <w:r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="000D2925" w:rsidRPr="00225F56">
        <w:rPr>
          <w:rFonts w:ascii="Times New Roman" w:hAnsi="Times New Roman" w:cs="Times New Roman"/>
          <w:sz w:val="28"/>
          <w:szCs w:val="28"/>
        </w:rPr>
        <w:t>акта __________________________________________________________________</w:t>
      </w:r>
    </w:p>
    <w:p w:rsidR="000D2925" w:rsidRPr="00225F56" w:rsidRDefault="000D2925" w:rsidP="009004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        Ответственным  за  рассмотрение  предложений по результатам независимой</w:t>
      </w:r>
      <w:r w:rsidR="0082703C"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Pr="00225F56">
        <w:rPr>
          <w:rFonts w:ascii="Times New Roman" w:hAnsi="Times New Roman" w:cs="Times New Roman"/>
          <w:sz w:val="28"/>
          <w:szCs w:val="28"/>
        </w:rPr>
        <w:t>антикоррупционной экспертизы проекта нормативного правового  акта  является</w:t>
      </w:r>
    </w:p>
    <w:p w:rsidR="000D2925" w:rsidRPr="00225F56" w:rsidRDefault="000D2925" w:rsidP="004448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D2925" w:rsidRPr="00225F56" w:rsidRDefault="000D2925" w:rsidP="0090040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(фамилия, имя, отчество должность)</w:t>
      </w:r>
    </w:p>
    <w:p w:rsidR="000D2925" w:rsidRPr="00225F56" w:rsidRDefault="000D2925" w:rsidP="0090040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    Приложение: проект нормативного правового акта на ___ л. в 1 экз.</w:t>
      </w:r>
    </w:p>
    <w:p w:rsidR="000D2925" w:rsidRPr="00225F56" w:rsidRDefault="000D2925" w:rsidP="004448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D2925" w:rsidRPr="00225F56" w:rsidRDefault="000D2925" w:rsidP="0090040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(должность)            (подпись)          (фамилия, имя, отчество)</w:t>
      </w:r>
    </w:p>
    <w:p w:rsidR="0082703C" w:rsidRPr="00225F56" w:rsidRDefault="000D2925" w:rsidP="00444890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___________________(дата)</w:t>
      </w:r>
    </w:p>
    <w:sectPr w:rsidR="0082703C" w:rsidRPr="00225F56" w:rsidSect="00EB431E">
      <w:pgSz w:w="11906" w:h="16838"/>
      <w:pgMar w:top="851" w:right="707" w:bottom="1134" w:left="184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925"/>
    <w:rsid w:val="0001593B"/>
    <w:rsid w:val="0004741D"/>
    <w:rsid w:val="000637D2"/>
    <w:rsid w:val="000D2925"/>
    <w:rsid w:val="000D570D"/>
    <w:rsid w:val="001964BF"/>
    <w:rsid w:val="001C3AE1"/>
    <w:rsid w:val="00225F56"/>
    <w:rsid w:val="00365504"/>
    <w:rsid w:val="00373318"/>
    <w:rsid w:val="00444890"/>
    <w:rsid w:val="004511F3"/>
    <w:rsid w:val="00454CB4"/>
    <w:rsid w:val="00487432"/>
    <w:rsid w:val="00575622"/>
    <w:rsid w:val="005C6636"/>
    <w:rsid w:val="005E532D"/>
    <w:rsid w:val="0062132F"/>
    <w:rsid w:val="00651897"/>
    <w:rsid w:val="00665AF7"/>
    <w:rsid w:val="006C1020"/>
    <w:rsid w:val="0070757A"/>
    <w:rsid w:val="00721DB7"/>
    <w:rsid w:val="00743950"/>
    <w:rsid w:val="00781C59"/>
    <w:rsid w:val="007B5698"/>
    <w:rsid w:val="007D0ABF"/>
    <w:rsid w:val="007D7605"/>
    <w:rsid w:val="00803433"/>
    <w:rsid w:val="00823CD2"/>
    <w:rsid w:val="0082703C"/>
    <w:rsid w:val="00883590"/>
    <w:rsid w:val="00900400"/>
    <w:rsid w:val="009102A7"/>
    <w:rsid w:val="00962EC4"/>
    <w:rsid w:val="009661A8"/>
    <w:rsid w:val="009A561D"/>
    <w:rsid w:val="009B4184"/>
    <w:rsid w:val="00AC1105"/>
    <w:rsid w:val="00AE470F"/>
    <w:rsid w:val="00AF3341"/>
    <w:rsid w:val="00B22815"/>
    <w:rsid w:val="00B34D22"/>
    <w:rsid w:val="00B434BE"/>
    <w:rsid w:val="00BB068C"/>
    <w:rsid w:val="00BD5265"/>
    <w:rsid w:val="00BE6F6F"/>
    <w:rsid w:val="00C02ED1"/>
    <w:rsid w:val="00C410F9"/>
    <w:rsid w:val="00C414E9"/>
    <w:rsid w:val="00C91C30"/>
    <w:rsid w:val="00CC0439"/>
    <w:rsid w:val="00D81DEF"/>
    <w:rsid w:val="00D847E5"/>
    <w:rsid w:val="00D97B09"/>
    <w:rsid w:val="00E50146"/>
    <w:rsid w:val="00EB431E"/>
    <w:rsid w:val="00EB5E9A"/>
    <w:rsid w:val="00F20EEE"/>
    <w:rsid w:val="00F310C8"/>
    <w:rsid w:val="00F37F96"/>
    <w:rsid w:val="00F554EC"/>
    <w:rsid w:val="00F60505"/>
    <w:rsid w:val="00F6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F7"/>
  </w:style>
  <w:style w:type="paragraph" w:styleId="1">
    <w:name w:val="heading 1"/>
    <w:basedOn w:val="a"/>
    <w:next w:val="a"/>
    <w:link w:val="10"/>
    <w:qFormat/>
    <w:rsid w:val="006C1020"/>
    <w:pPr>
      <w:keepNext/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9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29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D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C10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9B41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8EA0D143EB69C2F18B69BA0928A40D546E3F7CDE3855FC35AB0BA4974229BECDDAA21D0F6013AQ1g5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D8EA0D143EB69C2F18B69BA0928A40D545E3F6C0E3855FC35AB0BA4974229BECDDAA21D0F6043BQ1g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D8EA0D143EB69C2F18B69BA0928A40D545E6FBCAED855FC35AB0BA4974229BECDDAA21D0F6043CQ1g3I" TargetMode="External"/><Relationship Id="rId11" Type="http://schemas.openxmlformats.org/officeDocument/2006/relationships/hyperlink" Target="consultantplus://offline/ref=EF8F00A5D78473E38BE814A365894ED98D7DB123E9D24EE020DDB27AC72D054E4EF1787764273CEEVCY4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8F00A5D78473E38BE814A365894ED98D7DB42EE3DC4EE020DDB27AC72D054E4EF1787764273CE9VCY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4A1A81D119EDE57E38323C73CF6D5959E7971727F45AC58E93507BC0F4BCF471254BCAB58C2ABCC7V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3DB06-606D-4C5E-B8B3-F3231EE8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9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2021-02-12T12:32:00Z</cp:lastPrinted>
  <dcterms:created xsi:type="dcterms:W3CDTF">2016-01-18T07:46:00Z</dcterms:created>
  <dcterms:modified xsi:type="dcterms:W3CDTF">2021-03-01T06:52:00Z</dcterms:modified>
</cp:coreProperties>
</file>