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87" w:rsidRPr="006305BC" w:rsidRDefault="001D6B87" w:rsidP="001D6B87">
      <w:pPr>
        <w:pStyle w:val="a3"/>
        <w:jc w:val="center"/>
        <w:rPr>
          <w:b/>
          <w:sz w:val="24"/>
        </w:rPr>
      </w:pPr>
      <w:r w:rsidRPr="006305BC">
        <w:rPr>
          <w:b/>
          <w:sz w:val="24"/>
        </w:rPr>
        <w:t>АДМИНИСТРАЦИЯ МИНЕРАЛОВОДСКОГО</w:t>
      </w:r>
    </w:p>
    <w:p w:rsidR="001D6B87" w:rsidRPr="006305BC" w:rsidRDefault="001D6B87" w:rsidP="001D6B87">
      <w:pPr>
        <w:pStyle w:val="a3"/>
        <w:jc w:val="center"/>
        <w:rPr>
          <w:b/>
          <w:sz w:val="24"/>
        </w:rPr>
      </w:pPr>
      <w:r w:rsidRPr="006305BC">
        <w:rPr>
          <w:b/>
          <w:sz w:val="24"/>
        </w:rPr>
        <w:t>ГОРОДСКОГО ОКРУГА СТАВРОПОЛЬСКОГО КРАЯ</w:t>
      </w:r>
    </w:p>
    <w:p w:rsidR="001D6B87" w:rsidRPr="005476EA" w:rsidRDefault="001D6B87" w:rsidP="001D6B87">
      <w:pPr>
        <w:pStyle w:val="a3"/>
        <w:jc w:val="center"/>
        <w:rPr>
          <w:b/>
        </w:rPr>
      </w:pPr>
    </w:p>
    <w:p w:rsidR="001D6B87" w:rsidRPr="005476EA" w:rsidRDefault="001D6B87" w:rsidP="001D6B87">
      <w:pPr>
        <w:pStyle w:val="a3"/>
        <w:jc w:val="center"/>
        <w:rPr>
          <w:b/>
          <w:szCs w:val="28"/>
        </w:rPr>
      </w:pPr>
      <w:r w:rsidRPr="005476EA">
        <w:rPr>
          <w:b/>
          <w:szCs w:val="28"/>
        </w:rPr>
        <w:t>ПОСТАНОВЛЕНИЕ</w:t>
      </w:r>
    </w:p>
    <w:p w:rsidR="00BE1C04" w:rsidRPr="005476EA" w:rsidRDefault="00BE1C04" w:rsidP="001D6B87">
      <w:pPr>
        <w:pStyle w:val="a3"/>
      </w:pPr>
    </w:p>
    <w:p w:rsidR="001D6B87" w:rsidRPr="006305BC" w:rsidRDefault="00086A62" w:rsidP="001D6B87">
      <w:pPr>
        <w:pStyle w:val="a3"/>
        <w:spacing w:line="260" w:lineRule="exact"/>
        <w:jc w:val="left"/>
        <w:rPr>
          <w:szCs w:val="28"/>
        </w:rPr>
      </w:pPr>
      <w:r>
        <w:rPr>
          <w:szCs w:val="28"/>
        </w:rPr>
        <w:t>03.07.2017</w:t>
      </w:r>
      <w:r w:rsidR="006305BC">
        <w:rPr>
          <w:szCs w:val="28"/>
        </w:rPr>
        <w:t xml:space="preserve"> </w:t>
      </w:r>
      <w:r w:rsidR="0011043C" w:rsidRPr="006305BC">
        <w:rPr>
          <w:szCs w:val="28"/>
        </w:rPr>
        <w:t>г.</w:t>
      </w:r>
      <w:r w:rsidR="001D6B87" w:rsidRPr="006305BC">
        <w:rPr>
          <w:szCs w:val="28"/>
        </w:rPr>
        <w:t xml:space="preserve">    </w:t>
      </w:r>
      <w:r w:rsidR="006305BC">
        <w:rPr>
          <w:szCs w:val="28"/>
        </w:rPr>
        <w:t xml:space="preserve">               </w:t>
      </w:r>
      <w:r w:rsidR="001D6B87" w:rsidRPr="006305BC">
        <w:rPr>
          <w:szCs w:val="28"/>
        </w:rPr>
        <w:t xml:space="preserve">   г. Минеральны</w:t>
      </w:r>
      <w:r w:rsidR="006305BC">
        <w:rPr>
          <w:szCs w:val="28"/>
        </w:rPr>
        <w:t xml:space="preserve">е Воды                 </w:t>
      </w:r>
      <w:r w:rsidR="001D6B87" w:rsidRPr="006305BC">
        <w:rPr>
          <w:szCs w:val="28"/>
        </w:rPr>
        <w:t xml:space="preserve">                 </w:t>
      </w:r>
      <w:r w:rsidR="00706669" w:rsidRPr="006305BC">
        <w:rPr>
          <w:szCs w:val="28"/>
        </w:rPr>
        <w:t>№</w:t>
      </w:r>
      <w:r>
        <w:rPr>
          <w:szCs w:val="28"/>
        </w:rPr>
        <w:t>1686</w:t>
      </w:r>
    </w:p>
    <w:p w:rsidR="001D6B87" w:rsidRPr="005476EA" w:rsidRDefault="001D6B87" w:rsidP="001D6B87">
      <w:pPr>
        <w:pStyle w:val="a3"/>
        <w:jc w:val="left"/>
        <w:rPr>
          <w:sz w:val="16"/>
          <w:szCs w:val="16"/>
        </w:rPr>
      </w:pPr>
    </w:p>
    <w:p w:rsidR="001D6B87" w:rsidRPr="005476EA" w:rsidRDefault="001D6B87" w:rsidP="00AA25A6">
      <w:pPr>
        <w:jc w:val="center"/>
        <w:rPr>
          <w:color w:val="000000"/>
          <w:sz w:val="28"/>
          <w:szCs w:val="28"/>
        </w:rPr>
      </w:pPr>
    </w:p>
    <w:p w:rsidR="00AA25A6" w:rsidRPr="005476EA" w:rsidRDefault="00AA25A6" w:rsidP="00AA25A6">
      <w:pPr>
        <w:jc w:val="center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Об условиях приватизации муниципального имущества на аукционе</w:t>
      </w:r>
    </w:p>
    <w:p w:rsidR="00AA25A6" w:rsidRPr="005476EA" w:rsidRDefault="00AA25A6" w:rsidP="00AA25A6">
      <w:pPr>
        <w:tabs>
          <w:tab w:val="left" w:pos="9600"/>
          <w:tab w:val="left" w:pos="9659"/>
        </w:tabs>
        <w:ind w:right="-126" w:firstLine="720"/>
        <w:jc w:val="both"/>
        <w:rPr>
          <w:color w:val="000000"/>
          <w:sz w:val="28"/>
          <w:szCs w:val="28"/>
        </w:rPr>
      </w:pPr>
    </w:p>
    <w:p w:rsidR="00AA25A6" w:rsidRPr="005476EA" w:rsidRDefault="00AA25A6" w:rsidP="00AA25A6">
      <w:pPr>
        <w:tabs>
          <w:tab w:val="left" w:pos="9600"/>
          <w:tab w:val="left" w:pos="9659"/>
        </w:tabs>
        <w:ind w:right="-126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ab/>
      </w:r>
    </w:p>
    <w:p w:rsidR="00AA25A6" w:rsidRPr="005476EA" w:rsidRDefault="00AA25A6" w:rsidP="00AA25A6">
      <w:pPr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В целях реализации П</w:t>
      </w:r>
      <w:r w:rsidRPr="005476EA">
        <w:rPr>
          <w:rFonts w:cs="Tahoma"/>
          <w:bCs/>
          <w:sz w:val="28"/>
          <w:szCs w:val="28"/>
        </w:rPr>
        <w:t xml:space="preserve">рогнозного плана приватизации муниципального имущества </w:t>
      </w:r>
      <w:r w:rsidRPr="005476EA">
        <w:rPr>
          <w:sz w:val="28"/>
          <w:szCs w:val="28"/>
        </w:rPr>
        <w:t>Минераловодского городского округа Ставропольского края</w:t>
      </w:r>
      <w:r w:rsidRPr="005476EA">
        <w:rPr>
          <w:rFonts w:cs="Tahoma"/>
          <w:bCs/>
          <w:sz w:val="28"/>
          <w:szCs w:val="28"/>
        </w:rPr>
        <w:t xml:space="preserve"> на 201</w:t>
      </w:r>
      <w:r w:rsidR="00FE01DF">
        <w:rPr>
          <w:rFonts w:cs="Tahoma"/>
          <w:bCs/>
          <w:sz w:val="28"/>
          <w:szCs w:val="28"/>
        </w:rPr>
        <w:t>7</w:t>
      </w:r>
      <w:r w:rsidRPr="005476EA">
        <w:rPr>
          <w:rFonts w:cs="Tahoma"/>
          <w:bCs/>
          <w:sz w:val="28"/>
          <w:szCs w:val="28"/>
        </w:rPr>
        <w:t xml:space="preserve"> год, утвержденного решением Совета депутатов</w:t>
      </w:r>
      <w:r w:rsidRPr="005476EA">
        <w:rPr>
          <w:sz w:val="28"/>
          <w:szCs w:val="28"/>
        </w:rPr>
        <w:t xml:space="preserve"> Минераловодского городского округа Ставропольского края от 2</w:t>
      </w:r>
      <w:r w:rsidR="00FE01DF">
        <w:rPr>
          <w:sz w:val="28"/>
          <w:szCs w:val="28"/>
        </w:rPr>
        <w:t>3</w:t>
      </w:r>
      <w:r w:rsidRPr="005476EA">
        <w:rPr>
          <w:sz w:val="28"/>
          <w:szCs w:val="28"/>
        </w:rPr>
        <w:t>.12.201</w:t>
      </w:r>
      <w:r w:rsidR="00FE01DF">
        <w:rPr>
          <w:sz w:val="28"/>
          <w:szCs w:val="28"/>
        </w:rPr>
        <w:t>6</w:t>
      </w:r>
      <w:r w:rsidRPr="005476EA">
        <w:rPr>
          <w:sz w:val="28"/>
          <w:szCs w:val="28"/>
        </w:rPr>
        <w:t>г. №</w:t>
      </w:r>
      <w:r w:rsidR="00FE01DF">
        <w:rPr>
          <w:sz w:val="28"/>
          <w:szCs w:val="28"/>
        </w:rPr>
        <w:t>351</w:t>
      </w:r>
      <w:r w:rsidRPr="005476EA">
        <w:rPr>
          <w:color w:val="000000"/>
          <w:sz w:val="28"/>
          <w:szCs w:val="28"/>
        </w:rPr>
        <w:t>,  руководствуясь Федеральным законом от 21 декабря 2001 года № 178-ФЗ «О приватизации государственного и муниципального имущества», Уставом Минераловодского городского округа, пунктом 38 Положения «</w:t>
      </w:r>
      <w:r w:rsidRPr="005476EA">
        <w:rPr>
          <w:sz w:val="28"/>
          <w:szCs w:val="28"/>
        </w:rPr>
        <w:t>Об управлении и распоряжении муниципальным имуществом, находящимся в собственности Минераловодского городского округа Ставропольского края»</w:t>
      </w:r>
      <w:r w:rsidRPr="005476EA">
        <w:rPr>
          <w:color w:val="000000"/>
          <w:sz w:val="28"/>
          <w:szCs w:val="28"/>
        </w:rPr>
        <w:t>, утвержденного решением Совета депутатов Минераловодского городского округа от 25 декабря 2015 г. № 132, администрация Минераловодского городского округа</w:t>
      </w:r>
    </w:p>
    <w:p w:rsidR="00AA25A6" w:rsidRPr="005476EA" w:rsidRDefault="00AA25A6" w:rsidP="00AA25A6">
      <w:pPr>
        <w:tabs>
          <w:tab w:val="left" w:pos="9600"/>
          <w:tab w:val="left" w:pos="9659"/>
        </w:tabs>
        <w:ind w:firstLine="720"/>
        <w:jc w:val="both"/>
        <w:rPr>
          <w:color w:val="000000"/>
          <w:sz w:val="28"/>
          <w:szCs w:val="28"/>
        </w:rPr>
      </w:pPr>
    </w:p>
    <w:p w:rsidR="00AA25A6" w:rsidRPr="005476EA" w:rsidRDefault="00AA25A6" w:rsidP="00AA25A6">
      <w:pPr>
        <w:tabs>
          <w:tab w:val="left" w:pos="9600"/>
          <w:tab w:val="left" w:pos="9659"/>
        </w:tabs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ПОСТАНОВЛЯЕТ:</w:t>
      </w:r>
    </w:p>
    <w:p w:rsidR="00AA25A6" w:rsidRPr="005476EA" w:rsidRDefault="00AA25A6" w:rsidP="00AA25A6">
      <w:pPr>
        <w:tabs>
          <w:tab w:val="left" w:pos="9600"/>
          <w:tab w:val="left" w:pos="9659"/>
        </w:tabs>
        <w:rPr>
          <w:color w:val="000000"/>
          <w:sz w:val="28"/>
          <w:szCs w:val="28"/>
        </w:rPr>
      </w:pPr>
    </w:p>
    <w:p w:rsidR="00AA25A6" w:rsidRPr="005476EA" w:rsidRDefault="00AA25A6" w:rsidP="00AA25A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1. Продажу муниципального имущества, подлежащего приватизации в  201</w:t>
      </w:r>
      <w:r w:rsidR="00FE01DF">
        <w:rPr>
          <w:color w:val="000000"/>
          <w:sz w:val="28"/>
          <w:szCs w:val="28"/>
        </w:rPr>
        <w:t>7</w:t>
      </w:r>
      <w:r w:rsidRPr="005476EA">
        <w:rPr>
          <w:color w:val="000000"/>
          <w:sz w:val="28"/>
          <w:szCs w:val="28"/>
        </w:rPr>
        <w:t xml:space="preserve"> году, указанного в Приложении к настоящему постановлению, произвести на аукционе, открытом по составу участников и по форме подачи предложений о цене.</w:t>
      </w:r>
    </w:p>
    <w:p w:rsidR="00AA25A6" w:rsidRPr="005476EA" w:rsidRDefault="006305BC" w:rsidP="006305BC">
      <w:pPr>
        <w:tabs>
          <w:tab w:val="left" w:pos="-240"/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A25A6" w:rsidRPr="005476EA">
        <w:rPr>
          <w:color w:val="000000"/>
          <w:sz w:val="28"/>
          <w:szCs w:val="28"/>
        </w:rPr>
        <w:t xml:space="preserve">2. Установить начальную цену подлежащего приватизации муниципального имущества равной рыночной стоимости имущества, определенной независимым оценщиком в соответствии с законодательством Российской Федерации об оценочной деятельности, согласно </w:t>
      </w:r>
      <w:proofErr w:type="gramStart"/>
      <w:r w:rsidR="00AA25A6" w:rsidRPr="005476EA">
        <w:rPr>
          <w:color w:val="000000"/>
          <w:sz w:val="28"/>
          <w:szCs w:val="28"/>
        </w:rPr>
        <w:t>Приложению</w:t>
      </w:r>
      <w:proofErr w:type="gramEnd"/>
      <w:r w:rsidR="00AA25A6" w:rsidRPr="005476EA">
        <w:rPr>
          <w:color w:val="000000"/>
          <w:sz w:val="28"/>
          <w:szCs w:val="28"/>
        </w:rPr>
        <w:t xml:space="preserve"> к настоящему постановлению.</w:t>
      </w:r>
    </w:p>
    <w:p w:rsidR="00AA25A6" w:rsidRPr="005476EA" w:rsidRDefault="006305BC" w:rsidP="006305BC">
      <w:pPr>
        <w:tabs>
          <w:tab w:val="left" w:pos="-240"/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A25A6" w:rsidRPr="005476EA">
        <w:rPr>
          <w:color w:val="000000"/>
          <w:sz w:val="28"/>
          <w:szCs w:val="28"/>
        </w:rPr>
        <w:t xml:space="preserve">3. Функции и полномочия продавца муниципального имущества от имени администрации Минераловодского городского округа осуществляет Управление имущественных отношений администрации Минераловодского городского округа. </w:t>
      </w:r>
    </w:p>
    <w:p w:rsidR="00AA25A6" w:rsidRPr="005476EA" w:rsidRDefault="006305BC" w:rsidP="006305BC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A25A6" w:rsidRPr="005476EA">
        <w:rPr>
          <w:color w:val="000000"/>
          <w:sz w:val="28"/>
          <w:szCs w:val="28"/>
        </w:rPr>
        <w:t xml:space="preserve">4. </w:t>
      </w:r>
      <w:r w:rsidR="00AA25A6" w:rsidRPr="005476EA">
        <w:rPr>
          <w:sz w:val="28"/>
          <w:szCs w:val="28"/>
        </w:rPr>
        <w:t xml:space="preserve">Управлению имущественных отношений администрации Минераловодского городского округа </w:t>
      </w:r>
      <w:r>
        <w:rPr>
          <w:sz w:val="28"/>
          <w:szCs w:val="28"/>
        </w:rPr>
        <w:t xml:space="preserve">(Михалева Е.В.) </w:t>
      </w:r>
      <w:r w:rsidR="00AA25A6" w:rsidRPr="005476EA">
        <w:rPr>
          <w:sz w:val="28"/>
          <w:szCs w:val="28"/>
        </w:rPr>
        <w:t>обеспечить публикацию извещения о проведении аукциона в газете «Минеральные Воды», на официальном сайте администрации Минераловодского городского округа и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AA25A6" w:rsidRPr="005476EA" w:rsidRDefault="00AA25A6" w:rsidP="00AA25A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AA25A6" w:rsidRDefault="00AA25A6" w:rsidP="00AA25A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5. Контроль за выполнением настоящего постановления возложить </w:t>
      </w:r>
      <w:proofErr w:type="gramStart"/>
      <w:r w:rsidRPr="005476EA">
        <w:rPr>
          <w:color w:val="000000"/>
          <w:sz w:val="28"/>
          <w:szCs w:val="28"/>
        </w:rPr>
        <w:t>на  первого</w:t>
      </w:r>
      <w:proofErr w:type="gramEnd"/>
      <w:r w:rsidRPr="005476EA">
        <w:rPr>
          <w:color w:val="000000"/>
          <w:sz w:val="28"/>
          <w:szCs w:val="28"/>
        </w:rPr>
        <w:t xml:space="preserve"> заместителя главы администрации Минераловодского городского округа </w:t>
      </w:r>
      <w:proofErr w:type="spellStart"/>
      <w:r w:rsidRPr="005476EA">
        <w:rPr>
          <w:color w:val="000000"/>
          <w:sz w:val="28"/>
          <w:szCs w:val="28"/>
        </w:rPr>
        <w:t>Городнего</w:t>
      </w:r>
      <w:proofErr w:type="spellEnd"/>
      <w:r w:rsidRPr="005476EA">
        <w:rPr>
          <w:color w:val="000000"/>
          <w:sz w:val="28"/>
          <w:szCs w:val="28"/>
        </w:rPr>
        <w:t xml:space="preserve"> Д.В.</w:t>
      </w:r>
    </w:p>
    <w:p w:rsidR="006305BC" w:rsidRPr="005476EA" w:rsidRDefault="006305BC" w:rsidP="006305BC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Настоящее постановление подлежит </w:t>
      </w:r>
      <w:r w:rsidR="0000249C">
        <w:rPr>
          <w:color w:val="000000"/>
          <w:sz w:val="28"/>
          <w:szCs w:val="28"/>
        </w:rPr>
        <w:t xml:space="preserve">размещению на официальном сайте администрации </w:t>
      </w:r>
      <w:r w:rsidR="0000249C" w:rsidRPr="005476EA">
        <w:rPr>
          <w:sz w:val="28"/>
          <w:szCs w:val="28"/>
        </w:rPr>
        <w:t>Минераловодского городского округа в информационно-телекоммуникационной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AA25A6" w:rsidRPr="005476EA" w:rsidRDefault="006305BC" w:rsidP="006305BC">
      <w:pPr>
        <w:tabs>
          <w:tab w:val="left" w:pos="-120"/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</w:t>
      </w:r>
      <w:r w:rsidR="00AA25A6" w:rsidRPr="005476EA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FE2854" w:rsidRPr="005476EA">
        <w:rPr>
          <w:color w:val="000000"/>
          <w:sz w:val="28"/>
          <w:szCs w:val="28"/>
        </w:rPr>
        <w:t>подписания</w:t>
      </w:r>
      <w:r w:rsidR="00AA25A6" w:rsidRPr="005476EA">
        <w:rPr>
          <w:color w:val="000000"/>
          <w:sz w:val="28"/>
          <w:szCs w:val="28"/>
        </w:rPr>
        <w:t>.</w:t>
      </w:r>
    </w:p>
    <w:p w:rsidR="00AA25A6" w:rsidRPr="005476EA" w:rsidRDefault="00AA25A6" w:rsidP="00AA25A6">
      <w:pPr>
        <w:tabs>
          <w:tab w:val="left" w:pos="8280"/>
          <w:tab w:val="left" w:pos="9600"/>
          <w:tab w:val="left" w:pos="9659"/>
        </w:tabs>
        <w:ind w:right="-61"/>
        <w:jc w:val="both"/>
        <w:rPr>
          <w:color w:val="000000"/>
          <w:sz w:val="28"/>
          <w:szCs w:val="28"/>
        </w:rPr>
      </w:pPr>
    </w:p>
    <w:p w:rsidR="001D6B87" w:rsidRPr="005476EA" w:rsidRDefault="001D6B87" w:rsidP="00AA25A6">
      <w:pPr>
        <w:tabs>
          <w:tab w:val="left" w:pos="8280"/>
          <w:tab w:val="left" w:pos="9600"/>
          <w:tab w:val="left" w:pos="9659"/>
        </w:tabs>
        <w:ind w:right="-61"/>
        <w:jc w:val="both"/>
        <w:rPr>
          <w:color w:val="000000"/>
          <w:sz w:val="28"/>
          <w:szCs w:val="28"/>
        </w:rPr>
      </w:pPr>
    </w:p>
    <w:p w:rsidR="005A36A1" w:rsidRDefault="005A36A1" w:rsidP="005A36A1">
      <w:pPr>
        <w:ind w:right="-5"/>
        <w:jc w:val="both"/>
        <w:rPr>
          <w:rFonts w:cs="Tahoma"/>
          <w:sz w:val="28"/>
          <w:szCs w:val="28"/>
        </w:rPr>
      </w:pPr>
    </w:p>
    <w:p w:rsidR="005A36A1" w:rsidRPr="00A804A4" w:rsidRDefault="005A36A1" w:rsidP="005A36A1">
      <w:pPr>
        <w:ind w:right="-5"/>
        <w:jc w:val="both"/>
        <w:rPr>
          <w:rFonts w:cs="Tahoma"/>
          <w:sz w:val="28"/>
          <w:szCs w:val="28"/>
        </w:rPr>
      </w:pPr>
      <w:r w:rsidRPr="00A804A4">
        <w:rPr>
          <w:rFonts w:cs="Tahoma"/>
          <w:sz w:val="28"/>
          <w:szCs w:val="28"/>
        </w:rPr>
        <w:t xml:space="preserve">Глава Минераловодского </w:t>
      </w:r>
    </w:p>
    <w:p w:rsidR="005A36A1" w:rsidRDefault="005A36A1" w:rsidP="005A36A1">
      <w:pPr>
        <w:ind w:right="-5"/>
        <w:jc w:val="both"/>
        <w:rPr>
          <w:rFonts w:cs="Tahoma"/>
          <w:sz w:val="28"/>
          <w:szCs w:val="28"/>
        </w:rPr>
      </w:pPr>
      <w:r w:rsidRPr="005D0B85">
        <w:rPr>
          <w:rFonts w:cs="Tahoma"/>
          <w:sz w:val="28"/>
          <w:szCs w:val="28"/>
        </w:rPr>
        <w:t>городского округа                                                                           С.Ю. Перцев</w:t>
      </w:r>
    </w:p>
    <w:p w:rsidR="006F265F" w:rsidRPr="005476EA" w:rsidRDefault="006F265F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6F265F" w:rsidRPr="005476EA" w:rsidRDefault="006F265F" w:rsidP="008263B0">
      <w:pPr>
        <w:tabs>
          <w:tab w:val="left" w:pos="8280"/>
          <w:tab w:val="left" w:pos="9600"/>
          <w:tab w:val="left" w:pos="9659"/>
        </w:tabs>
        <w:ind w:right="-61"/>
        <w:jc w:val="both"/>
        <w:rPr>
          <w:color w:val="000000"/>
          <w:sz w:val="28"/>
          <w:szCs w:val="28"/>
        </w:rPr>
      </w:pPr>
    </w:p>
    <w:p w:rsidR="002878E7" w:rsidRDefault="002878E7" w:rsidP="00AA25A6">
      <w:pPr>
        <w:tabs>
          <w:tab w:val="left" w:pos="8280"/>
          <w:tab w:val="left" w:pos="9600"/>
          <w:tab w:val="left" w:pos="9659"/>
        </w:tabs>
        <w:ind w:left="4820" w:right="-61"/>
        <w:jc w:val="both"/>
        <w:rPr>
          <w:color w:val="000000"/>
          <w:sz w:val="28"/>
          <w:szCs w:val="28"/>
        </w:rPr>
      </w:pPr>
    </w:p>
    <w:p w:rsidR="002878E7" w:rsidRDefault="002878E7" w:rsidP="00AA25A6">
      <w:pPr>
        <w:tabs>
          <w:tab w:val="left" w:pos="8280"/>
          <w:tab w:val="left" w:pos="9600"/>
          <w:tab w:val="left" w:pos="9659"/>
        </w:tabs>
        <w:ind w:left="4820" w:right="-61"/>
        <w:jc w:val="both"/>
        <w:rPr>
          <w:color w:val="000000"/>
          <w:sz w:val="28"/>
          <w:szCs w:val="28"/>
        </w:rPr>
      </w:pPr>
    </w:p>
    <w:p w:rsidR="002878E7" w:rsidRDefault="002878E7" w:rsidP="00AA25A6">
      <w:pPr>
        <w:tabs>
          <w:tab w:val="left" w:pos="8280"/>
          <w:tab w:val="left" w:pos="9600"/>
          <w:tab w:val="left" w:pos="9659"/>
        </w:tabs>
        <w:ind w:left="4820" w:right="-61"/>
        <w:jc w:val="both"/>
        <w:rPr>
          <w:color w:val="000000"/>
          <w:sz w:val="28"/>
          <w:szCs w:val="28"/>
        </w:rPr>
      </w:pPr>
    </w:p>
    <w:p w:rsidR="00AA25A6" w:rsidRPr="005476EA" w:rsidRDefault="00AA25A6" w:rsidP="00AA25A6">
      <w:pPr>
        <w:tabs>
          <w:tab w:val="left" w:pos="8280"/>
          <w:tab w:val="left" w:pos="9600"/>
          <w:tab w:val="left" w:pos="9659"/>
        </w:tabs>
        <w:ind w:left="4820" w:right="-61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ПРИЛОЖЕНИЕ</w:t>
      </w:r>
    </w:p>
    <w:p w:rsidR="00AA25A6" w:rsidRPr="005476EA" w:rsidRDefault="00AA25A6" w:rsidP="00AA25A6">
      <w:pPr>
        <w:tabs>
          <w:tab w:val="left" w:pos="8280"/>
          <w:tab w:val="left" w:pos="9600"/>
          <w:tab w:val="left" w:pos="9659"/>
        </w:tabs>
        <w:ind w:left="4820" w:right="-61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к постановлению администрации </w:t>
      </w:r>
    </w:p>
    <w:p w:rsidR="00AA25A6" w:rsidRPr="00086A62" w:rsidRDefault="00AA25A6" w:rsidP="00AA25A6">
      <w:pPr>
        <w:tabs>
          <w:tab w:val="left" w:pos="8280"/>
          <w:tab w:val="left" w:pos="9600"/>
          <w:tab w:val="left" w:pos="9659"/>
        </w:tabs>
        <w:ind w:left="4820" w:right="-61"/>
        <w:jc w:val="both"/>
        <w:rPr>
          <w:color w:val="000000"/>
          <w:sz w:val="28"/>
          <w:szCs w:val="28"/>
        </w:rPr>
      </w:pPr>
      <w:r w:rsidRPr="00086A62">
        <w:rPr>
          <w:color w:val="000000"/>
          <w:sz w:val="28"/>
          <w:szCs w:val="28"/>
        </w:rPr>
        <w:t xml:space="preserve">Минераловодского городского округа </w:t>
      </w:r>
    </w:p>
    <w:p w:rsidR="008D682F" w:rsidRPr="008D682F" w:rsidRDefault="00AA25A6" w:rsidP="008D682F">
      <w:pPr>
        <w:tabs>
          <w:tab w:val="left" w:pos="8280"/>
          <w:tab w:val="left" w:pos="9600"/>
          <w:tab w:val="left" w:pos="9659"/>
        </w:tabs>
        <w:ind w:left="4820" w:right="-61"/>
        <w:jc w:val="both"/>
        <w:rPr>
          <w:color w:val="000000"/>
          <w:szCs w:val="28"/>
        </w:rPr>
      </w:pPr>
      <w:r w:rsidRPr="00086A62">
        <w:rPr>
          <w:color w:val="000000"/>
          <w:sz w:val="28"/>
          <w:szCs w:val="28"/>
        </w:rPr>
        <w:t xml:space="preserve">от </w:t>
      </w:r>
      <w:r w:rsidR="00086A62" w:rsidRPr="00086A62">
        <w:rPr>
          <w:color w:val="000000"/>
          <w:sz w:val="28"/>
          <w:szCs w:val="28"/>
        </w:rPr>
        <w:t>03.07.</w:t>
      </w:r>
      <w:r w:rsidR="0067339F" w:rsidRPr="00086A62">
        <w:rPr>
          <w:color w:val="000000"/>
          <w:sz w:val="28"/>
          <w:szCs w:val="28"/>
        </w:rPr>
        <w:t>201</w:t>
      </w:r>
      <w:r w:rsidR="00FE01DF" w:rsidRPr="00086A62">
        <w:rPr>
          <w:color w:val="000000"/>
          <w:sz w:val="28"/>
          <w:szCs w:val="28"/>
        </w:rPr>
        <w:t>7</w:t>
      </w:r>
      <w:r w:rsidR="0067339F" w:rsidRPr="00086A62">
        <w:rPr>
          <w:color w:val="000000"/>
          <w:sz w:val="28"/>
          <w:szCs w:val="28"/>
        </w:rPr>
        <w:t>г.</w:t>
      </w:r>
      <w:r w:rsidR="008D682F" w:rsidRPr="00086A62">
        <w:rPr>
          <w:color w:val="000000"/>
          <w:sz w:val="28"/>
          <w:szCs w:val="28"/>
        </w:rPr>
        <w:t xml:space="preserve">  № </w:t>
      </w:r>
      <w:r w:rsidR="00086A62" w:rsidRPr="00086A62">
        <w:rPr>
          <w:color w:val="000000"/>
          <w:sz w:val="28"/>
          <w:szCs w:val="28"/>
        </w:rPr>
        <w:t>1686</w:t>
      </w:r>
    </w:p>
    <w:p w:rsidR="00023C55" w:rsidRPr="005476EA" w:rsidRDefault="00023C55" w:rsidP="00AA25A6">
      <w:pPr>
        <w:tabs>
          <w:tab w:val="left" w:pos="8280"/>
          <w:tab w:val="left" w:pos="9600"/>
          <w:tab w:val="left" w:pos="9659"/>
        </w:tabs>
        <w:ind w:right="-61"/>
        <w:jc w:val="center"/>
        <w:rPr>
          <w:color w:val="000000"/>
          <w:sz w:val="28"/>
          <w:szCs w:val="28"/>
        </w:rPr>
      </w:pPr>
    </w:p>
    <w:p w:rsidR="00023C55" w:rsidRPr="005476EA" w:rsidRDefault="00023C55" w:rsidP="00AA25A6">
      <w:pPr>
        <w:tabs>
          <w:tab w:val="left" w:pos="8280"/>
          <w:tab w:val="left" w:pos="9600"/>
          <w:tab w:val="left" w:pos="9659"/>
        </w:tabs>
        <w:ind w:right="-61"/>
        <w:jc w:val="center"/>
        <w:rPr>
          <w:color w:val="000000"/>
          <w:sz w:val="28"/>
          <w:szCs w:val="28"/>
        </w:rPr>
      </w:pPr>
    </w:p>
    <w:p w:rsidR="00AA25A6" w:rsidRPr="005476EA" w:rsidRDefault="00AA25A6" w:rsidP="00AA25A6">
      <w:pPr>
        <w:tabs>
          <w:tab w:val="left" w:pos="8280"/>
          <w:tab w:val="left" w:pos="9600"/>
          <w:tab w:val="left" w:pos="9659"/>
        </w:tabs>
        <w:ind w:right="-61"/>
        <w:jc w:val="center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ПЕРЕЧЕНЬ</w:t>
      </w:r>
    </w:p>
    <w:p w:rsidR="00AA25A6" w:rsidRPr="005476EA" w:rsidRDefault="00AA25A6" w:rsidP="002D7310">
      <w:pPr>
        <w:tabs>
          <w:tab w:val="left" w:pos="960"/>
          <w:tab w:val="center" w:pos="7698"/>
          <w:tab w:val="left" w:pos="13215"/>
        </w:tabs>
        <w:jc w:val="center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муниципального имущества, подлежащего приватизации</w:t>
      </w:r>
      <w:r w:rsidR="00D30C99">
        <w:rPr>
          <w:color w:val="000000"/>
          <w:sz w:val="28"/>
          <w:szCs w:val="28"/>
        </w:rPr>
        <w:t xml:space="preserve"> </w:t>
      </w:r>
      <w:r w:rsidRPr="005476EA">
        <w:rPr>
          <w:color w:val="000000"/>
          <w:sz w:val="28"/>
          <w:szCs w:val="28"/>
        </w:rPr>
        <w:t>в 201</w:t>
      </w:r>
      <w:r w:rsidR="00FE01DF">
        <w:rPr>
          <w:color w:val="000000"/>
          <w:sz w:val="28"/>
          <w:szCs w:val="28"/>
        </w:rPr>
        <w:t>7</w:t>
      </w:r>
      <w:r w:rsidRPr="005476EA">
        <w:rPr>
          <w:color w:val="000000"/>
          <w:sz w:val="28"/>
          <w:szCs w:val="28"/>
        </w:rPr>
        <w:t xml:space="preserve"> году</w:t>
      </w:r>
    </w:p>
    <w:p w:rsidR="00AA25A6" w:rsidRPr="005476EA" w:rsidRDefault="00AA25A6" w:rsidP="00AA25A6">
      <w:pPr>
        <w:jc w:val="center"/>
        <w:rPr>
          <w:color w:val="000000"/>
          <w:sz w:val="28"/>
          <w:szCs w:val="28"/>
        </w:rPr>
      </w:pPr>
    </w:p>
    <w:tbl>
      <w:tblPr>
        <w:tblStyle w:val="ac"/>
        <w:tblW w:w="10533" w:type="dxa"/>
        <w:tblInd w:w="-856" w:type="dxa"/>
        <w:tblLook w:val="04A0" w:firstRow="1" w:lastRow="0" w:firstColumn="1" w:lastColumn="0" w:noHBand="0" w:noVBand="1"/>
      </w:tblPr>
      <w:tblGrid>
        <w:gridCol w:w="3678"/>
        <w:gridCol w:w="1899"/>
        <w:gridCol w:w="1312"/>
        <w:gridCol w:w="1414"/>
        <w:gridCol w:w="2230"/>
      </w:tblGrid>
      <w:tr w:rsidR="00825066" w:rsidRPr="00825066" w:rsidTr="00825066">
        <w:tc>
          <w:tcPr>
            <w:tcW w:w="4109" w:type="dxa"/>
            <w:vAlign w:val="center"/>
          </w:tcPr>
          <w:p w:rsidR="00825066" w:rsidRPr="00825066" w:rsidRDefault="00825066" w:rsidP="00825066">
            <w:pPr>
              <w:jc w:val="both"/>
            </w:pPr>
            <w:r w:rsidRPr="00825066">
              <w:t>Наименование имущества, кадастровый или условный номер, площадь</w:t>
            </w:r>
          </w:p>
        </w:tc>
        <w:tc>
          <w:tcPr>
            <w:tcW w:w="1759" w:type="dxa"/>
            <w:vAlign w:val="center"/>
          </w:tcPr>
          <w:p w:rsidR="00825066" w:rsidRPr="00825066" w:rsidRDefault="00825066" w:rsidP="00825066">
            <w:r w:rsidRPr="00825066">
              <w:t>Адрес</w:t>
            </w:r>
          </w:p>
        </w:tc>
        <w:tc>
          <w:tcPr>
            <w:tcW w:w="1316" w:type="dxa"/>
            <w:vAlign w:val="center"/>
          </w:tcPr>
          <w:p w:rsidR="00825066" w:rsidRPr="00825066" w:rsidRDefault="00825066" w:rsidP="00825066">
            <w:r w:rsidRPr="00825066">
              <w:t>Начальная цена (руб.)</w:t>
            </w:r>
          </w:p>
        </w:tc>
        <w:tc>
          <w:tcPr>
            <w:tcW w:w="1464" w:type="dxa"/>
            <w:vAlign w:val="center"/>
          </w:tcPr>
          <w:p w:rsidR="00825066" w:rsidRPr="00825066" w:rsidRDefault="00825066" w:rsidP="00825066">
            <w:pPr>
              <w:jc w:val="center"/>
            </w:pPr>
            <w:r w:rsidRPr="00825066">
              <w:t>Шаг</w:t>
            </w:r>
          </w:p>
          <w:p w:rsidR="00825066" w:rsidRPr="00825066" w:rsidRDefault="00825066" w:rsidP="00825066">
            <w:pPr>
              <w:jc w:val="center"/>
            </w:pPr>
            <w:r w:rsidRPr="00825066">
              <w:t>Аукциона</w:t>
            </w:r>
          </w:p>
          <w:p w:rsidR="00825066" w:rsidRPr="00825066" w:rsidRDefault="00825066" w:rsidP="00825066">
            <w:pPr>
              <w:jc w:val="center"/>
            </w:pPr>
            <w:r w:rsidRPr="00825066">
              <w:t>(руб.)</w:t>
            </w:r>
          </w:p>
        </w:tc>
        <w:tc>
          <w:tcPr>
            <w:tcW w:w="1885" w:type="dxa"/>
          </w:tcPr>
          <w:p w:rsidR="00825066" w:rsidRPr="00825066" w:rsidRDefault="00825066" w:rsidP="00825066">
            <w:pPr>
              <w:tabs>
                <w:tab w:val="left" w:pos="960"/>
              </w:tabs>
              <w:jc w:val="center"/>
              <w:rPr>
                <w:color w:val="000000"/>
              </w:rPr>
            </w:pPr>
            <w:r w:rsidRPr="00825066">
              <w:rPr>
                <w:color w:val="000000"/>
              </w:rPr>
              <w:t>Иные, необходимые для приватизации сведения</w:t>
            </w:r>
          </w:p>
        </w:tc>
      </w:tr>
      <w:tr w:rsidR="00825066" w:rsidRPr="00825066" w:rsidTr="00825066">
        <w:tc>
          <w:tcPr>
            <w:tcW w:w="4109" w:type="dxa"/>
            <w:vAlign w:val="center"/>
          </w:tcPr>
          <w:p w:rsidR="00CD51FC" w:rsidRPr="005476EA" w:rsidRDefault="00CD51FC" w:rsidP="00CD51FC">
            <w:pPr>
              <w:jc w:val="both"/>
            </w:pPr>
            <w:r w:rsidRPr="005476EA">
              <w:t xml:space="preserve">Земельный </w:t>
            </w:r>
            <w:proofErr w:type="gramStart"/>
            <w:r w:rsidRPr="005476EA">
              <w:t xml:space="preserve">участок, </w:t>
            </w:r>
            <w:r>
              <w:t xml:space="preserve"> общей</w:t>
            </w:r>
            <w:proofErr w:type="gramEnd"/>
            <w:r>
              <w:t xml:space="preserve"> площадью 1211 </w:t>
            </w:r>
            <w:proofErr w:type="spellStart"/>
            <w:r>
              <w:t>кв.м</w:t>
            </w:r>
            <w:proofErr w:type="spellEnd"/>
            <w:r>
              <w:t xml:space="preserve">, </w:t>
            </w:r>
            <w:r w:rsidRPr="005476EA">
              <w:t xml:space="preserve"> кадастровы</w:t>
            </w:r>
            <w:r>
              <w:t xml:space="preserve">й </w:t>
            </w:r>
            <w:r w:rsidRPr="005476EA">
              <w:t>номер 26:24:040</w:t>
            </w:r>
            <w:r>
              <w:t>138</w:t>
            </w:r>
            <w:r w:rsidRPr="005476EA">
              <w:t>:</w:t>
            </w:r>
            <w:r>
              <w:t>419</w:t>
            </w:r>
            <w:r w:rsidRPr="005476EA">
              <w:t xml:space="preserve">, </w:t>
            </w:r>
            <w:r>
              <w:t xml:space="preserve">категория земель: земли населенных пунктов, вид разрешенного использования: деловое управление; </w:t>
            </w:r>
            <w:r w:rsidRPr="005476EA">
              <w:t>с расположенными на нем  объектами недвижимо</w:t>
            </w:r>
            <w:r>
              <w:t>го имущества</w:t>
            </w:r>
            <w:r w:rsidRPr="005476EA">
              <w:t>:</w:t>
            </w:r>
          </w:p>
          <w:p w:rsidR="00CD51FC" w:rsidRPr="005476EA" w:rsidRDefault="00CD51FC" w:rsidP="00CD51FC">
            <w:pPr>
              <w:jc w:val="both"/>
            </w:pPr>
            <w:r>
              <w:t>- нежилое здание «Контора и склады»</w:t>
            </w:r>
            <w:r w:rsidRPr="005476EA">
              <w:t>,</w:t>
            </w:r>
            <w:r>
              <w:t xml:space="preserve"> общей площадью 1093,1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, с </w:t>
            </w:r>
            <w:r w:rsidRPr="005476EA">
              <w:t xml:space="preserve"> кадастровы</w:t>
            </w:r>
            <w:r>
              <w:t>м</w:t>
            </w:r>
            <w:r w:rsidRPr="005476EA">
              <w:t xml:space="preserve"> номер</w:t>
            </w:r>
            <w:r>
              <w:t>ом</w:t>
            </w:r>
            <w:r w:rsidRPr="005476EA">
              <w:t xml:space="preserve">  26:24:040</w:t>
            </w:r>
            <w:r>
              <w:t>0138:233</w:t>
            </w:r>
            <w:r w:rsidRPr="005476EA">
              <w:t xml:space="preserve">, </w:t>
            </w:r>
          </w:p>
          <w:p w:rsidR="00825066" w:rsidRPr="00825066" w:rsidRDefault="00CD51FC" w:rsidP="00CD51FC">
            <w:pPr>
              <w:jc w:val="both"/>
            </w:pPr>
            <w:r w:rsidRPr="005476EA">
              <w:t xml:space="preserve">-нежилое здание «Гараж», </w:t>
            </w:r>
            <w:r>
              <w:t xml:space="preserve">общей площадью 90,3 </w:t>
            </w:r>
            <w:proofErr w:type="spellStart"/>
            <w:r>
              <w:t>кв.м</w:t>
            </w:r>
            <w:proofErr w:type="spellEnd"/>
            <w:r>
              <w:t xml:space="preserve">, с </w:t>
            </w:r>
            <w:r w:rsidRPr="005476EA">
              <w:t>кадастровы</w:t>
            </w:r>
            <w:r>
              <w:t>м</w:t>
            </w:r>
            <w:r w:rsidRPr="005476EA">
              <w:t xml:space="preserve">  номер</w:t>
            </w:r>
            <w:r>
              <w:t>ом</w:t>
            </w:r>
            <w:r w:rsidRPr="005476EA">
              <w:t xml:space="preserve"> 26:24:040</w:t>
            </w:r>
            <w:r>
              <w:t>138:232</w:t>
            </w:r>
          </w:p>
        </w:tc>
        <w:tc>
          <w:tcPr>
            <w:tcW w:w="1759" w:type="dxa"/>
            <w:vAlign w:val="center"/>
          </w:tcPr>
          <w:p w:rsidR="00CD51FC" w:rsidRPr="005476EA" w:rsidRDefault="00CD51FC" w:rsidP="00CD51FC">
            <w:r w:rsidRPr="005476EA">
              <w:t xml:space="preserve">Ставропольский край, г. Минеральные Воды, ул. </w:t>
            </w:r>
            <w:r>
              <w:t>Фрунзе</w:t>
            </w:r>
            <w:r w:rsidRPr="005476EA">
              <w:t xml:space="preserve">, д. </w:t>
            </w:r>
            <w:r>
              <w:t>31</w:t>
            </w:r>
            <w:r w:rsidRPr="005476EA">
              <w:t xml:space="preserve"> </w:t>
            </w:r>
          </w:p>
          <w:p w:rsidR="00CD51FC" w:rsidRPr="005476EA" w:rsidRDefault="00CD51FC" w:rsidP="00CD51FC"/>
          <w:p w:rsidR="00825066" w:rsidRPr="00825066" w:rsidRDefault="00825066" w:rsidP="00825066"/>
        </w:tc>
        <w:tc>
          <w:tcPr>
            <w:tcW w:w="1316" w:type="dxa"/>
            <w:vAlign w:val="center"/>
          </w:tcPr>
          <w:p w:rsidR="00825066" w:rsidRPr="00825066" w:rsidRDefault="00E32D5E" w:rsidP="00E32D5E">
            <w:r w:rsidRPr="00086A62">
              <w:t>3 746 000 (без учета НДС)</w:t>
            </w:r>
          </w:p>
        </w:tc>
        <w:tc>
          <w:tcPr>
            <w:tcW w:w="1464" w:type="dxa"/>
            <w:vAlign w:val="center"/>
          </w:tcPr>
          <w:p w:rsidR="00825066" w:rsidRPr="00825066" w:rsidRDefault="00E32D5E" w:rsidP="00825066">
            <w:r>
              <w:t>187 300</w:t>
            </w:r>
          </w:p>
        </w:tc>
        <w:tc>
          <w:tcPr>
            <w:tcW w:w="1885" w:type="dxa"/>
          </w:tcPr>
          <w:p w:rsidR="00825066" w:rsidRPr="00825066" w:rsidRDefault="002A7F4C" w:rsidP="00825066">
            <w:pPr>
              <w:tabs>
                <w:tab w:val="left" w:pos="960"/>
              </w:tabs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Помещения на первом этаже здания «Контора и склады»  с номерами 5, 6, 7, 8, 9, общей площадью 91,2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,  обременены договором безвозмездного пользования от 10.04.2012года №3 (Отдел Министерства внутренних дел  России по Минераловодскому городскому округу), договор заключен на неопределенный срок.</w:t>
            </w:r>
          </w:p>
        </w:tc>
      </w:tr>
    </w:tbl>
    <w:p w:rsidR="004A16C1" w:rsidRPr="005476EA" w:rsidRDefault="004A16C1" w:rsidP="00AA25A6">
      <w:pPr>
        <w:ind w:right="30" w:firstLine="720"/>
        <w:jc w:val="center"/>
        <w:rPr>
          <w:b/>
          <w:color w:val="000000"/>
          <w:sz w:val="28"/>
          <w:szCs w:val="28"/>
        </w:rPr>
      </w:pPr>
    </w:p>
    <w:p w:rsidR="00BA7A90" w:rsidRPr="005476EA" w:rsidRDefault="00BA7A90" w:rsidP="00AA25A6">
      <w:pPr>
        <w:ind w:right="30" w:firstLine="720"/>
        <w:jc w:val="center"/>
        <w:rPr>
          <w:b/>
          <w:color w:val="000000"/>
          <w:sz w:val="28"/>
          <w:szCs w:val="28"/>
        </w:rPr>
      </w:pPr>
    </w:p>
    <w:p w:rsidR="00BA7A90" w:rsidRPr="005476EA" w:rsidRDefault="00BA7A90" w:rsidP="00AA25A6">
      <w:pPr>
        <w:ind w:right="30" w:firstLine="720"/>
        <w:jc w:val="center"/>
        <w:rPr>
          <w:b/>
          <w:color w:val="000000"/>
          <w:sz w:val="28"/>
          <w:szCs w:val="28"/>
        </w:rPr>
      </w:pPr>
    </w:p>
    <w:p w:rsidR="002878E7" w:rsidRDefault="00C368C6" w:rsidP="002878E7">
      <w:pPr>
        <w:pStyle w:val="Standard"/>
        <w:ind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5476EA">
        <w:rPr>
          <w:rFonts w:ascii="Times New Roman" w:hAnsi="Times New Roman"/>
          <w:sz w:val="28"/>
          <w:szCs w:val="28"/>
        </w:rPr>
        <w:t>Руководитель управления</w:t>
      </w:r>
    </w:p>
    <w:p w:rsidR="00C368C6" w:rsidRPr="005476EA" w:rsidRDefault="00C368C6" w:rsidP="002878E7">
      <w:pPr>
        <w:pStyle w:val="Standard"/>
        <w:ind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5476EA">
        <w:rPr>
          <w:rFonts w:ascii="Times New Roman" w:hAnsi="Times New Roman"/>
          <w:sz w:val="28"/>
          <w:szCs w:val="28"/>
        </w:rPr>
        <w:t xml:space="preserve">имущественных отношений администрации </w:t>
      </w:r>
    </w:p>
    <w:p w:rsidR="00C368C6" w:rsidRPr="005476EA" w:rsidRDefault="00C368C6" w:rsidP="002878E7">
      <w:pPr>
        <w:pStyle w:val="Standard"/>
        <w:tabs>
          <w:tab w:val="left" w:pos="9356"/>
        </w:tabs>
        <w:ind w:left="-99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476EA"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="00D30C99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878E7">
        <w:rPr>
          <w:rFonts w:ascii="Times New Roman" w:hAnsi="Times New Roman"/>
          <w:sz w:val="28"/>
          <w:szCs w:val="28"/>
        </w:rPr>
        <w:t xml:space="preserve">             </w:t>
      </w:r>
      <w:r w:rsidR="00D30C99">
        <w:rPr>
          <w:rFonts w:ascii="Times New Roman" w:hAnsi="Times New Roman"/>
          <w:sz w:val="28"/>
          <w:szCs w:val="28"/>
        </w:rPr>
        <w:t xml:space="preserve">   </w:t>
      </w:r>
      <w:r w:rsidR="002878E7">
        <w:rPr>
          <w:rFonts w:ascii="Times New Roman" w:hAnsi="Times New Roman"/>
          <w:sz w:val="28"/>
          <w:szCs w:val="28"/>
        </w:rPr>
        <w:t xml:space="preserve">     </w:t>
      </w:r>
      <w:r w:rsidRPr="005476EA">
        <w:rPr>
          <w:rFonts w:ascii="Times New Roman" w:eastAsia="Times New Roman" w:hAnsi="Times New Roman"/>
          <w:sz w:val="28"/>
          <w:szCs w:val="28"/>
        </w:rPr>
        <w:t>Е.В.</w:t>
      </w:r>
      <w:r w:rsidR="002878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5476EA">
        <w:rPr>
          <w:rFonts w:ascii="Times New Roman" w:eastAsia="Times New Roman" w:hAnsi="Times New Roman"/>
          <w:sz w:val="28"/>
          <w:szCs w:val="28"/>
        </w:rPr>
        <w:t>Михалева</w:t>
      </w:r>
    </w:p>
    <w:p w:rsidR="00BA7A90" w:rsidRDefault="00BA7A90" w:rsidP="00C368C6">
      <w:pPr>
        <w:ind w:right="30"/>
        <w:rPr>
          <w:b/>
          <w:color w:val="000000"/>
          <w:sz w:val="28"/>
          <w:szCs w:val="28"/>
        </w:rPr>
      </w:pPr>
    </w:p>
    <w:p w:rsidR="008325AA" w:rsidRDefault="008325AA" w:rsidP="00C368C6">
      <w:pPr>
        <w:ind w:right="30"/>
        <w:rPr>
          <w:b/>
          <w:color w:val="000000"/>
          <w:sz w:val="28"/>
          <w:szCs w:val="28"/>
        </w:rPr>
      </w:pPr>
    </w:p>
    <w:p w:rsidR="008325AA" w:rsidRDefault="008325AA" w:rsidP="00C368C6">
      <w:pPr>
        <w:ind w:right="30"/>
        <w:rPr>
          <w:b/>
          <w:color w:val="000000"/>
          <w:sz w:val="28"/>
          <w:szCs w:val="28"/>
        </w:rPr>
      </w:pPr>
    </w:p>
    <w:p w:rsidR="008325AA" w:rsidRDefault="008325AA" w:rsidP="00C368C6">
      <w:pPr>
        <w:ind w:right="30"/>
        <w:rPr>
          <w:b/>
          <w:color w:val="000000"/>
          <w:sz w:val="28"/>
          <w:szCs w:val="28"/>
        </w:rPr>
      </w:pPr>
    </w:p>
    <w:p w:rsidR="008325AA" w:rsidRDefault="008325AA" w:rsidP="00C368C6">
      <w:pPr>
        <w:ind w:right="30"/>
        <w:rPr>
          <w:b/>
          <w:color w:val="000000"/>
          <w:sz w:val="28"/>
          <w:szCs w:val="28"/>
        </w:rPr>
      </w:pPr>
    </w:p>
    <w:p w:rsidR="008325AA" w:rsidRDefault="008325AA" w:rsidP="00C368C6">
      <w:pPr>
        <w:ind w:right="30"/>
        <w:rPr>
          <w:b/>
          <w:color w:val="000000"/>
          <w:sz w:val="28"/>
          <w:szCs w:val="28"/>
        </w:rPr>
      </w:pPr>
    </w:p>
    <w:p w:rsidR="008325AA" w:rsidRDefault="008325AA" w:rsidP="00C368C6">
      <w:pPr>
        <w:ind w:right="30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8325AA" w:rsidSect="0019213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7DC4"/>
    <w:multiLevelType w:val="hybridMultilevel"/>
    <w:tmpl w:val="04163F62"/>
    <w:lvl w:ilvl="0" w:tplc="90102D0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B668CF"/>
    <w:multiLevelType w:val="multilevel"/>
    <w:tmpl w:val="029C9A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3EF31FA2"/>
    <w:multiLevelType w:val="multilevel"/>
    <w:tmpl w:val="9912D2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" w15:restartNumberingAfterBreak="0">
    <w:nsid w:val="6207636C"/>
    <w:multiLevelType w:val="multilevel"/>
    <w:tmpl w:val="E59C32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4" w15:restartNumberingAfterBreak="0">
    <w:nsid w:val="63336CAE"/>
    <w:multiLevelType w:val="hybridMultilevel"/>
    <w:tmpl w:val="28A6F40A"/>
    <w:lvl w:ilvl="0" w:tplc="85BC0A1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63487FF3"/>
    <w:multiLevelType w:val="multilevel"/>
    <w:tmpl w:val="D05E59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5370241"/>
    <w:multiLevelType w:val="hybridMultilevel"/>
    <w:tmpl w:val="F21CABAA"/>
    <w:lvl w:ilvl="0" w:tplc="025E4F1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45BCE"/>
    <w:multiLevelType w:val="multilevel"/>
    <w:tmpl w:val="68CE17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A6"/>
    <w:rsid w:val="0000249C"/>
    <w:rsid w:val="000138ED"/>
    <w:rsid w:val="00023C55"/>
    <w:rsid w:val="000716D9"/>
    <w:rsid w:val="00081D3A"/>
    <w:rsid w:val="00086A62"/>
    <w:rsid w:val="00090CED"/>
    <w:rsid w:val="0011043C"/>
    <w:rsid w:val="00153011"/>
    <w:rsid w:val="001620F3"/>
    <w:rsid w:val="001A2636"/>
    <w:rsid w:val="001C70E6"/>
    <w:rsid w:val="001D6B87"/>
    <w:rsid w:val="001D79C3"/>
    <w:rsid w:val="00243F20"/>
    <w:rsid w:val="00244820"/>
    <w:rsid w:val="002878E7"/>
    <w:rsid w:val="00290B51"/>
    <w:rsid w:val="00295033"/>
    <w:rsid w:val="002A7F4C"/>
    <w:rsid w:val="002B31D5"/>
    <w:rsid w:val="002C3E2A"/>
    <w:rsid w:val="002D7310"/>
    <w:rsid w:val="003231F9"/>
    <w:rsid w:val="00370F24"/>
    <w:rsid w:val="004107FF"/>
    <w:rsid w:val="00426588"/>
    <w:rsid w:val="004A16C1"/>
    <w:rsid w:val="004D7CFA"/>
    <w:rsid w:val="005476EA"/>
    <w:rsid w:val="00577968"/>
    <w:rsid w:val="005A36A1"/>
    <w:rsid w:val="006305BC"/>
    <w:rsid w:val="00635FBD"/>
    <w:rsid w:val="00637ACE"/>
    <w:rsid w:val="00662ED2"/>
    <w:rsid w:val="0067339F"/>
    <w:rsid w:val="0069498B"/>
    <w:rsid w:val="006A65D1"/>
    <w:rsid w:val="006C36A0"/>
    <w:rsid w:val="006F265F"/>
    <w:rsid w:val="00706669"/>
    <w:rsid w:val="007174CE"/>
    <w:rsid w:val="0073620B"/>
    <w:rsid w:val="007C70AD"/>
    <w:rsid w:val="00825066"/>
    <w:rsid w:val="008263B0"/>
    <w:rsid w:val="008325AA"/>
    <w:rsid w:val="008D682F"/>
    <w:rsid w:val="008F70A2"/>
    <w:rsid w:val="009B16FF"/>
    <w:rsid w:val="009F6660"/>
    <w:rsid w:val="00A515E4"/>
    <w:rsid w:val="00AA25A6"/>
    <w:rsid w:val="00AB268A"/>
    <w:rsid w:val="00AD790E"/>
    <w:rsid w:val="00B53DF5"/>
    <w:rsid w:val="00B827E7"/>
    <w:rsid w:val="00BA7A90"/>
    <w:rsid w:val="00BD6B4F"/>
    <w:rsid w:val="00BE1C04"/>
    <w:rsid w:val="00C368C6"/>
    <w:rsid w:val="00C63BE6"/>
    <w:rsid w:val="00C80575"/>
    <w:rsid w:val="00C90C58"/>
    <w:rsid w:val="00CD51FC"/>
    <w:rsid w:val="00D30C99"/>
    <w:rsid w:val="00D44760"/>
    <w:rsid w:val="00DC0BCC"/>
    <w:rsid w:val="00E0349E"/>
    <w:rsid w:val="00E32D5E"/>
    <w:rsid w:val="00E53DAC"/>
    <w:rsid w:val="00E621BB"/>
    <w:rsid w:val="00E82F17"/>
    <w:rsid w:val="00FD6196"/>
    <w:rsid w:val="00FD70FB"/>
    <w:rsid w:val="00FE01DF"/>
    <w:rsid w:val="00FE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956D8-96A2-438B-9E53-441D1026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25A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A25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25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A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A25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2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AA25A6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link w:val="a5"/>
    <w:rsid w:val="00AA25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Normal (Web)"/>
    <w:basedOn w:val="a"/>
    <w:uiPriority w:val="99"/>
    <w:unhideWhenUsed/>
    <w:rsid w:val="00AA25A6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a9"/>
    <w:uiPriority w:val="10"/>
    <w:qFormat/>
    <w:rsid w:val="00AA25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6"/>
    <w:uiPriority w:val="10"/>
    <w:rsid w:val="00AA25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31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31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1D6B8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customStyle="1" w:styleId="Textbody">
    <w:name w:val="Text body"/>
    <w:basedOn w:val="Standard"/>
    <w:rsid w:val="001D6B87"/>
    <w:pPr>
      <w:spacing w:after="120"/>
    </w:pPr>
  </w:style>
  <w:style w:type="table" w:styleId="ac">
    <w:name w:val="Table Grid"/>
    <w:basedOn w:val="a1"/>
    <w:uiPriority w:val="59"/>
    <w:rsid w:val="001D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827E7"/>
  </w:style>
  <w:style w:type="paragraph" w:styleId="ad">
    <w:name w:val="List Paragraph"/>
    <w:basedOn w:val="a"/>
    <w:uiPriority w:val="34"/>
    <w:qFormat/>
    <w:rsid w:val="00A5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583FB-53EF-424A-97CD-FAD60E07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2017-07-04T06:11:00Z</cp:lastPrinted>
  <dcterms:created xsi:type="dcterms:W3CDTF">2017-07-04T09:07:00Z</dcterms:created>
  <dcterms:modified xsi:type="dcterms:W3CDTF">2017-07-04T09:08:00Z</dcterms:modified>
</cp:coreProperties>
</file>