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83" w:rsidRDefault="00485283"/>
    <w:tbl>
      <w:tblPr>
        <w:tblStyle w:val="a9"/>
        <w:tblpPr w:leftFromText="180" w:rightFromText="180" w:vertAnchor="text" w:horzAnchor="margin" w:tblpY="-16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160"/>
        <w:gridCol w:w="2835"/>
      </w:tblGrid>
      <w:tr w:rsidR="00485283" w:rsidRPr="00485283" w:rsidTr="006C3428">
        <w:trPr>
          <w:trHeight w:val="2127"/>
        </w:trPr>
        <w:tc>
          <w:tcPr>
            <w:tcW w:w="4644" w:type="dxa"/>
            <w:hideMark/>
          </w:tcPr>
          <w:p w:rsidR="00485283" w:rsidRDefault="00485283" w:rsidP="00485283">
            <w:pPr>
              <w:adjustRightInd w:val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83" w:rsidRDefault="00485283" w:rsidP="00485283">
            <w:pPr>
              <w:adjustRightInd w:val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83" w:rsidRDefault="00485283" w:rsidP="00485283">
            <w:pPr>
              <w:adjustRightInd w:val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83" w:rsidRPr="00485283" w:rsidRDefault="00485283" w:rsidP="00485283">
            <w:pPr>
              <w:adjustRightInd w:val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«Информационно-методический центр Минераловодского городского округа»</w:t>
            </w:r>
          </w:p>
          <w:p w:rsidR="00485283" w:rsidRPr="00485283" w:rsidRDefault="00485283" w:rsidP="00485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283" w:rsidRPr="00485283" w:rsidRDefault="00485283" w:rsidP="00485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hideMark/>
          </w:tcPr>
          <w:p w:rsidR="00485283" w:rsidRPr="00485283" w:rsidRDefault="00485283" w:rsidP="00485283">
            <w:pPr>
              <w:tabs>
                <w:tab w:val="center" w:pos="918"/>
                <w:tab w:val="right" w:pos="2336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528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4047B11F" wp14:editId="1962BB05">
                  <wp:simplePos x="0" y="0"/>
                  <wp:positionH relativeFrom="column">
                    <wp:posOffset>453740</wp:posOffset>
                  </wp:positionH>
                  <wp:positionV relativeFrom="paragraph">
                    <wp:posOffset>101155</wp:posOffset>
                  </wp:positionV>
                  <wp:extent cx="865874" cy="1172936"/>
                  <wp:effectExtent l="0" t="0" r="0" b="8255"/>
                  <wp:wrapNone/>
                  <wp:docPr id="3" name="Рисунок 3" descr="C:\Users\Екатерина\Desktop\My own business\СКЦПОА\Независимая оценка условий\Культура\Минераловодоский ГО\Coat_of_Arms_of_Mineralovodsky_District_(Stavropol_Krai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катерина\Desktop\My own business\СКЦПОА\Независимая оценка условий\Культура\Минераловодоский ГО\Coat_of_Arms_of_Mineralovodsky_District_(Stavropol_Krai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874" cy="117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52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4852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:rsidR="00485283" w:rsidRPr="00485283" w:rsidRDefault="00485283" w:rsidP="00485283">
            <w:pPr>
              <w:ind w:left="1202"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283" w:rsidRPr="00485283" w:rsidRDefault="00485283" w:rsidP="00485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283" w:rsidRPr="00485283" w:rsidRDefault="00485283" w:rsidP="00485283">
            <w:pPr>
              <w:ind w:right="45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283" w:rsidRPr="00485283" w:rsidRDefault="00485283" w:rsidP="00485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  <w:hideMark/>
          </w:tcPr>
          <w:p w:rsidR="00485283" w:rsidRPr="00485283" w:rsidRDefault="00485283" w:rsidP="00485283">
            <w:pPr>
              <w:adjustRightInd w:val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83" w:rsidRPr="00485283" w:rsidRDefault="00485283" w:rsidP="00485283">
            <w:pPr>
              <w:adjustRightInd w:val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83" w:rsidRPr="00485283" w:rsidRDefault="00485283" w:rsidP="00485283">
            <w:pPr>
              <w:adjustRightInd w:val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8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485283" w:rsidRPr="00485283" w:rsidRDefault="00485283" w:rsidP="00485283">
            <w:pPr>
              <w:tabs>
                <w:tab w:val="left" w:pos="5245"/>
              </w:tabs>
              <w:adjustRightInd w:val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83">
              <w:rPr>
                <w:rFonts w:ascii="Times New Roman" w:hAnsi="Times New Roman" w:cs="Times New Roman"/>
                <w:b/>
                <w:sz w:val="24"/>
                <w:szCs w:val="24"/>
              </w:rPr>
              <w:t>Минераловодского городского округа</w:t>
            </w:r>
          </w:p>
          <w:p w:rsidR="00485283" w:rsidRPr="00485283" w:rsidRDefault="00485283" w:rsidP="00485283">
            <w:pPr>
              <w:adjustRightInd w:val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83"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Ставропольского края</w:t>
            </w:r>
          </w:p>
          <w:p w:rsidR="00485283" w:rsidRPr="00485283" w:rsidRDefault="00485283" w:rsidP="00485283">
            <w:pPr>
              <w:tabs>
                <w:tab w:val="left" w:pos="5954"/>
              </w:tabs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4852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Pr="00485283" w:rsidRDefault="00485283" w:rsidP="004852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5283">
        <w:rPr>
          <w:rFonts w:ascii="Times New Roman" w:hAnsi="Times New Roman" w:cs="Times New Roman"/>
          <w:sz w:val="28"/>
          <w:szCs w:val="28"/>
        </w:rPr>
        <w:t>Отчет</w:t>
      </w:r>
    </w:p>
    <w:p w:rsidR="00485283" w:rsidRPr="00485283" w:rsidRDefault="00485283" w:rsidP="004852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5283">
        <w:rPr>
          <w:rFonts w:ascii="Times New Roman" w:hAnsi="Times New Roman" w:cs="Times New Roman"/>
          <w:sz w:val="28"/>
          <w:szCs w:val="28"/>
        </w:rPr>
        <w:t xml:space="preserve">о результатах независимой оценки качества условий осуществления образовательной деятельности муниципальными образовательными учреждениями, расположенными на территории Минераловодского городского округа, осуществляющими образовательную деятельность, в отношении которых проведена независимая оценки качества условий </w:t>
      </w:r>
      <w:r w:rsidRPr="00485283">
        <w:rPr>
          <w:rFonts w:ascii="Times New Roman" w:hAnsi="Times New Roman" w:cs="Times New Roman"/>
          <w:sz w:val="28"/>
          <w:szCs w:val="28"/>
        </w:rPr>
        <w:br/>
        <w:t>осуществления образовательной деятельности в 2018 году</w:t>
      </w:r>
    </w:p>
    <w:p w:rsidR="00485283" w:rsidRDefault="00485283" w:rsidP="00485283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Default="00485283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83" w:rsidRPr="00485283" w:rsidRDefault="00485283" w:rsidP="00485283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5283">
        <w:rPr>
          <w:rFonts w:ascii="Times New Roman" w:hAnsi="Times New Roman" w:cs="Times New Roman"/>
          <w:sz w:val="28"/>
          <w:szCs w:val="28"/>
        </w:rPr>
        <w:t>г. Минеральные Воды, 2018</w:t>
      </w:r>
    </w:p>
    <w:p w:rsidR="00760B1E" w:rsidRDefault="00760B1E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28" w:rsidRPr="008414B9" w:rsidRDefault="00CA1628" w:rsidP="008414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B9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1218BD" w:rsidRPr="008414B9" w:rsidRDefault="00C91FFB" w:rsidP="00C91FFB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независимой оценки качества условий осуществления</w:t>
      </w:r>
      <w:r w:rsidR="000670C3" w:rsidRPr="008414B9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муниципальными образовательными учреждениями</w:t>
      </w:r>
      <w:r w:rsidR="000670C3" w:rsidRPr="008414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54CF">
        <w:rPr>
          <w:rFonts w:ascii="Times New Roman" w:hAnsi="Times New Roman" w:cs="Times New Roman"/>
          <w:b/>
          <w:sz w:val="28"/>
          <w:szCs w:val="28"/>
        </w:rPr>
        <w:t xml:space="preserve">расположенными на территории Минераловодского городского округа, </w:t>
      </w:r>
      <w:r w:rsidR="008C7A70" w:rsidRPr="008414B9">
        <w:rPr>
          <w:rFonts w:ascii="Times New Roman" w:hAnsi="Times New Roman" w:cs="Times New Roman"/>
          <w:b/>
          <w:sz w:val="28"/>
          <w:szCs w:val="28"/>
        </w:rPr>
        <w:t xml:space="preserve">осуществляющими образовательную деятельность, </w:t>
      </w:r>
      <w:r w:rsidR="000670C3" w:rsidRPr="008414B9">
        <w:rPr>
          <w:rFonts w:ascii="Times New Roman" w:hAnsi="Times New Roman" w:cs="Times New Roman"/>
          <w:b/>
          <w:sz w:val="28"/>
          <w:szCs w:val="28"/>
        </w:rPr>
        <w:t xml:space="preserve">в отношении которых проведена независимая оценки качества условий </w:t>
      </w:r>
      <w:r w:rsidR="000670C3" w:rsidRPr="008414B9">
        <w:rPr>
          <w:rFonts w:ascii="Times New Roman" w:hAnsi="Times New Roman" w:cs="Times New Roman"/>
          <w:b/>
          <w:sz w:val="28"/>
          <w:szCs w:val="28"/>
        </w:rPr>
        <w:br/>
        <w:t>осуществления образовательной деятельности в 2018 году</w:t>
      </w:r>
    </w:p>
    <w:p w:rsidR="001218BD" w:rsidRPr="005E59DD" w:rsidRDefault="00121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18BD" w:rsidRPr="005E59DD" w:rsidRDefault="001218BD" w:rsidP="00BD6D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 xml:space="preserve">с </w:t>
      </w:r>
      <w:r w:rsidR="00CA1628" w:rsidRPr="005E59DD">
        <w:rPr>
          <w:rFonts w:ascii="Times New Roman" w:hAnsi="Times New Roman" w:cs="Times New Roman"/>
          <w:sz w:val="28"/>
          <w:szCs w:val="28"/>
        </w:rPr>
        <w:t>01 января</w:t>
      </w:r>
      <w:r w:rsidRPr="005E59DD">
        <w:rPr>
          <w:rFonts w:ascii="Times New Roman" w:hAnsi="Times New Roman" w:cs="Times New Roman"/>
          <w:sz w:val="28"/>
          <w:szCs w:val="28"/>
        </w:rPr>
        <w:t xml:space="preserve"> 20</w:t>
      </w:r>
      <w:r w:rsidR="00CA1628" w:rsidRPr="005E59DD">
        <w:rPr>
          <w:rFonts w:ascii="Times New Roman" w:hAnsi="Times New Roman" w:cs="Times New Roman"/>
          <w:sz w:val="28"/>
          <w:szCs w:val="28"/>
        </w:rPr>
        <w:t>18</w:t>
      </w:r>
      <w:r w:rsidR="008414B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59DD">
        <w:rPr>
          <w:rFonts w:ascii="Times New Roman" w:hAnsi="Times New Roman" w:cs="Times New Roman"/>
          <w:sz w:val="28"/>
          <w:szCs w:val="28"/>
        </w:rPr>
        <w:t xml:space="preserve"> </w:t>
      </w:r>
      <w:r w:rsidR="00CA1628" w:rsidRPr="005E59DD">
        <w:rPr>
          <w:rFonts w:ascii="Times New Roman" w:hAnsi="Times New Roman" w:cs="Times New Roman"/>
          <w:sz w:val="28"/>
          <w:szCs w:val="28"/>
        </w:rPr>
        <w:t>по 31 декабря</w:t>
      </w:r>
      <w:r w:rsidRPr="005E59DD">
        <w:rPr>
          <w:rFonts w:ascii="Times New Roman" w:hAnsi="Times New Roman" w:cs="Times New Roman"/>
          <w:sz w:val="28"/>
          <w:szCs w:val="28"/>
        </w:rPr>
        <w:t xml:space="preserve"> 20</w:t>
      </w:r>
      <w:r w:rsidR="00CA1628" w:rsidRPr="005E59DD">
        <w:rPr>
          <w:rFonts w:ascii="Times New Roman" w:hAnsi="Times New Roman" w:cs="Times New Roman"/>
          <w:sz w:val="28"/>
          <w:szCs w:val="28"/>
        </w:rPr>
        <w:t>18</w:t>
      </w:r>
      <w:r w:rsidR="008414B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18BD" w:rsidRPr="005E59DD" w:rsidRDefault="001218BD" w:rsidP="00BD6D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1218BD" w:rsidRPr="005E59DD" w:rsidRDefault="00121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D0B" w:rsidRPr="00D17F13" w:rsidRDefault="00BD6D17" w:rsidP="00C91FF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C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218BD" w:rsidRPr="005952CB">
        <w:rPr>
          <w:rFonts w:ascii="Times New Roman" w:hAnsi="Times New Roman" w:cs="Times New Roman"/>
          <w:sz w:val="28"/>
          <w:szCs w:val="28"/>
        </w:rPr>
        <w:t>1.</w:t>
      </w:r>
      <w:r w:rsidR="001218BD" w:rsidRPr="005E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4B9" w:rsidRPr="00C91FFB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485283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1218BD" w:rsidRPr="00C91FFB">
        <w:rPr>
          <w:rFonts w:ascii="Times New Roman" w:hAnsi="Times New Roman" w:cs="Times New Roman"/>
          <w:sz w:val="28"/>
          <w:szCs w:val="28"/>
        </w:rPr>
        <w:t>,</w:t>
      </w:r>
      <w:r w:rsidRPr="00C91FFB">
        <w:rPr>
          <w:rFonts w:ascii="Times New Roman" w:hAnsi="Times New Roman" w:cs="Times New Roman"/>
          <w:sz w:val="28"/>
          <w:szCs w:val="28"/>
        </w:rPr>
        <w:t xml:space="preserve"> </w:t>
      </w:r>
      <w:r w:rsidR="001218BD" w:rsidRPr="00C91FFB">
        <w:rPr>
          <w:rFonts w:ascii="Times New Roman" w:hAnsi="Times New Roman" w:cs="Times New Roman"/>
          <w:sz w:val="28"/>
          <w:szCs w:val="28"/>
        </w:rPr>
        <w:t>определяющие проведение независимой оценки качества условий оказания услуг</w:t>
      </w:r>
      <w:r w:rsidRPr="00C91FFB">
        <w:rPr>
          <w:rFonts w:ascii="Times New Roman" w:hAnsi="Times New Roman" w:cs="Times New Roman"/>
          <w:sz w:val="28"/>
          <w:szCs w:val="28"/>
        </w:rPr>
        <w:t xml:space="preserve"> </w:t>
      </w:r>
      <w:r w:rsidR="001218BD" w:rsidRPr="00C91FFB">
        <w:rPr>
          <w:rFonts w:ascii="Times New Roman" w:hAnsi="Times New Roman" w:cs="Times New Roman"/>
          <w:sz w:val="28"/>
          <w:szCs w:val="28"/>
        </w:rPr>
        <w:t>организациями</w:t>
      </w:r>
      <w:r w:rsidR="00485283">
        <w:rPr>
          <w:rFonts w:ascii="Times New Roman" w:hAnsi="Times New Roman" w:cs="Times New Roman"/>
          <w:sz w:val="28"/>
          <w:szCs w:val="28"/>
        </w:rPr>
        <w:t xml:space="preserve">, образования, </w:t>
      </w:r>
      <w:r w:rsidR="008414B9" w:rsidRPr="00C9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соответственно - </w:t>
      </w:r>
      <w:r w:rsidR="001218BD" w:rsidRPr="00C91FFB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независимая</w:t>
      </w:r>
      <w:r w:rsidR="00EE1F9D" w:rsidRPr="00C9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 </w:t>
      </w:r>
      <w:r w:rsidR="00C91FFB">
        <w:rPr>
          <w:rFonts w:ascii="Times New Roman" w:hAnsi="Times New Roman" w:cs="Times New Roman"/>
          <w:color w:val="000000" w:themeColor="text1"/>
          <w:sz w:val="28"/>
          <w:szCs w:val="28"/>
        </w:rPr>
        <w:t>качества</w:t>
      </w:r>
      <w:r w:rsidR="008B4D0B" w:rsidRPr="00C91FF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91F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283" w:rsidRPr="00485283" w:rsidRDefault="00485283" w:rsidP="00485283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283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депутатов Минераловодского городского округа Ставропольского края от 26.10.2018 № 592 «О внесении изменений в Устав Минераловодского городского округа Ставропольского края».</w:t>
      </w:r>
    </w:p>
    <w:p w:rsidR="00485283" w:rsidRPr="00485283" w:rsidRDefault="00485283" w:rsidP="00485283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«Положение об общественном совете по проведению независимой оценки качества условий осуществления образовательной деятельности муниципальными образовательными учреждениями¸ расположенными на территории Минераловодского городского, утвержденного приказом управления образования администрации Минераловодского городского округа от 20.06.2018 № 620.</w:t>
      </w:r>
    </w:p>
    <w:p w:rsidR="00485283" w:rsidRPr="00485283" w:rsidRDefault="00485283" w:rsidP="00485283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283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администрации Минераловодского городского округа Ставропольского края от 21.09.2018 № 351-р «О должностном лице администрации Минераловодского городского округа, ответственном за размещение информации о независимой оценке качества условий осуществления образовательной деятельности муниципальными образовательными учреждениями, расположенными на территории Минераловодского городского округ, в информационно-телекоммуникационной сети «Интернет» на официальном сайте для размещения информации о государственных, (муниципальных) учреждениях</w:t>
      </w:r>
    </w:p>
    <w:p w:rsidR="008C7A70" w:rsidRDefault="00FA29CA" w:rsidP="00485283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35">
        <w:rPr>
          <w:rFonts w:ascii="Times New Roman" w:hAnsi="Times New Roman" w:cs="Times New Roman"/>
          <w:sz w:val="28"/>
          <w:szCs w:val="28"/>
        </w:rPr>
        <w:t>Протокол</w:t>
      </w:r>
      <w:r w:rsidR="008C7A7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85283">
        <w:rPr>
          <w:rFonts w:ascii="Times New Roman" w:hAnsi="Times New Roman" w:cs="Times New Roman"/>
          <w:sz w:val="28"/>
          <w:szCs w:val="28"/>
        </w:rPr>
        <w:t>я</w:t>
      </w:r>
      <w:r w:rsidR="008C7A70">
        <w:rPr>
          <w:rFonts w:ascii="Times New Roman" w:hAnsi="Times New Roman" w:cs="Times New Roman"/>
          <w:sz w:val="28"/>
          <w:szCs w:val="28"/>
        </w:rPr>
        <w:t>:</w:t>
      </w:r>
    </w:p>
    <w:p w:rsidR="00F971C9" w:rsidRDefault="00FA29CA" w:rsidP="00142C54">
      <w:pPr>
        <w:pStyle w:val="ConsPlusNonformat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A70">
        <w:rPr>
          <w:rFonts w:ascii="Times New Roman" w:hAnsi="Times New Roman" w:cs="Times New Roman"/>
          <w:sz w:val="28"/>
          <w:szCs w:val="28"/>
        </w:rPr>
        <w:t xml:space="preserve"> </w:t>
      </w:r>
      <w:r w:rsidR="008C7A70" w:rsidRPr="008C7A70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42C54">
        <w:rPr>
          <w:rFonts w:ascii="Times New Roman" w:hAnsi="Times New Roman" w:cs="Times New Roman"/>
          <w:sz w:val="28"/>
          <w:szCs w:val="28"/>
        </w:rPr>
        <w:t xml:space="preserve">(комиссии) </w:t>
      </w:r>
      <w:r w:rsidR="008C7A70" w:rsidRPr="008C7A70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 </w:t>
      </w:r>
      <w:r w:rsidR="00142C54">
        <w:rPr>
          <w:rFonts w:ascii="Times New Roman" w:hAnsi="Times New Roman" w:cs="Times New Roman"/>
          <w:sz w:val="28"/>
          <w:szCs w:val="28"/>
        </w:rPr>
        <w:t>муниципальными образовательными учреждениями</w:t>
      </w:r>
      <w:r w:rsidR="008C7A70" w:rsidRPr="008C7A70">
        <w:rPr>
          <w:rFonts w:ascii="Times New Roman" w:hAnsi="Times New Roman" w:cs="Times New Roman"/>
          <w:sz w:val="28"/>
          <w:szCs w:val="28"/>
        </w:rPr>
        <w:t xml:space="preserve">, </w:t>
      </w:r>
      <w:r w:rsidR="00142C54">
        <w:rPr>
          <w:rFonts w:ascii="Times New Roman" w:hAnsi="Times New Roman" w:cs="Times New Roman"/>
          <w:sz w:val="28"/>
          <w:szCs w:val="28"/>
        </w:rPr>
        <w:t xml:space="preserve">расположенными на территории Минераловодского городского округа </w:t>
      </w:r>
      <w:r w:rsidR="008C7A70">
        <w:rPr>
          <w:rFonts w:ascii="Times New Roman" w:hAnsi="Times New Roman" w:cs="Times New Roman"/>
          <w:sz w:val="28"/>
          <w:szCs w:val="28"/>
        </w:rPr>
        <w:t xml:space="preserve">от </w:t>
      </w:r>
      <w:r w:rsidR="00142C54">
        <w:rPr>
          <w:rFonts w:ascii="Times New Roman" w:hAnsi="Times New Roman" w:cs="Times New Roman"/>
          <w:sz w:val="28"/>
          <w:szCs w:val="28"/>
        </w:rPr>
        <w:t>30</w:t>
      </w:r>
      <w:r w:rsidR="008C7A70">
        <w:rPr>
          <w:rFonts w:ascii="Times New Roman" w:hAnsi="Times New Roman" w:cs="Times New Roman"/>
          <w:sz w:val="28"/>
          <w:szCs w:val="28"/>
        </w:rPr>
        <w:t xml:space="preserve"> </w:t>
      </w:r>
      <w:r w:rsidR="00142C54">
        <w:rPr>
          <w:rFonts w:ascii="Times New Roman" w:hAnsi="Times New Roman" w:cs="Times New Roman"/>
          <w:sz w:val="28"/>
          <w:szCs w:val="28"/>
        </w:rPr>
        <w:t>июля</w:t>
      </w:r>
      <w:r w:rsidR="008C7A70">
        <w:rPr>
          <w:rFonts w:ascii="Times New Roman" w:hAnsi="Times New Roman" w:cs="Times New Roman"/>
          <w:sz w:val="28"/>
          <w:szCs w:val="28"/>
        </w:rPr>
        <w:t xml:space="preserve"> 2018 года № 1 об </w:t>
      </w:r>
      <w:r w:rsidR="008C7A70" w:rsidRPr="008C7A70">
        <w:rPr>
          <w:rFonts w:ascii="Times New Roman" w:hAnsi="Times New Roman" w:cs="Times New Roman"/>
          <w:sz w:val="28"/>
          <w:szCs w:val="28"/>
        </w:rPr>
        <w:t xml:space="preserve">утверждении перечня </w:t>
      </w:r>
      <w:r w:rsidR="00142C54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</w:t>
      </w:r>
      <w:r w:rsidR="00C91FFB">
        <w:rPr>
          <w:rFonts w:ascii="Times New Roman" w:hAnsi="Times New Roman" w:cs="Times New Roman"/>
          <w:sz w:val="28"/>
          <w:szCs w:val="28"/>
        </w:rPr>
        <w:t>й</w:t>
      </w:r>
      <w:r w:rsidR="00142C54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Минераловодского городского округа, в отношении которых </w:t>
      </w:r>
      <w:r w:rsidR="008C7A70" w:rsidRPr="008C7A70">
        <w:rPr>
          <w:rFonts w:ascii="Times New Roman" w:hAnsi="Times New Roman" w:cs="Times New Roman"/>
          <w:sz w:val="28"/>
          <w:szCs w:val="28"/>
        </w:rPr>
        <w:t>будет проведена независимая оценка качества условий осуществления образовательной деятельности</w:t>
      </w:r>
      <w:r w:rsidR="008C7A70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="00142C54">
        <w:rPr>
          <w:rFonts w:ascii="Times New Roman" w:hAnsi="Times New Roman" w:cs="Times New Roman"/>
          <w:sz w:val="28"/>
          <w:szCs w:val="28"/>
        </w:rPr>
        <w:t xml:space="preserve"> (далее – Протокол №</w:t>
      </w:r>
      <w:r w:rsidR="008B4D0B">
        <w:rPr>
          <w:rFonts w:ascii="Times New Roman" w:hAnsi="Times New Roman" w:cs="Times New Roman"/>
          <w:sz w:val="28"/>
          <w:szCs w:val="28"/>
        </w:rPr>
        <w:t>1)</w:t>
      </w:r>
      <w:r w:rsidR="008C7A70">
        <w:rPr>
          <w:rFonts w:ascii="Times New Roman" w:hAnsi="Times New Roman" w:cs="Times New Roman"/>
          <w:sz w:val="28"/>
          <w:szCs w:val="28"/>
        </w:rPr>
        <w:t>.</w:t>
      </w:r>
    </w:p>
    <w:p w:rsidR="00760B1E" w:rsidRPr="00C91FFB" w:rsidRDefault="00760B1E" w:rsidP="00760B1E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7AEF" w:rsidRPr="006061EB" w:rsidRDefault="00BD6D17" w:rsidP="00C91F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CB">
        <w:rPr>
          <w:rFonts w:ascii="Times New Roman" w:hAnsi="Times New Roman" w:cs="Times New Roman"/>
          <w:sz w:val="28"/>
          <w:szCs w:val="28"/>
        </w:rPr>
        <w:t>Раздел</w:t>
      </w:r>
      <w:r w:rsidR="008C7A70" w:rsidRPr="005952CB">
        <w:rPr>
          <w:rFonts w:ascii="Times New Roman" w:hAnsi="Times New Roman" w:cs="Times New Roman"/>
          <w:sz w:val="28"/>
          <w:szCs w:val="28"/>
        </w:rPr>
        <w:t xml:space="preserve"> </w:t>
      </w:r>
      <w:r w:rsidR="001218BD" w:rsidRPr="005952CB">
        <w:rPr>
          <w:rFonts w:ascii="Times New Roman" w:hAnsi="Times New Roman" w:cs="Times New Roman"/>
          <w:sz w:val="28"/>
          <w:szCs w:val="28"/>
        </w:rPr>
        <w:t>2.</w:t>
      </w:r>
      <w:r w:rsidRPr="005E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A70" w:rsidRPr="00C91FFB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3442D9" w:rsidRPr="00C91FFB">
        <w:rPr>
          <w:rFonts w:ascii="Times New Roman" w:hAnsi="Times New Roman" w:cs="Times New Roman"/>
          <w:sz w:val="28"/>
          <w:szCs w:val="28"/>
        </w:rPr>
        <w:t xml:space="preserve">об </w:t>
      </w:r>
      <w:r w:rsidR="008C7A70" w:rsidRPr="00C91FFB">
        <w:rPr>
          <w:rFonts w:ascii="Times New Roman" w:hAnsi="Times New Roman" w:cs="Times New Roman"/>
          <w:sz w:val="28"/>
          <w:szCs w:val="28"/>
        </w:rPr>
        <w:t>Общественно</w:t>
      </w:r>
      <w:r w:rsidR="006061EB" w:rsidRPr="00C91FFB">
        <w:rPr>
          <w:rFonts w:ascii="Times New Roman" w:hAnsi="Times New Roman" w:cs="Times New Roman"/>
          <w:sz w:val="28"/>
          <w:szCs w:val="28"/>
        </w:rPr>
        <w:t>м совете</w:t>
      </w:r>
      <w:r w:rsidR="008C7A70" w:rsidRPr="00C91FF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 качества условий осуществления образовательной деятельности </w:t>
      </w:r>
      <w:r w:rsidR="00C91FFB" w:rsidRPr="00C91FFB">
        <w:rPr>
          <w:rFonts w:ascii="Times New Roman" w:hAnsi="Times New Roman" w:cs="Times New Roman"/>
          <w:sz w:val="28"/>
          <w:szCs w:val="28"/>
        </w:rPr>
        <w:t>муниципальными образовательными учреждениями, расположенными на территории Минераловодского городского округа</w:t>
      </w:r>
      <w:r w:rsidR="00C91F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1EB">
        <w:rPr>
          <w:rFonts w:ascii="Times New Roman" w:hAnsi="Times New Roman" w:cs="Times New Roman"/>
          <w:sz w:val="28"/>
          <w:szCs w:val="28"/>
        </w:rPr>
        <w:t>(далее – Общественный совет по проведению независимой оценки).</w:t>
      </w:r>
    </w:p>
    <w:p w:rsidR="00457AEF" w:rsidRPr="005E59DD" w:rsidRDefault="00BD6D17" w:rsidP="00C91F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457AEF">
        <w:rPr>
          <w:rFonts w:ascii="Times New Roman" w:hAnsi="Times New Roman" w:cs="Times New Roman"/>
          <w:sz w:val="28"/>
          <w:szCs w:val="28"/>
        </w:rPr>
        <w:t>и полномочия Общественного</w:t>
      </w:r>
      <w:r w:rsidR="006061EB" w:rsidRPr="006061E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57AEF">
        <w:rPr>
          <w:rFonts w:ascii="Times New Roman" w:hAnsi="Times New Roman" w:cs="Times New Roman"/>
          <w:sz w:val="28"/>
          <w:szCs w:val="28"/>
        </w:rPr>
        <w:t>а</w:t>
      </w:r>
      <w:r w:rsidR="006061EB" w:rsidRPr="006061EB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457AEF">
        <w:rPr>
          <w:rFonts w:ascii="Times New Roman" w:hAnsi="Times New Roman" w:cs="Times New Roman"/>
          <w:sz w:val="28"/>
          <w:szCs w:val="28"/>
        </w:rPr>
        <w:t>.</w:t>
      </w:r>
    </w:p>
    <w:p w:rsidR="005E59DD" w:rsidRPr="00CA18DE" w:rsidRDefault="005E59DD" w:rsidP="005E5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8DE">
        <w:rPr>
          <w:rFonts w:ascii="Times New Roman" w:hAnsi="Times New Roman" w:cs="Times New Roman"/>
          <w:sz w:val="28"/>
          <w:szCs w:val="28"/>
        </w:rPr>
        <w:t>Общественн</w:t>
      </w:r>
      <w:r w:rsidR="00457AEF" w:rsidRPr="00CA18DE">
        <w:rPr>
          <w:rFonts w:ascii="Times New Roman" w:hAnsi="Times New Roman" w:cs="Times New Roman"/>
          <w:sz w:val="28"/>
          <w:szCs w:val="28"/>
        </w:rPr>
        <w:t>ый</w:t>
      </w:r>
      <w:r w:rsidRPr="00CA18DE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6061EB" w:rsidRPr="00CA18DE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Pr="00CA18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7AEF" w:rsidRDefault="00457AEF" w:rsidP="00457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8DE">
        <w:rPr>
          <w:rFonts w:ascii="Times New Roman" w:hAnsi="Times New Roman" w:cs="Times New Roman"/>
          <w:sz w:val="28"/>
          <w:szCs w:val="28"/>
        </w:rPr>
        <w:t xml:space="preserve">- определяет перечень </w:t>
      </w:r>
      <w:r w:rsidR="00CA18DE" w:rsidRPr="00CA18DE">
        <w:rPr>
          <w:rFonts w:ascii="Times New Roman" w:hAnsi="Times New Roman" w:cs="Times New Roman"/>
          <w:sz w:val="28"/>
          <w:szCs w:val="28"/>
        </w:rPr>
        <w:t>учреждений</w:t>
      </w:r>
      <w:r w:rsidRPr="00CA18DE">
        <w:rPr>
          <w:rFonts w:ascii="Times New Roman" w:hAnsi="Times New Roman" w:cs="Times New Roman"/>
          <w:sz w:val="28"/>
          <w:szCs w:val="28"/>
        </w:rPr>
        <w:t>, в отношении которых проводится независимая оценка качества условий осуществления образовательной деятельности;</w:t>
      </w:r>
    </w:p>
    <w:p w:rsidR="00CA18DE" w:rsidRPr="00CA18DE" w:rsidRDefault="00CA18DE" w:rsidP="00457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участие </w:t>
      </w:r>
      <w:r w:rsidR="00F266C0">
        <w:rPr>
          <w:rFonts w:ascii="Times New Roman" w:hAnsi="Times New Roman" w:cs="Times New Roman"/>
          <w:sz w:val="28"/>
          <w:szCs w:val="28"/>
        </w:rPr>
        <w:t xml:space="preserve">в рассмотрении проектов, документации и закупках работ, услуг, а также проекта контракта, </w:t>
      </w:r>
      <w:r w:rsidR="00F266C0" w:rsidRPr="00BB469E">
        <w:rPr>
          <w:rFonts w:ascii="Times New Roman" w:hAnsi="Times New Roman" w:cs="Times New Roman"/>
          <w:sz w:val="28"/>
          <w:szCs w:val="28"/>
        </w:rPr>
        <w:t xml:space="preserve">заключаемого </w:t>
      </w:r>
      <w:r w:rsidR="00BB469E" w:rsidRPr="00BB469E">
        <w:rPr>
          <w:rFonts w:ascii="Times New Roman" w:hAnsi="Times New Roman" w:cs="Times New Roman"/>
          <w:sz w:val="28"/>
          <w:szCs w:val="28"/>
        </w:rPr>
        <w:t>управлением</w:t>
      </w:r>
      <w:r w:rsidR="00F266C0" w:rsidRPr="00BB469E">
        <w:rPr>
          <w:rFonts w:ascii="Times New Roman" w:hAnsi="Times New Roman" w:cs="Times New Roman"/>
          <w:sz w:val="28"/>
          <w:szCs w:val="28"/>
        </w:rPr>
        <w:t xml:space="preserve"> </w:t>
      </w:r>
      <w:r w:rsidR="00BB469E">
        <w:rPr>
          <w:rFonts w:ascii="Times New Roman" w:hAnsi="Times New Roman" w:cs="Times New Roman"/>
          <w:sz w:val="28"/>
          <w:szCs w:val="28"/>
        </w:rPr>
        <w:t xml:space="preserve">образования администрации Минераловодского городского округа (далее-управление) </w:t>
      </w:r>
      <w:r w:rsidR="00F266C0" w:rsidRPr="00BB469E">
        <w:rPr>
          <w:rFonts w:ascii="Times New Roman" w:hAnsi="Times New Roman" w:cs="Times New Roman"/>
          <w:sz w:val="28"/>
          <w:szCs w:val="28"/>
        </w:rPr>
        <w:t>с организацией</w:t>
      </w:r>
      <w:r w:rsidR="00F266C0">
        <w:rPr>
          <w:rFonts w:ascii="Times New Roman" w:hAnsi="Times New Roman" w:cs="Times New Roman"/>
          <w:sz w:val="28"/>
          <w:szCs w:val="28"/>
        </w:rPr>
        <w:t>, которая осуществляет сбор и обобщение информации о качестве условий осуществления образовательной деятельности учреждениями (далее – оператор);</w:t>
      </w:r>
    </w:p>
    <w:p w:rsidR="00457AEF" w:rsidRPr="00CA18DE" w:rsidRDefault="00457AEF" w:rsidP="00457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266C0">
        <w:rPr>
          <w:rFonts w:ascii="Times New Roman" w:hAnsi="Times New Roman" w:cs="Times New Roman"/>
          <w:sz w:val="28"/>
          <w:szCs w:val="28"/>
        </w:rPr>
        <w:t>- проводит независимую оценку качества условий осуществления образовательной деятельности организациями с учетом информации, предоставленной оператором;</w:t>
      </w:r>
    </w:p>
    <w:p w:rsidR="00457AEF" w:rsidRPr="00F266C0" w:rsidRDefault="00457AEF" w:rsidP="00457A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представляет в </w:t>
      </w:r>
      <w:r w:rsidR="00BB469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F26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6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независимой оценки качества условий осуществления образовательной деятельности </w:t>
      </w:r>
      <w:r w:rsidR="00F266C0" w:rsidRPr="00F266C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</w:t>
      </w:r>
      <w:r w:rsidRPr="00F266C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предложения об улучшении их деятельности.</w:t>
      </w:r>
    </w:p>
    <w:p w:rsidR="00457AEF" w:rsidRPr="00F266C0" w:rsidRDefault="00457AEF" w:rsidP="00457A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C0">
        <w:rPr>
          <w:rFonts w:ascii="Times New Roman" w:hAnsi="Times New Roman" w:cs="Times New Roman"/>
          <w:sz w:val="28"/>
          <w:szCs w:val="28"/>
        </w:rPr>
        <w:t>Общественный совет для реализации возложенных на него функций вправе:</w:t>
      </w:r>
    </w:p>
    <w:p w:rsidR="00457AEF" w:rsidRPr="00F266C0" w:rsidRDefault="00457AEF" w:rsidP="00457A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C0">
        <w:rPr>
          <w:rFonts w:ascii="Times New Roman" w:hAnsi="Times New Roman" w:cs="Times New Roman"/>
          <w:sz w:val="28"/>
          <w:szCs w:val="28"/>
        </w:rPr>
        <w:t xml:space="preserve">- привлекать к своей работе представителей общественных объединений, осуществляющих </w:t>
      </w:r>
      <w:r w:rsidR="00F266C0" w:rsidRPr="00F266C0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F266C0">
        <w:rPr>
          <w:rFonts w:ascii="Times New Roman" w:hAnsi="Times New Roman" w:cs="Times New Roman"/>
          <w:sz w:val="28"/>
          <w:szCs w:val="28"/>
        </w:rPr>
        <w:t xml:space="preserve">деятельность в сфере образования, для обсуждения и формирования результатов независимой оценки качества условий осуществления образовательной деятельности </w:t>
      </w:r>
      <w:r w:rsidR="00F266C0" w:rsidRPr="00F266C0">
        <w:rPr>
          <w:rFonts w:ascii="Times New Roman" w:hAnsi="Times New Roman" w:cs="Times New Roman"/>
          <w:sz w:val="28"/>
          <w:szCs w:val="28"/>
        </w:rPr>
        <w:t>учреждениями</w:t>
      </w:r>
      <w:r w:rsidRPr="00F266C0">
        <w:rPr>
          <w:rFonts w:ascii="Times New Roman" w:hAnsi="Times New Roman" w:cs="Times New Roman"/>
          <w:sz w:val="28"/>
          <w:szCs w:val="28"/>
        </w:rPr>
        <w:t>;</w:t>
      </w:r>
    </w:p>
    <w:p w:rsidR="00457AEF" w:rsidRPr="00F266C0" w:rsidRDefault="00457AEF" w:rsidP="00457A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C0">
        <w:rPr>
          <w:rFonts w:ascii="Times New Roman" w:hAnsi="Times New Roman" w:cs="Times New Roman"/>
          <w:sz w:val="28"/>
          <w:szCs w:val="28"/>
        </w:rPr>
        <w:t xml:space="preserve">- направлять запросы в заинтересованные органы </w:t>
      </w:r>
      <w:r w:rsidR="00F266C0" w:rsidRPr="00B3719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37196">
        <w:rPr>
          <w:rFonts w:ascii="Times New Roman" w:hAnsi="Times New Roman" w:cs="Times New Roman"/>
          <w:sz w:val="28"/>
          <w:szCs w:val="28"/>
        </w:rPr>
        <w:t xml:space="preserve"> </w:t>
      </w:r>
      <w:r w:rsidR="00F266C0" w:rsidRPr="00B37196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F266C0">
        <w:rPr>
          <w:rFonts w:ascii="Times New Roman" w:hAnsi="Times New Roman" w:cs="Times New Roman"/>
          <w:sz w:val="28"/>
          <w:szCs w:val="28"/>
        </w:rPr>
        <w:t>, общественные, образовательные и иные организации;</w:t>
      </w:r>
    </w:p>
    <w:p w:rsidR="00457AEF" w:rsidRPr="00F266C0" w:rsidRDefault="00457AEF" w:rsidP="00457A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C0">
        <w:rPr>
          <w:rFonts w:ascii="Times New Roman" w:hAnsi="Times New Roman" w:cs="Times New Roman"/>
          <w:sz w:val="28"/>
          <w:szCs w:val="28"/>
        </w:rPr>
        <w:t xml:space="preserve">- приглашать на заседания Общественного совета руководителей </w:t>
      </w:r>
      <w:r w:rsidRPr="00BB469E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BB469E">
        <w:rPr>
          <w:rFonts w:ascii="Times New Roman" w:hAnsi="Times New Roman" w:cs="Times New Roman"/>
          <w:sz w:val="28"/>
          <w:szCs w:val="28"/>
        </w:rPr>
        <w:t>управления</w:t>
      </w:r>
      <w:r w:rsidRPr="00F266C0">
        <w:rPr>
          <w:rFonts w:ascii="Times New Roman" w:hAnsi="Times New Roman" w:cs="Times New Roman"/>
          <w:sz w:val="28"/>
          <w:szCs w:val="28"/>
        </w:rPr>
        <w:t xml:space="preserve">, а также представителей заинтересованных органов </w:t>
      </w:r>
      <w:r w:rsidR="00F266C0" w:rsidRPr="00F266C0">
        <w:rPr>
          <w:rFonts w:ascii="Times New Roman" w:hAnsi="Times New Roman" w:cs="Times New Roman"/>
          <w:sz w:val="28"/>
          <w:szCs w:val="28"/>
        </w:rPr>
        <w:t>местного самоуправления Минераловодского городского округа</w:t>
      </w:r>
      <w:r w:rsidRPr="00F266C0">
        <w:rPr>
          <w:rFonts w:ascii="Times New Roman" w:hAnsi="Times New Roman" w:cs="Times New Roman"/>
          <w:sz w:val="28"/>
          <w:szCs w:val="28"/>
        </w:rPr>
        <w:t>, общественных, образовательных и иных организаций;</w:t>
      </w:r>
    </w:p>
    <w:p w:rsidR="00457AEF" w:rsidRPr="005E59DD" w:rsidRDefault="00457AEF" w:rsidP="004E54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033">
        <w:rPr>
          <w:rFonts w:ascii="Times New Roman" w:hAnsi="Times New Roman" w:cs="Times New Roman"/>
          <w:sz w:val="28"/>
          <w:szCs w:val="28"/>
        </w:rPr>
        <w:t xml:space="preserve">- взаимодействовать с </w:t>
      </w:r>
      <w:r w:rsidR="00BB469E">
        <w:rPr>
          <w:rFonts w:ascii="Times New Roman" w:hAnsi="Times New Roman" w:cs="Times New Roman"/>
          <w:sz w:val="28"/>
          <w:szCs w:val="28"/>
        </w:rPr>
        <w:t>управлением</w:t>
      </w:r>
      <w:r w:rsidRPr="00F76033">
        <w:rPr>
          <w:rFonts w:ascii="Times New Roman" w:hAnsi="Times New Roman" w:cs="Times New Roman"/>
          <w:sz w:val="28"/>
          <w:szCs w:val="28"/>
        </w:rPr>
        <w:t xml:space="preserve"> </w:t>
      </w:r>
      <w:r w:rsidR="0050645C" w:rsidRPr="00F76033">
        <w:rPr>
          <w:rFonts w:ascii="Times New Roman" w:hAnsi="Times New Roman" w:cs="Times New Roman"/>
          <w:sz w:val="28"/>
          <w:szCs w:val="28"/>
        </w:rPr>
        <w:t>по вопросам проведения независи</w:t>
      </w:r>
      <w:r w:rsidRPr="00F76033">
        <w:rPr>
          <w:rFonts w:ascii="Times New Roman" w:hAnsi="Times New Roman" w:cs="Times New Roman"/>
          <w:sz w:val="28"/>
          <w:szCs w:val="28"/>
        </w:rPr>
        <w:t>мой оценки качества условий осуществления образовательной деятельности организациями.</w:t>
      </w:r>
    </w:p>
    <w:p w:rsidR="005E59DD" w:rsidRDefault="00F971C9" w:rsidP="005064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 xml:space="preserve">Информация о составе </w:t>
      </w:r>
      <w:r w:rsidR="0050645C" w:rsidRPr="0050645C">
        <w:rPr>
          <w:rFonts w:ascii="Times New Roman" w:hAnsi="Times New Roman" w:cs="Times New Roman"/>
          <w:sz w:val="28"/>
          <w:szCs w:val="28"/>
        </w:rPr>
        <w:t>Общественн</w:t>
      </w:r>
      <w:r w:rsidR="009B6B4A">
        <w:rPr>
          <w:rFonts w:ascii="Times New Roman" w:hAnsi="Times New Roman" w:cs="Times New Roman"/>
          <w:sz w:val="28"/>
          <w:szCs w:val="28"/>
        </w:rPr>
        <w:t>ого</w:t>
      </w:r>
      <w:r w:rsidR="0050645C" w:rsidRPr="0050645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B6B4A">
        <w:rPr>
          <w:rFonts w:ascii="Times New Roman" w:hAnsi="Times New Roman" w:cs="Times New Roman"/>
          <w:sz w:val="28"/>
          <w:szCs w:val="28"/>
        </w:rPr>
        <w:t>а</w:t>
      </w:r>
      <w:r w:rsidR="0050645C" w:rsidRPr="0050645C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</w:p>
    <w:p w:rsidR="008B4D0B" w:rsidRPr="005E59DD" w:rsidRDefault="008B4D0B" w:rsidP="005064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99"/>
      </w:tblGrid>
      <w:tr w:rsidR="009B6B4A" w:rsidRPr="005E59DD" w:rsidTr="00AD038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6B4A" w:rsidRDefault="00142C54" w:rsidP="009B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</w:t>
            </w:r>
          </w:p>
          <w:p w:rsidR="00142C54" w:rsidRPr="009B6B4A" w:rsidRDefault="00142C54" w:rsidP="009B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9B6B4A" w:rsidRPr="009B6B4A" w:rsidRDefault="009B6B4A" w:rsidP="00142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B4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142C54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по проведению независимой оценки качества условий осуществления образовательной деятельности муниципальными образовательными учреждениями, расположенными на территории Минераловодского городского округа</w:t>
            </w:r>
          </w:p>
        </w:tc>
      </w:tr>
      <w:tr w:rsidR="009B6B4A" w:rsidRPr="005E59DD" w:rsidTr="00AD038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6B4A" w:rsidRPr="009B6B4A" w:rsidRDefault="009B6B4A" w:rsidP="009B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9B6B4A" w:rsidRPr="009B6B4A" w:rsidRDefault="009B6B4A" w:rsidP="009B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B4A" w:rsidRPr="005E59DD" w:rsidTr="00AD0387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B4A" w:rsidRPr="009B6B4A" w:rsidRDefault="004E54CF" w:rsidP="004E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4CF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совета:</w:t>
            </w:r>
          </w:p>
        </w:tc>
      </w:tr>
      <w:tr w:rsidR="004E54CF" w:rsidRPr="005E59DD" w:rsidTr="00AD038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4CF" w:rsidRPr="009B6B4A" w:rsidRDefault="004E54CF" w:rsidP="009B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4E54CF" w:rsidRDefault="004E54CF" w:rsidP="004E54CF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Лавренко</w:t>
            </w:r>
          </w:p>
          <w:p w:rsidR="004E54CF" w:rsidRPr="009B6B4A" w:rsidRDefault="004E54CF" w:rsidP="004E54CF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</w:tr>
      <w:tr w:rsidR="004E54CF" w:rsidRPr="005E59DD" w:rsidTr="00AD038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4CF" w:rsidRPr="009B6B4A" w:rsidRDefault="004E54CF" w:rsidP="009B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4E54CF" w:rsidRDefault="004E54CF" w:rsidP="004E54CF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Клепачев</w:t>
            </w:r>
          </w:p>
          <w:p w:rsidR="004E54CF" w:rsidRPr="009B6B4A" w:rsidRDefault="004E54CF" w:rsidP="004E54CF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Викторович</w:t>
            </w:r>
          </w:p>
        </w:tc>
      </w:tr>
      <w:tr w:rsidR="004E54CF" w:rsidRPr="005E59DD" w:rsidTr="00AD038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4CF" w:rsidRPr="009B6B4A" w:rsidRDefault="004E54CF" w:rsidP="00AD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4E54CF" w:rsidRPr="009B6B4A" w:rsidRDefault="004E54CF" w:rsidP="004E54CF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 Владимир Тимофеевич</w:t>
            </w:r>
          </w:p>
        </w:tc>
      </w:tr>
      <w:tr w:rsidR="004E54CF" w:rsidRPr="005E59DD" w:rsidTr="00AD038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4CF" w:rsidRPr="009B6B4A" w:rsidRDefault="004E54CF" w:rsidP="00AD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4E54CF" w:rsidRDefault="004E54CF" w:rsidP="004E54CF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Беляева </w:t>
            </w:r>
          </w:p>
          <w:p w:rsidR="004E54CF" w:rsidRPr="009B6B4A" w:rsidRDefault="004E54CF" w:rsidP="004E54CF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</w:tc>
      </w:tr>
    </w:tbl>
    <w:p w:rsidR="00760B1E" w:rsidRDefault="00760B1E" w:rsidP="0024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D0B" w:rsidRDefault="00E55575" w:rsidP="0024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CB">
        <w:rPr>
          <w:rFonts w:ascii="Times New Roman" w:hAnsi="Times New Roman" w:cs="Times New Roman"/>
          <w:sz w:val="28"/>
          <w:szCs w:val="28"/>
        </w:rPr>
        <w:t>Р</w:t>
      </w:r>
      <w:r w:rsidR="00F971C9" w:rsidRPr="005952CB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1218BD" w:rsidRPr="005952CB">
        <w:rPr>
          <w:rFonts w:ascii="Times New Roman" w:hAnsi="Times New Roman" w:cs="Times New Roman"/>
          <w:sz w:val="28"/>
          <w:szCs w:val="28"/>
        </w:rPr>
        <w:t>3.</w:t>
      </w:r>
      <w:r w:rsidR="001218BD" w:rsidRPr="005E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8BD" w:rsidRPr="0024589C">
        <w:rPr>
          <w:rFonts w:ascii="Times New Roman" w:hAnsi="Times New Roman" w:cs="Times New Roman"/>
          <w:sz w:val="28"/>
          <w:szCs w:val="28"/>
        </w:rPr>
        <w:t>Сведения об организаци</w:t>
      </w:r>
      <w:r w:rsidR="00F971C9" w:rsidRPr="0024589C">
        <w:rPr>
          <w:rFonts w:ascii="Times New Roman" w:hAnsi="Times New Roman" w:cs="Times New Roman"/>
          <w:sz w:val="28"/>
          <w:szCs w:val="28"/>
        </w:rPr>
        <w:t>и</w:t>
      </w:r>
      <w:r w:rsidR="001218BD" w:rsidRPr="0024589C">
        <w:rPr>
          <w:rFonts w:ascii="Times New Roman" w:hAnsi="Times New Roman" w:cs="Times New Roman"/>
          <w:sz w:val="28"/>
          <w:szCs w:val="28"/>
        </w:rPr>
        <w:t>, осуществляющ</w:t>
      </w:r>
      <w:r w:rsidR="00F971C9" w:rsidRPr="0024589C">
        <w:rPr>
          <w:rFonts w:ascii="Times New Roman" w:hAnsi="Times New Roman" w:cs="Times New Roman"/>
          <w:sz w:val="28"/>
          <w:szCs w:val="28"/>
        </w:rPr>
        <w:t>ей</w:t>
      </w:r>
      <w:r w:rsidR="001218BD" w:rsidRPr="0024589C">
        <w:rPr>
          <w:rFonts w:ascii="Times New Roman" w:hAnsi="Times New Roman" w:cs="Times New Roman"/>
          <w:sz w:val="28"/>
          <w:szCs w:val="28"/>
        </w:rPr>
        <w:t xml:space="preserve"> сбор и обобщение информации</w:t>
      </w:r>
      <w:r w:rsidR="00F971C9" w:rsidRPr="0024589C">
        <w:rPr>
          <w:rFonts w:ascii="Times New Roman" w:hAnsi="Times New Roman" w:cs="Times New Roman"/>
          <w:sz w:val="28"/>
          <w:szCs w:val="28"/>
        </w:rPr>
        <w:t xml:space="preserve"> </w:t>
      </w:r>
      <w:r w:rsidR="001218BD" w:rsidRPr="0024589C">
        <w:rPr>
          <w:rFonts w:ascii="Times New Roman" w:hAnsi="Times New Roman" w:cs="Times New Roman"/>
          <w:sz w:val="28"/>
          <w:szCs w:val="28"/>
        </w:rPr>
        <w:t>о качестве</w:t>
      </w:r>
      <w:r w:rsidRPr="0024589C">
        <w:rPr>
          <w:rFonts w:ascii="Times New Roman" w:hAnsi="Times New Roman" w:cs="Times New Roman"/>
          <w:sz w:val="28"/>
          <w:szCs w:val="28"/>
        </w:rPr>
        <w:t xml:space="preserve"> </w:t>
      </w:r>
      <w:r w:rsidR="001218BD" w:rsidRPr="0024589C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397B6A" w:rsidRPr="0024589C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организациями</w:t>
      </w:r>
      <w:r w:rsidR="001218BD" w:rsidRPr="0024589C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F971C9" w:rsidRPr="0024589C">
        <w:rPr>
          <w:rFonts w:ascii="Times New Roman" w:hAnsi="Times New Roman" w:cs="Times New Roman"/>
          <w:sz w:val="28"/>
          <w:szCs w:val="28"/>
        </w:rPr>
        <w:t xml:space="preserve"> о</w:t>
      </w:r>
      <w:r w:rsidR="001218BD" w:rsidRPr="0024589C">
        <w:rPr>
          <w:rFonts w:ascii="Times New Roman" w:hAnsi="Times New Roman" w:cs="Times New Roman"/>
          <w:sz w:val="28"/>
          <w:szCs w:val="28"/>
        </w:rPr>
        <w:t>ператор)</w:t>
      </w:r>
    </w:p>
    <w:p w:rsidR="00075BD7" w:rsidRPr="005E59DD" w:rsidRDefault="00142C54" w:rsidP="00075B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– муниципальное бюджетное учреждение «Информационно-методический центр Минераловодского городского округа»</w:t>
      </w:r>
    </w:p>
    <w:p w:rsidR="00B60A16" w:rsidRDefault="00325727" w:rsidP="00075B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организации: 357202, Ставропольский край, г. Минеральные Воды, ул. Пушкина, 42.</w:t>
      </w:r>
    </w:p>
    <w:p w:rsidR="00075BD7" w:rsidRPr="005E59DD" w:rsidRDefault="00325727" w:rsidP="0024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325727">
        <w:t xml:space="preserve"> </w:t>
      </w:r>
      <w:hyperlink r:id="rId10" w:history="1">
        <w:r w:rsidRPr="00A76D42">
          <w:rPr>
            <w:rStyle w:val="a8"/>
            <w:rFonts w:ascii="Times New Roman" w:hAnsi="Times New Roman" w:cs="Times New Roman"/>
            <w:sz w:val="28"/>
            <w:szCs w:val="28"/>
          </w:rPr>
          <w:t>k_irina_p@mail.ru</w:t>
        </w:r>
      </w:hyperlink>
    </w:p>
    <w:p w:rsidR="00760B1E" w:rsidRDefault="00760B1E" w:rsidP="0024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F27" w:rsidRDefault="00E55575" w:rsidP="0024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52C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218BD" w:rsidRPr="005952CB">
        <w:rPr>
          <w:rFonts w:ascii="Times New Roman" w:hAnsi="Times New Roman" w:cs="Times New Roman"/>
          <w:sz w:val="28"/>
          <w:szCs w:val="28"/>
        </w:rPr>
        <w:t>4.</w:t>
      </w:r>
      <w:r w:rsidR="008B4D0B">
        <w:rPr>
          <w:rFonts w:ascii="Times New Roman" w:hAnsi="Times New Roman" w:cs="Times New Roman"/>
          <w:sz w:val="28"/>
          <w:szCs w:val="28"/>
        </w:rPr>
        <w:t xml:space="preserve"> </w:t>
      </w:r>
      <w:r w:rsidR="001218BD" w:rsidRPr="0024589C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8B4D0B" w:rsidRPr="0024589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218BD" w:rsidRPr="0024589C">
        <w:rPr>
          <w:rFonts w:ascii="Times New Roman" w:hAnsi="Times New Roman" w:cs="Times New Roman"/>
          <w:sz w:val="28"/>
          <w:szCs w:val="28"/>
        </w:rPr>
        <w:t>организациях</w:t>
      </w:r>
      <w:r w:rsidR="008B4D0B" w:rsidRPr="0024589C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</w:t>
      </w:r>
      <w:r w:rsidR="001218BD" w:rsidRPr="0024589C">
        <w:rPr>
          <w:rFonts w:ascii="Times New Roman" w:hAnsi="Times New Roman" w:cs="Times New Roman"/>
          <w:sz w:val="28"/>
          <w:szCs w:val="28"/>
        </w:rPr>
        <w:t>, подлежащих независимой</w:t>
      </w:r>
      <w:r w:rsidRPr="0024589C">
        <w:rPr>
          <w:rFonts w:ascii="Times New Roman" w:hAnsi="Times New Roman" w:cs="Times New Roman"/>
          <w:sz w:val="28"/>
          <w:szCs w:val="28"/>
        </w:rPr>
        <w:t xml:space="preserve"> оценке качества</w:t>
      </w:r>
      <w:r w:rsidR="0024589C">
        <w:rPr>
          <w:rFonts w:ascii="Times New Roman" w:hAnsi="Times New Roman" w:cs="Times New Roman"/>
          <w:sz w:val="28"/>
          <w:szCs w:val="28"/>
        </w:rPr>
        <w:t>.</w:t>
      </w:r>
    </w:p>
    <w:p w:rsidR="00E55575" w:rsidRPr="005E59DD" w:rsidRDefault="00E55575" w:rsidP="00E555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>Согласно Протокол</w:t>
      </w:r>
      <w:r w:rsidR="00325727">
        <w:rPr>
          <w:rFonts w:ascii="Times New Roman" w:hAnsi="Times New Roman" w:cs="Times New Roman"/>
          <w:sz w:val="28"/>
          <w:szCs w:val="28"/>
        </w:rPr>
        <w:t>у</w:t>
      </w:r>
      <w:r w:rsidRPr="005E59DD">
        <w:rPr>
          <w:rFonts w:ascii="Times New Roman" w:hAnsi="Times New Roman" w:cs="Times New Roman"/>
          <w:sz w:val="28"/>
          <w:szCs w:val="28"/>
        </w:rPr>
        <w:t xml:space="preserve"> </w:t>
      </w:r>
      <w:r w:rsidR="00325727">
        <w:rPr>
          <w:rFonts w:ascii="Times New Roman" w:hAnsi="Times New Roman" w:cs="Times New Roman"/>
          <w:sz w:val="28"/>
          <w:szCs w:val="28"/>
        </w:rPr>
        <w:t>№ 1</w:t>
      </w:r>
      <w:r w:rsidR="0024589C">
        <w:rPr>
          <w:rFonts w:ascii="Times New Roman" w:hAnsi="Times New Roman" w:cs="Times New Roman"/>
          <w:sz w:val="28"/>
          <w:szCs w:val="28"/>
        </w:rPr>
        <w:t>,</w:t>
      </w:r>
      <w:r w:rsidR="00F8248B">
        <w:rPr>
          <w:rFonts w:ascii="Times New Roman" w:hAnsi="Times New Roman" w:cs="Times New Roman"/>
          <w:sz w:val="28"/>
          <w:szCs w:val="28"/>
        </w:rPr>
        <w:t xml:space="preserve"> утвержден перечень</w:t>
      </w:r>
      <w:r w:rsidR="00C51E4B" w:rsidRPr="005E59DD">
        <w:rPr>
          <w:rFonts w:ascii="Times New Roman" w:hAnsi="Times New Roman" w:cs="Times New Roman"/>
          <w:sz w:val="28"/>
          <w:szCs w:val="28"/>
        </w:rPr>
        <w:t xml:space="preserve"> </w:t>
      </w:r>
      <w:r w:rsidR="00325727">
        <w:rPr>
          <w:rFonts w:ascii="Times New Roman" w:hAnsi="Times New Roman" w:cs="Times New Roman"/>
          <w:sz w:val="28"/>
          <w:szCs w:val="28"/>
        </w:rPr>
        <w:t>21</w:t>
      </w:r>
      <w:r w:rsidR="00C51E4B" w:rsidRPr="005E59DD">
        <w:rPr>
          <w:rFonts w:ascii="Times New Roman" w:hAnsi="Times New Roman" w:cs="Times New Roman"/>
          <w:sz w:val="28"/>
          <w:szCs w:val="28"/>
        </w:rPr>
        <w:t xml:space="preserve"> </w:t>
      </w:r>
      <w:r w:rsidR="0032572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24589C">
        <w:rPr>
          <w:rFonts w:ascii="Times New Roman" w:hAnsi="Times New Roman" w:cs="Times New Roman"/>
          <w:sz w:val="28"/>
          <w:szCs w:val="28"/>
        </w:rPr>
        <w:t>, в отношении которых проводилась</w:t>
      </w:r>
      <w:r w:rsidR="00C51E4B" w:rsidRPr="005E59DD">
        <w:rPr>
          <w:rFonts w:ascii="Times New Roman" w:hAnsi="Times New Roman" w:cs="Times New Roman"/>
          <w:sz w:val="28"/>
          <w:szCs w:val="28"/>
        </w:rPr>
        <w:t xml:space="preserve"> независимая оценка в 2018 году, что составляет </w:t>
      </w:r>
      <w:r w:rsidR="00F4319C">
        <w:rPr>
          <w:rFonts w:ascii="Times New Roman" w:hAnsi="Times New Roman" w:cs="Times New Roman"/>
          <w:sz w:val="28"/>
          <w:szCs w:val="28"/>
        </w:rPr>
        <w:t xml:space="preserve">28 </w:t>
      </w:r>
      <w:r w:rsidR="00C51E4B" w:rsidRPr="005E59DD">
        <w:rPr>
          <w:rFonts w:ascii="Times New Roman" w:hAnsi="Times New Roman" w:cs="Times New Roman"/>
          <w:sz w:val="28"/>
          <w:szCs w:val="28"/>
        </w:rPr>
        <w:t xml:space="preserve">% от общего количества </w:t>
      </w:r>
      <w:r w:rsidR="005B525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24589C">
        <w:rPr>
          <w:rFonts w:ascii="Times New Roman" w:hAnsi="Times New Roman" w:cs="Times New Roman"/>
          <w:sz w:val="28"/>
          <w:szCs w:val="28"/>
        </w:rPr>
        <w:t>учреждений</w:t>
      </w:r>
      <w:r w:rsidR="00F8248B" w:rsidRPr="00F8248B">
        <w:rPr>
          <w:rFonts w:ascii="Times New Roman" w:hAnsi="Times New Roman" w:cs="Times New Roman"/>
          <w:sz w:val="28"/>
          <w:szCs w:val="28"/>
        </w:rPr>
        <w:t xml:space="preserve"> </w:t>
      </w:r>
      <w:r w:rsidR="00325727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F8248B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</w:t>
      </w:r>
      <w:r w:rsidR="00C51E4B" w:rsidRPr="005E59DD">
        <w:rPr>
          <w:rFonts w:ascii="Times New Roman" w:hAnsi="Times New Roman" w:cs="Times New Roman"/>
          <w:sz w:val="28"/>
          <w:szCs w:val="28"/>
        </w:rPr>
        <w:t>, подлежащих независимой оценке качества условий оказания услуг</w:t>
      </w:r>
      <w:r w:rsidR="00F8248B">
        <w:rPr>
          <w:rFonts w:ascii="Times New Roman" w:hAnsi="Times New Roman" w:cs="Times New Roman"/>
          <w:sz w:val="28"/>
          <w:szCs w:val="28"/>
        </w:rPr>
        <w:t xml:space="preserve"> в 2018 – 2020 годах</w:t>
      </w:r>
      <w:r w:rsidR="00C51E4B" w:rsidRPr="005E59DD">
        <w:rPr>
          <w:rFonts w:ascii="Times New Roman" w:hAnsi="Times New Roman" w:cs="Times New Roman"/>
          <w:sz w:val="28"/>
          <w:szCs w:val="28"/>
        </w:rPr>
        <w:t>.</w:t>
      </w:r>
    </w:p>
    <w:p w:rsidR="00E63B5A" w:rsidRDefault="00C51E4B" w:rsidP="00025C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 xml:space="preserve">В </w:t>
      </w:r>
      <w:r w:rsidR="00F8248B">
        <w:rPr>
          <w:rFonts w:ascii="Times New Roman" w:hAnsi="Times New Roman" w:cs="Times New Roman"/>
          <w:sz w:val="28"/>
          <w:szCs w:val="28"/>
        </w:rPr>
        <w:t>период с 201</w:t>
      </w:r>
      <w:r w:rsidR="005D2B59">
        <w:rPr>
          <w:rFonts w:ascii="Times New Roman" w:hAnsi="Times New Roman" w:cs="Times New Roman"/>
          <w:sz w:val="28"/>
          <w:szCs w:val="28"/>
        </w:rPr>
        <w:t>9</w:t>
      </w:r>
      <w:r w:rsidR="00F8248B">
        <w:rPr>
          <w:rFonts w:ascii="Times New Roman" w:hAnsi="Times New Roman" w:cs="Times New Roman"/>
          <w:sz w:val="28"/>
          <w:szCs w:val="28"/>
        </w:rPr>
        <w:t xml:space="preserve"> по 2020 годы планируется осуществи</w:t>
      </w:r>
      <w:r w:rsidRPr="005E59DD">
        <w:rPr>
          <w:rFonts w:ascii="Times New Roman" w:hAnsi="Times New Roman" w:cs="Times New Roman"/>
          <w:sz w:val="28"/>
          <w:szCs w:val="28"/>
        </w:rPr>
        <w:t xml:space="preserve">ть процедуру независимой оценки качества в отношении </w:t>
      </w:r>
      <w:r w:rsidR="00F4319C" w:rsidRPr="00F4319C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3442D9" w:rsidRPr="003257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589C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</w:t>
      </w:r>
      <w:r w:rsidRPr="005E59DD">
        <w:rPr>
          <w:rFonts w:ascii="Times New Roman" w:hAnsi="Times New Roman" w:cs="Times New Roman"/>
          <w:sz w:val="28"/>
          <w:szCs w:val="28"/>
        </w:rPr>
        <w:t xml:space="preserve">, что позволит обеспечить </w:t>
      </w:r>
      <w:r w:rsidR="00F8248B">
        <w:rPr>
          <w:rFonts w:ascii="Times New Roman" w:hAnsi="Times New Roman" w:cs="Times New Roman"/>
          <w:sz w:val="28"/>
          <w:szCs w:val="28"/>
        </w:rPr>
        <w:t xml:space="preserve">100-процентный </w:t>
      </w:r>
      <w:r w:rsidRPr="005E59DD">
        <w:rPr>
          <w:rFonts w:ascii="Times New Roman" w:hAnsi="Times New Roman" w:cs="Times New Roman"/>
          <w:sz w:val="28"/>
          <w:szCs w:val="28"/>
        </w:rPr>
        <w:t xml:space="preserve">охват </w:t>
      </w:r>
      <w:r w:rsidR="005B5258">
        <w:rPr>
          <w:rFonts w:ascii="Times New Roman" w:hAnsi="Times New Roman" w:cs="Times New Roman"/>
          <w:sz w:val="28"/>
          <w:szCs w:val="28"/>
        </w:rPr>
        <w:t>образовательны</w:t>
      </w:r>
      <w:r w:rsidRPr="005E59DD">
        <w:rPr>
          <w:rFonts w:ascii="Times New Roman" w:hAnsi="Times New Roman" w:cs="Times New Roman"/>
          <w:sz w:val="28"/>
          <w:szCs w:val="28"/>
        </w:rPr>
        <w:t xml:space="preserve">х </w:t>
      </w:r>
      <w:r w:rsidR="0024589C">
        <w:rPr>
          <w:rFonts w:ascii="Times New Roman" w:hAnsi="Times New Roman" w:cs="Times New Roman"/>
          <w:sz w:val="28"/>
          <w:szCs w:val="28"/>
        </w:rPr>
        <w:t>учреждений</w:t>
      </w:r>
      <w:r w:rsidRPr="005E59DD">
        <w:rPr>
          <w:rFonts w:ascii="Times New Roman" w:hAnsi="Times New Roman" w:cs="Times New Roman"/>
          <w:sz w:val="28"/>
          <w:szCs w:val="28"/>
        </w:rPr>
        <w:t xml:space="preserve">, </w:t>
      </w:r>
      <w:r w:rsidR="00F4319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F8248B" w:rsidRPr="00F8248B">
        <w:rPr>
          <w:rFonts w:ascii="Times New Roman" w:hAnsi="Times New Roman" w:cs="Times New Roman"/>
          <w:sz w:val="28"/>
          <w:szCs w:val="28"/>
        </w:rPr>
        <w:t>, осуществляющ</w:t>
      </w:r>
      <w:r w:rsidR="00F8248B">
        <w:rPr>
          <w:rFonts w:ascii="Times New Roman" w:hAnsi="Times New Roman" w:cs="Times New Roman"/>
          <w:sz w:val="28"/>
          <w:szCs w:val="28"/>
        </w:rPr>
        <w:t xml:space="preserve">их образовательную деятельность. </w:t>
      </w:r>
    </w:p>
    <w:p w:rsidR="004E54CF" w:rsidRDefault="004E54CF" w:rsidP="004852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5C6B" w:rsidRPr="005E59DD" w:rsidRDefault="00B213D9" w:rsidP="0024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="00025C6B" w:rsidRPr="00025C6B">
        <w:rPr>
          <w:rFonts w:ascii="Times New Roman" w:hAnsi="Times New Roman" w:cs="Times New Roman"/>
          <w:sz w:val="28"/>
          <w:szCs w:val="28"/>
        </w:rPr>
        <w:t xml:space="preserve">Результаты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территории </w:t>
      </w:r>
      <w:r w:rsidR="00325727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24589C">
        <w:rPr>
          <w:rFonts w:ascii="Times New Roman" w:hAnsi="Times New Roman" w:cs="Times New Roman"/>
          <w:sz w:val="28"/>
          <w:szCs w:val="28"/>
        </w:rPr>
        <w:t>:</w:t>
      </w:r>
    </w:p>
    <w:p w:rsidR="00E63B5A" w:rsidRPr="005E59DD" w:rsidRDefault="00E63B5A" w:rsidP="00E63B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 xml:space="preserve">Сбор и обобщение информации осуществлены в соответствии с Правилами сбора и обобщения информации о качестве условий оказания услуг организациями в сфере </w:t>
      </w:r>
      <w:r w:rsidR="0024589C">
        <w:rPr>
          <w:rFonts w:ascii="Times New Roman" w:hAnsi="Times New Roman" w:cs="Times New Roman"/>
          <w:sz w:val="28"/>
          <w:szCs w:val="28"/>
        </w:rPr>
        <w:t>образования</w:t>
      </w:r>
      <w:r w:rsidRPr="005E59DD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</w:t>
      </w:r>
      <w:r w:rsidR="008C4572">
        <w:rPr>
          <w:rFonts w:ascii="Times New Roman" w:hAnsi="Times New Roman" w:cs="Times New Roman"/>
          <w:sz w:val="28"/>
          <w:szCs w:val="28"/>
        </w:rPr>
        <w:t>ской Федерации от 31 мая 2018 года № 638</w:t>
      </w:r>
      <w:r w:rsidRPr="005E59DD">
        <w:rPr>
          <w:rFonts w:ascii="Times New Roman" w:hAnsi="Times New Roman" w:cs="Times New Roman"/>
          <w:sz w:val="28"/>
          <w:szCs w:val="28"/>
        </w:rPr>
        <w:t xml:space="preserve"> и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</w:t>
      </w:r>
      <w:r w:rsidR="008C4572">
        <w:rPr>
          <w:rFonts w:ascii="Times New Roman" w:hAnsi="Times New Roman" w:cs="Times New Roman"/>
          <w:sz w:val="28"/>
          <w:szCs w:val="28"/>
        </w:rPr>
        <w:t>интруда России от 31 мая 2018 года № 344н (далее</w:t>
      </w:r>
      <w:r w:rsidRPr="005E59DD">
        <w:rPr>
          <w:rFonts w:ascii="Times New Roman" w:hAnsi="Times New Roman" w:cs="Times New Roman"/>
          <w:sz w:val="28"/>
          <w:szCs w:val="28"/>
        </w:rPr>
        <w:t xml:space="preserve"> соответственно – Правила, </w:t>
      </w:r>
      <w:r w:rsidR="008C4572">
        <w:rPr>
          <w:rFonts w:ascii="Times New Roman" w:hAnsi="Times New Roman" w:cs="Times New Roman"/>
          <w:sz w:val="28"/>
          <w:szCs w:val="28"/>
        </w:rPr>
        <w:t>Единый п</w:t>
      </w:r>
      <w:r w:rsidRPr="005E59DD">
        <w:rPr>
          <w:rFonts w:ascii="Times New Roman" w:hAnsi="Times New Roman" w:cs="Times New Roman"/>
          <w:sz w:val="28"/>
          <w:szCs w:val="28"/>
        </w:rPr>
        <w:t>орядок).</w:t>
      </w:r>
    </w:p>
    <w:p w:rsidR="000D5763" w:rsidRPr="005E59DD" w:rsidRDefault="000D5763" w:rsidP="000D57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>Сбор и обобщение информации осуществлял</w:t>
      </w:r>
      <w:r w:rsidR="0008687B" w:rsidRPr="005E59DD">
        <w:rPr>
          <w:rFonts w:ascii="Times New Roman" w:hAnsi="Times New Roman" w:cs="Times New Roman"/>
          <w:sz w:val="28"/>
          <w:szCs w:val="28"/>
        </w:rPr>
        <w:t>ись</w:t>
      </w:r>
      <w:r w:rsidRPr="005E59DD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показателями, характеризующими следующие общие критерии оценки качества условий оказания услуг </w:t>
      </w:r>
      <w:r w:rsidR="002E06E0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5E59DD">
        <w:rPr>
          <w:rFonts w:ascii="Times New Roman" w:hAnsi="Times New Roman" w:cs="Times New Roman"/>
          <w:sz w:val="28"/>
          <w:szCs w:val="28"/>
        </w:rPr>
        <w:t xml:space="preserve"> </w:t>
      </w:r>
      <w:r w:rsidR="003B7675">
        <w:rPr>
          <w:rFonts w:ascii="Times New Roman" w:hAnsi="Times New Roman" w:cs="Times New Roman"/>
          <w:sz w:val="28"/>
          <w:szCs w:val="28"/>
        </w:rPr>
        <w:t>учреждениями</w:t>
      </w:r>
      <w:r w:rsidRPr="005E59DD">
        <w:rPr>
          <w:rFonts w:ascii="Times New Roman" w:hAnsi="Times New Roman" w:cs="Times New Roman"/>
          <w:sz w:val="28"/>
          <w:szCs w:val="28"/>
        </w:rPr>
        <w:t>, в отношении которых проводится независимая оценка:</w:t>
      </w:r>
    </w:p>
    <w:p w:rsidR="000D5763" w:rsidRPr="005E59DD" w:rsidRDefault="0008687B" w:rsidP="000D57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 xml:space="preserve">Критерий 1. </w:t>
      </w:r>
      <w:r w:rsidR="00723A30" w:rsidRPr="00723A30">
        <w:rPr>
          <w:rFonts w:ascii="Times New Roman" w:hAnsi="Times New Roman" w:cs="Times New Roman"/>
          <w:bCs/>
          <w:sz w:val="28"/>
          <w:szCs w:val="28"/>
        </w:rPr>
        <w:t>Открытость и доступность информации об организации</w:t>
      </w:r>
      <w:r w:rsidR="002E06E0">
        <w:rPr>
          <w:rFonts w:ascii="Times New Roman" w:hAnsi="Times New Roman" w:cs="Times New Roman"/>
          <w:sz w:val="28"/>
          <w:szCs w:val="28"/>
        </w:rPr>
        <w:t>.</w:t>
      </w:r>
    </w:p>
    <w:p w:rsidR="0008687B" w:rsidRPr="005E59DD" w:rsidRDefault="0008687B" w:rsidP="000D57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>Критерий 2. Комфортнос</w:t>
      </w:r>
      <w:r w:rsidR="003B7675">
        <w:rPr>
          <w:rFonts w:ascii="Times New Roman" w:hAnsi="Times New Roman" w:cs="Times New Roman"/>
          <w:sz w:val="28"/>
          <w:szCs w:val="28"/>
        </w:rPr>
        <w:t>ть условий предоставления услуг, в том числе время ожидания предоставления услуг.</w:t>
      </w:r>
    </w:p>
    <w:p w:rsidR="0008687B" w:rsidRPr="005E59DD" w:rsidRDefault="0008687B" w:rsidP="000D57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 xml:space="preserve">Критерий 3. </w:t>
      </w:r>
      <w:r w:rsidR="002E06E0">
        <w:rPr>
          <w:rFonts w:ascii="Times New Roman" w:hAnsi="Times New Roman" w:cs="Times New Roman"/>
          <w:sz w:val="28"/>
          <w:szCs w:val="28"/>
        </w:rPr>
        <w:t>Доступность услуг для инвалидов.</w:t>
      </w:r>
    </w:p>
    <w:p w:rsidR="0008687B" w:rsidRPr="005E59DD" w:rsidRDefault="0008687B" w:rsidP="000D57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>Критерий</w:t>
      </w:r>
      <w:r w:rsidR="009922D3" w:rsidRPr="005E59DD">
        <w:rPr>
          <w:rFonts w:ascii="Times New Roman" w:hAnsi="Times New Roman" w:cs="Times New Roman"/>
          <w:sz w:val="28"/>
          <w:szCs w:val="28"/>
        </w:rPr>
        <w:t xml:space="preserve"> </w:t>
      </w:r>
      <w:r w:rsidRPr="005E59DD">
        <w:rPr>
          <w:rFonts w:ascii="Times New Roman" w:hAnsi="Times New Roman" w:cs="Times New Roman"/>
          <w:sz w:val="28"/>
          <w:szCs w:val="28"/>
        </w:rPr>
        <w:t xml:space="preserve">4. </w:t>
      </w:r>
      <w:r w:rsidR="004D4EA7" w:rsidRPr="004D4EA7">
        <w:rPr>
          <w:rFonts w:ascii="Times New Roman" w:hAnsi="Times New Roman" w:cs="Times New Roman"/>
          <w:bCs/>
          <w:sz w:val="28"/>
          <w:szCs w:val="28"/>
        </w:rPr>
        <w:t>Доброжелательность, вежливость работников организации</w:t>
      </w:r>
      <w:r w:rsidR="002E06E0">
        <w:rPr>
          <w:rFonts w:ascii="Times New Roman" w:hAnsi="Times New Roman" w:cs="Times New Roman"/>
          <w:sz w:val="28"/>
          <w:szCs w:val="28"/>
        </w:rPr>
        <w:t>.</w:t>
      </w:r>
    </w:p>
    <w:p w:rsidR="0008687B" w:rsidRPr="005E59DD" w:rsidRDefault="0008687B" w:rsidP="000D57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>Критерий 5. Удовлетворенность условиями оказания услуг.</w:t>
      </w:r>
    </w:p>
    <w:p w:rsidR="000D5763" w:rsidRPr="005E59DD" w:rsidRDefault="0008687B" w:rsidP="003257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 xml:space="preserve">Работа организации-оператора проводилась с период с </w:t>
      </w:r>
      <w:r w:rsidR="00325727">
        <w:rPr>
          <w:rFonts w:ascii="Times New Roman" w:hAnsi="Times New Roman" w:cs="Times New Roman"/>
          <w:sz w:val="28"/>
          <w:szCs w:val="28"/>
        </w:rPr>
        <w:t>01</w:t>
      </w:r>
      <w:r w:rsidR="002E06E0">
        <w:rPr>
          <w:rFonts w:ascii="Times New Roman" w:hAnsi="Times New Roman" w:cs="Times New Roman"/>
          <w:sz w:val="28"/>
          <w:szCs w:val="28"/>
        </w:rPr>
        <w:t xml:space="preserve"> </w:t>
      </w:r>
      <w:r w:rsidR="00325727">
        <w:rPr>
          <w:rFonts w:ascii="Times New Roman" w:hAnsi="Times New Roman" w:cs="Times New Roman"/>
          <w:sz w:val="28"/>
          <w:szCs w:val="28"/>
        </w:rPr>
        <w:t>октября</w:t>
      </w:r>
      <w:r w:rsidRPr="005E59DD">
        <w:rPr>
          <w:rFonts w:ascii="Times New Roman" w:hAnsi="Times New Roman" w:cs="Times New Roman"/>
          <w:sz w:val="28"/>
          <w:szCs w:val="28"/>
        </w:rPr>
        <w:t xml:space="preserve"> по </w:t>
      </w:r>
      <w:r w:rsidR="00325727">
        <w:rPr>
          <w:rFonts w:ascii="Times New Roman" w:hAnsi="Times New Roman" w:cs="Times New Roman"/>
          <w:sz w:val="28"/>
          <w:szCs w:val="28"/>
        </w:rPr>
        <w:t>01</w:t>
      </w:r>
      <w:r w:rsidR="002E06E0">
        <w:rPr>
          <w:rFonts w:ascii="Times New Roman" w:hAnsi="Times New Roman" w:cs="Times New Roman"/>
          <w:sz w:val="28"/>
          <w:szCs w:val="28"/>
        </w:rPr>
        <w:t xml:space="preserve"> </w:t>
      </w:r>
      <w:r w:rsidR="004E54CF">
        <w:rPr>
          <w:rFonts w:ascii="Times New Roman" w:hAnsi="Times New Roman" w:cs="Times New Roman"/>
          <w:sz w:val="28"/>
          <w:szCs w:val="28"/>
        </w:rPr>
        <w:t>декабря</w:t>
      </w:r>
      <w:r w:rsidR="002E06E0">
        <w:rPr>
          <w:rFonts w:ascii="Times New Roman" w:hAnsi="Times New Roman" w:cs="Times New Roman"/>
          <w:sz w:val="28"/>
          <w:szCs w:val="28"/>
        </w:rPr>
        <w:t xml:space="preserve"> </w:t>
      </w:r>
      <w:r w:rsidRPr="005E59DD">
        <w:rPr>
          <w:rFonts w:ascii="Times New Roman" w:hAnsi="Times New Roman" w:cs="Times New Roman"/>
          <w:sz w:val="28"/>
          <w:szCs w:val="28"/>
        </w:rPr>
        <w:t>2018 года</w:t>
      </w:r>
      <w:r w:rsidR="00325727">
        <w:rPr>
          <w:rFonts w:ascii="Times New Roman" w:hAnsi="Times New Roman" w:cs="Times New Roman"/>
          <w:sz w:val="28"/>
          <w:szCs w:val="28"/>
        </w:rPr>
        <w:t>.</w:t>
      </w:r>
      <w:r w:rsidRPr="005E5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763" w:rsidRPr="005E59DD" w:rsidRDefault="0008687B" w:rsidP="000868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>Выборочная совокупность респондентов формировалась посредством организованного случайного отбора и</w:t>
      </w:r>
      <w:r w:rsidR="002E06E0">
        <w:rPr>
          <w:rFonts w:ascii="Times New Roman" w:hAnsi="Times New Roman" w:cs="Times New Roman"/>
          <w:sz w:val="28"/>
          <w:szCs w:val="28"/>
        </w:rPr>
        <w:t>з всей генеральной совокупности</w:t>
      </w:r>
      <w:r w:rsidRPr="005E59DD">
        <w:rPr>
          <w:rFonts w:ascii="Times New Roman" w:hAnsi="Times New Roman" w:cs="Times New Roman"/>
          <w:sz w:val="28"/>
          <w:szCs w:val="28"/>
        </w:rPr>
        <w:t xml:space="preserve"> по следующим выделенным группам получателей услуг, значимым для оценки качества оказываемых услуг: респондентами являлись физические лица (18 лет и старше), </w:t>
      </w:r>
      <w:r w:rsidR="004D4EA7">
        <w:rPr>
          <w:rFonts w:ascii="Times New Roman" w:hAnsi="Times New Roman" w:cs="Times New Roman"/>
          <w:sz w:val="28"/>
          <w:szCs w:val="28"/>
        </w:rPr>
        <w:t>являющиеся сторонами образовательного процесса образовательной организации</w:t>
      </w:r>
      <w:r w:rsidRPr="005E59DD">
        <w:rPr>
          <w:rFonts w:ascii="Times New Roman" w:hAnsi="Times New Roman" w:cs="Times New Roman"/>
          <w:sz w:val="28"/>
          <w:szCs w:val="28"/>
        </w:rPr>
        <w:t>, в отношении которой осуществлялись сбор и обобщение информации о качестве условий оказания услуг. Для детей (0</w:t>
      </w:r>
      <w:r w:rsidR="002E06E0">
        <w:rPr>
          <w:rFonts w:ascii="Times New Roman" w:hAnsi="Times New Roman" w:cs="Times New Roman"/>
          <w:sz w:val="28"/>
          <w:szCs w:val="28"/>
        </w:rPr>
        <w:t xml:space="preserve"> </w:t>
      </w:r>
      <w:r w:rsidRPr="005E59DD">
        <w:rPr>
          <w:rFonts w:ascii="Times New Roman" w:hAnsi="Times New Roman" w:cs="Times New Roman"/>
          <w:sz w:val="28"/>
          <w:szCs w:val="28"/>
        </w:rPr>
        <w:t>-</w:t>
      </w:r>
      <w:r w:rsidR="002E06E0">
        <w:rPr>
          <w:rFonts w:ascii="Times New Roman" w:hAnsi="Times New Roman" w:cs="Times New Roman"/>
          <w:sz w:val="28"/>
          <w:szCs w:val="28"/>
        </w:rPr>
        <w:t xml:space="preserve"> </w:t>
      </w:r>
      <w:r w:rsidRPr="005E59DD">
        <w:rPr>
          <w:rFonts w:ascii="Times New Roman" w:hAnsi="Times New Roman" w:cs="Times New Roman"/>
          <w:sz w:val="28"/>
          <w:szCs w:val="28"/>
        </w:rPr>
        <w:t>17 лет),</w:t>
      </w:r>
      <w:r w:rsidR="009922D3" w:rsidRPr="005E59DD">
        <w:rPr>
          <w:rFonts w:ascii="Times New Roman" w:hAnsi="Times New Roman" w:cs="Times New Roman"/>
          <w:sz w:val="28"/>
          <w:szCs w:val="28"/>
        </w:rPr>
        <w:t xml:space="preserve"> а также лиц, с ограниченными возможностями здоровья,</w:t>
      </w:r>
      <w:r w:rsidR="004D4EA7">
        <w:rPr>
          <w:rFonts w:ascii="Times New Roman" w:hAnsi="Times New Roman" w:cs="Times New Roman"/>
          <w:sz w:val="28"/>
          <w:szCs w:val="28"/>
        </w:rPr>
        <w:t xml:space="preserve"> </w:t>
      </w:r>
      <w:r w:rsidR="004D4EA7" w:rsidRPr="004D4EA7">
        <w:rPr>
          <w:rFonts w:ascii="Times New Roman" w:hAnsi="Times New Roman" w:cs="Times New Roman"/>
          <w:sz w:val="28"/>
          <w:szCs w:val="28"/>
        </w:rPr>
        <w:t>являющи</w:t>
      </w:r>
      <w:r w:rsidR="004D4EA7">
        <w:rPr>
          <w:rFonts w:ascii="Times New Roman" w:hAnsi="Times New Roman" w:cs="Times New Roman"/>
          <w:sz w:val="28"/>
          <w:szCs w:val="28"/>
        </w:rPr>
        <w:t>х</w:t>
      </w:r>
      <w:r w:rsidR="004D4EA7" w:rsidRPr="004D4EA7">
        <w:rPr>
          <w:rFonts w:ascii="Times New Roman" w:hAnsi="Times New Roman" w:cs="Times New Roman"/>
          <w:sz w:val="28"/>
          <w:szCs w:val="28"/>
        </w:rPr>
        <w:t>ся сторонами образовательного процесса образовательной организации</w:t>
      </w:r>
      <w:r w:rsidRPr="005E59DD">
        <w:rPr>
          <w:rFonts w:ascii="Times New Roman" w:hAnsi="Times New Roman" w:cs="Times New Roman"/>
          <w:sz w:val="28"/>
          <w:szCs w:val="28"/>
        </w:rPr>
        <w:t>, в отношении которой осуществля</w:t>
      </w:r>
      <w:r w:rsidR="009922D3" w:rsidRPr="005E59DD">
        <w:rPr>
          <w:rFonts w:ascii="Times New Roman" w:hAnsi="Times New Roman" w:cs="Times New Roman"/>
          <w:sz w:val="28"/>
          <w:szCs w:val="28"/>
        </w:rPr>
        <w:t>лись</w:t>
      </w:r>
      <w:r w:rsidRPr="005E59DD">
        <w:rPr>
          <w:rFonts w:ascii="Times New Roman" w:hAnsi="Times New Roman" w:cs="Times New Roman"/>
          <w:sz w:val="28"/>
          <w:szCs w:val="28"/>
        </w:rPr>
        <w:t xml:space="preserve"> сбор и обобщение информации о качестве условий </w:t>
      </w:r>
      <w:r w:rsidR="004D4EA7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  <w:r w:rsidRPr="005E59DD">
        <w:rPr>
          <w:rFonts w:ascii="Times New Roman" w:hAnsi="Times New Roman" w:cs="Times New Roman"/>
          <w:sz w:val="28"/>
          <w:szCs w:val="28"/>
        </w:rPr>
        <w:t>, респондентами явля</w:t>
      </w:r>
      <w:r w:rsidR="009922D3" w:rsidRPr="005E59DD">
        <w:rPr>
          <w:rFonts w:ascii="Times New Roman" w:hAnsi="Times New Roman" w:cs="Times New Roman"/>
          <w:sz w:val="28"/>
          <w:szCs w:val="28"/>
        </w:rPr>
        <w:t>лись</w:t>
      </w:r>
      <w:r w:rsidRPr="005E59DD">
        <w:rPr>
          <w:rFonts w:ascii="Times New Roman" w:hAnsi="Times New Roman" w:cs="Times New Roman"/>
          <w:sz w:val="28"/>
          <w:szCs w:val="28"/>
        </w:rPr>
        <w:t xml:space="preserve"> их </w:t>
      </w:r>
      <w:r w:rsidR="002E06E0">
        <w:rPr>
          <w:rFonts w:ascii="Times New Roman" w:hAnsi="Times New Roman" w:cs="Times New Roman"/>
          <w:sz w:val="28"/>
          <w:szCs w:val="28"/>
        </w:rPr>
        <w:t>родители (</w:t>
      </w:r>
      <w:r w:rsidRPr="005E59DD">
        <w:rPr>
          <w:rFonts w:ascii="Times New Roman" w:hAnsi="Times New Roman" w:cs="Times New Roman"/>
          <w:sz w:val="28"/>
          <w:szCs w:val="28"/>
        </w:rPr>
        <w:t>законные представители</w:t>
      </w:r>
      <w:r w:rsidR="002E06E0">
        <w:rPr>
          <w:rFonts w:ascii="Times New Roman" w:hAnsi="Times New Roman" w:cs="Times New Roman"/>
          <w:sz w:val="28"/>
          <w:szCs w:val="28"/>
        </w:rPr>
        <w:t>)</w:t>
      </w:r>
      <w:r w:rsidRPr="005E59DD">
        <w:rPr>
          <w:rFonts w:ascii="Times New Roman" w:hAnsi="Times New Roman" w:cs="Times New Roman"/>
          <w:sz w:val="28"/>
          <w:szCs w:val="28"/>
        </w:rPr>
        <w:t>.</w:t>
      </w:r>
    </w:p>
    <w:p w:rsidR="009922D3" w:rsidRPr="005E59DD" w:rsidRDefault="009922D3" w:rsidP="000868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 xml:space="preserve">Базой для расчета объема выборочной совокупности респондентов явились статистические </w:t>
      </w:r>
      <w:r w:rsidR="004D4EA7">
        <w:rPr>
          <w:rFonts w:ascii="Times New Roman" w:hAnsi="Times New Roman" w:cs="Times New Roman"/>
          <w:sz w:val="28"/>
          <w:szCs w:val="28"/>
        </w:rPr>
        <w:t xml:space="preserve">сведения о контингенте обучающихся в образовательных организациях </w:t>
      </w:r>
      <w:r w:rsidRPr="005E59DD">
        <w:rPr>
          <w:rFonts w:ascii="Times New Roman" w:hAnsi="Times New Roman" w:cs="Times New Roman"/>
          <w:sz w:val="28"/>
          <w:szCs w:val="28"/>
        </w:rPr>
        <w:t>за 2017 год</w:t>
      </w:r>
      <w:r w:rsidR="004D4EA7">
        <w:rPr>
          <w:rFonts w:ascii="Times New Roman" w:hAnsi="Times New Roman" w:cs="Times New Roman"/>
          <w:sz w:val="28"/>
          <w:szCs w:val="28"/>
        </w:rPr>
        <w:t>, утвержденные учредителями организаций и размещенные на официальных сайтах образовательных организаций</w:t>
      </w:r>
      <w:r w:rsidRPr="005E59DD">
        <w:rPr>
          <w:rFonts w:ascii="Times New Roman" w:hAnsi="Times New Roman" w:cs="Times New Roman"/>
          <w:sz w:val="28"/>
          <w:szCs w:val="28"/>
        </w:rPr>
        <w:t>.</w:t>
      </w:r>
    </w:p>
    <w:p w:rsidR="009922D3" w:rsidRPr="005E59DD" w:rsidRDefault="009922D3" w:rsidP="000868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 xml:space="preserve">Таким образом, в анонимном анкетировании и социологических опросах приняли участие </w:t>
      </w:r>
      <w:r w:rsidR="00325727">
        <w:rPr>
          <w:rFonts w:ascii="Times New Roman" w:hAnsi="Times New Roman" w:cs="Times New Roman"/>
          <w:sz w:val="28"/>
          <w:szCs w:val="28"/>
        </w:rPr>
        <w:t>3334</w:t>
      </w:r>
      <w:r w:rsidRPr="005E59DD">
        <w:rPr>
          <w:rFonts w:ascii="Times New Roman" w:hAnsi="Times New Roman" w:cs="Times New Roman"/>
          <w:sz w:val="28"/>
          <w:szCs w:val="28"/>
        </w:rPr>
        <w:t xml:space="preserve"> респондента в возрасте от 18 до </w:t>
      </w:r>
      <w:r w:rsidR="00232F8F">
        <w:rPr>
          <w:rFonts w:ascii="Times New Roman" w:hAnsi="Times New Roman" w:cs="Times New Roman"/>
          <w:sz w:val="28"/>
          <w:szCs w:val="28"/>
        </w:rPr>
        <w:t>72</w:t>
      </w:r>
      <w:r w:rsidRPr="005E59DD">
        <w:rPr>
          <w:rFonts w:ascii="Times New Roman" w:hAnsi="Times New Roman" w:cs="Times New Roman"/>
          <w:sz w:val="28"/>
          <w:szCs w:val="28"/>
        </w:rPr>
        <w:t xml:space="preserve"> лет, в том числе мужчины – </w:t>
      </w:r>
      <w:r w:rsidR="00325727">
        <w:rPr>
          <w:rFonts w:ascii="Times New Roman" w:hAnsi="Times New Roman" w:cs="Times New Roman"/>
          <w:sz w:val="28"/>
          <w:szCs w:val="28"/>
        </w:rPr>
        <w:t>701</w:t>
      </w:r>
      <w:r w:rsidRPr="005E59DD">
        <w:rPr>
          <w:rFonts w:ascii="Times New Roman" w:hAnsi="Times New Roman" w:cs="Times New Roman"/>
          <w:sz w:val="28"/>
          <w:szCs w:val="28"/>
        </w:rPr>
        <w:t xml:space="preserve"> человек, женщины – </w:t>
      </w:r>
      <w:r w:rsidR="00325727">
        <w:rPr>
          <w:rFonts w:ascii="Times New Roman" w:hAnsi="Times New Roman" w:cs="Times New Roman"/>
          <w:sz w:val="28"/>
          <w:szCs w:val="28"/>
        </w:rPr>
        <w:t>2633</w:t>
      </w:r>
      <w:r w:rsidRPr="005E59D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B7675">
        <w:rPr>
          <w:rFonts w:ascii="Times New Roman" w:hAnsi="Times New Roman" w:cs="Times New Roman"/>
          <w:sz w:val="28"/>
          <w:szCs w:val="28"/>
        </w:rPr>
        <w:t>а</w:t>
      </w:r>
      <w:r w:rsidRPr="005E59DD">
        <w:rPr>
          <w:rFonts w:ascii="Times New Roman" w:hAnsi="Times New Roman" w:cs="Times New Roman"/>
          <w:sz w:val="28"/>
          <w:szCs w:val="28"/>
        </w:rPr>
        <w:t>. Охват численности респондентов соответствует требованиям, предъявляемым к численности и структуре выборочной совокупности респондентов</w:t>
      </w:r>
      <w:r w:rsidR="002E06E0">
        <w:rPr>
          <w:rFonts w:ascii="Times New Roman" w:hAnsi="Times New Roman" w:cs="Times New Roman"/>
          <w:sz w:val="28"/>
          <w:szCs w:val="28"/>
        </w:rPr>
        <w:t xml:space="preserve"> (Диаграмма</w:t>
      </w:r>
      <w:r w:rsidR="007A2974" w:rsidRPr="005E59DD">
        <w:rPr>
          <w:rFonts w:ascii="Times New Roman" w:hAnsi="Times New Roman" w:cs="Times New Roman"/>
          <w:sz w:val="28"/>
          <w:szCs w:val="28"/>
        </w:rPr>
        <w:t xml:space="preserve"> 1)</w:t>
      </w:r>
      <w:r w:rsidR="00F4063F" w:rsidRPr="005E59DD">
        <w:rPr>
          <w:rFonts w:ascii="Times New Roman" w:hAnsi="Times New Roman" w:cs="Times New Roman"/>
          <w:sz w:val="28"/>
          <w:szCs w:val="28"/>
        </w:rPr>
        <w:t xml:space="preserve">.  </w:t>
      </w:r>
      <w:r w:rsidRPr="005E5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CEB" w:rsidRPr="005E59DD" w:rsidRDefault="00423CEB" w:rsidP="000868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5A" w:rsidRPr="005E59DD" w:rsidRDefault="00CA18DE" w:rsidP="00CA18DE">
      <w:pPr>
        <w:pStyle w:val="ConsPlusNonformat"/>
        <w:tabs>
          <w:tab w:val="left" w:pos="5820"/>
          <w:tab w:val="left" w:pos="67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Диаграмма 1</w:t>
      </w:r>
    </w:p>
    <w:p w:rsidR="00E63B5A" w:rsidRPr="005E59DD" w:rsidRDefault="00CA18DE" w:rsidP="00CA18DE">
      <w:pPr>
        <w:pStyle w:val="ConsPlusNonformat"/>
        <w:tabs>
          <w:tab w:val="left" w:pos="76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2F8F" w:rsidRDefault="00232F8F" w:rsidP="00CA18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675" w:rsidRDefault="00C2321E" w:rsidP="00BE61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 xml:space="preserve">Респонденты проинформированы о возможности участия в независимой оценке качества условий </w:t>
      </w:r>
      <w:r w:rsidR="00232F8F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  <w:r w:rsidRPr="005E59DD">
        <w:rPr>
          <w:rFonts w:ascii="Times New Roman" w:hAnsi="Times New Roman" w:cs="Times New Roman"/>
          <w:sz w:val="28"/>
          <w:szCs w:val="28"/>
        </w:rPr>
        <w:t xml:space="preserve"> </w:t>
      </w:r>
      <w:r w:rsidR="00232F8F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5E59DD">
        <w:rPr>
          <w:rFonts w:ascii="Times New Roman" w:hAnsi="Times New Roman" w:cs="Times New Roman"/>
          <w:sz w:val="28"/>
          <w:szCs w:val="28"/>
        </w:rPr>
        <w:t xml:space="preserve"> организациями посредством </w:t>
      </w:r>
      <w:r w:rsidR="00325727">
        <w:rPr>
          <w:rFonts w:ascii="Times New Roman" w:hAnsi="Times New Roman" w:cs="Times New Roman"/>
          <w:sz w:val="28"/>
          <w:szCs w:val="28"/>
        </w:rPr>
        <w:t>о</w:t>
      </w:r>
      <w:r w:rsidRPr="005E59DD">
        <w:rPr>
          <w:rFonts w:ascii="Times New Roman" w:hAnsi="Times New Roman" w:cs="Times New Roman"/>
          <w:sz w:val="28"/>
          <w:szCs w:val="28"/>
        </w:rPr>
        <w:t>чно</w:t>
      </w:r>
      <w:r w:rsidR="00325727">
        <w:rPr>
          <w:rFonts w:ascii="Times New Roman" w:hAnsi="Times New Roman" w:cs="Times New Roman"/>
          <w:sz w:val="28"/>
          <w:szCs w:val="28"/>
        </w:rPr>
        <w:t>го</w:t>
      </w:r>
      <w:r w:rsidRPr="005E59DD">
        <w:rPr>
          <w:rFonts w:ascii="Times New Roman" w:hAnsi="Times New Roman" w:cs="Times New Roman"/>
          <w:sz w:val="28"/>
          <w:szCs w:val="28"/>
        </w:rPr>
        <w:t xml:space="preserve"> интервьюировани</w:t>
      </w:r>
      <w:r w:rsidR="003B7675">
        <w:rPr>
          <w:rFonts w:ascii="Times New Roman" w:hAnsi="Times New Roman" w:cs="Times New Roman"/>
          <w:sz w:val="28"/>
          <w:szCs w:val="28"/>
        </w:rPr>
        <w:t>я</w:t>
      </w:r>
      <w:r w:rsidRPr="005E59DD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325727">
        <w:rPr>
          <w:rFonts w:ascii="Times New Roman" w:hAnsi="Times New Roman" w:cs="Times New Roman"/>
          <w:sz w:val="28"/>
          <w:szCs w:val="28"/>
        </w:rPr>
        <w:t>,</w:t>
      </w:r>
      <w:r w:rsidRPr="005E59DD">
        <w:rPr>
          <w:rFonts w:ascii="Times New Roman" w:hAnsi="Times New Roman" w:cs="Times New Roman"/>
          <w:sz w:val="28"/>
          <w:szCs w:val="28"/>
        </w:rPr>
        <w:t xml:space="preserve"> </w:t>
      </w:r>
      <w:r w:rsidR="00325727">
        <w:rPr>
          <w:rFonts w:ascii="Times New Roman" w:hAnsi="Times New Roman" w:cs="Times New Roman"/>
          <w:sz w:val="28"/>
          <w:szCs w:val="28"/>
        </w:rPr>
        <w:t>проведенно</w:t>
      </w:r>
      <w:r w:rsidR="003B7675">
        <w:rPr>
          <w:rFonts w:ascii="Times New Roman" w:hAnsi="Times New Roman" w:cs="Times New Roman"/>
          <w:sz w:val="28"/>
          <w:szCs w:val="28"/>
        </w:rPr>
        <w:t>го</w:t>
      </w:r>
      <w:r w:rsidRPr="005E59DD">
        <w:rPr>
          <w:rFonts w:ascii="Times New Roman" w:hAnsi="Times New Roman" w:cs="Times New Roman"/>
          <w:sz w:val="28"/>
          <w:szCs w:val="28"/>
        </w:rPr>
        <w:t xml:space="preserve"> непосредственно в </w:t>
      </w:r>
      <w:r w:rsidR="00232F8F">
        <w:rPr>
          <w:rFonts w:ascii="Times New Roman" w:hAnsi="Times New Roman" w:cs="Times New Roman"/>
          <w:sz w:val="28"/>
          <w:szCs w:val="28"/>
        </w:rPr>
        <w:t>фойе и коридорах</w:t>
      </w:r>
      <w:r w:rsidRPr="005E59D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32F8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E59DD">
        <w:rPr>
          <w:rFonts w:ascii="Times New Roman" w:hAnsi="Times New Roman" w:cs="Times New Roman"/>
          <w:sz w:val="28"/>
          <w:szCs w:val="28"/>
        </w:rPr>
        <w:t xml:space="preserve"> </w:t>
      </w:r>
      <w:r w:rsidR="003B7675">
        <w:rPr>
          <w:rFonts w:ascii="Times New Roman" w:hAnsi="Times New Roman" w:cs="Times New Roman"/>
          <w:sz w:val="28"/>
          <w:szCs w:val="28"/>
        </w:rPr>
        <w:t>учреждений</w:t>
      </w:r>
      <w:r w:rsidRPr="005E5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B5A" w:rsidRPr="005E59DD" w:rsidRDefault="00BE615B" w:rsidP="00BE61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>Сводные данные по Критерию 1. «Открытость и доступность информации об организации»</w:t>
      </w:r>
      <w:r w:rsidR="003B7675">
        <w:rPr>
          <w:rFonts w:ascii="Times New Roman" w:hAnsi="Times New Roman" w:cs="Times New Roman"/>
          <w:sz w:val="28"/>
          <w:szCs w:val="28"/>
        </w:rPr>
        <w:t>.</w:t>
      </w:r>
    </w:p>
    <w:p w:rsidR="00E63B5A" w:rsidRPr="005E59DD" w:rsidRDefault="00BE615B" w:rsidP="00BE61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DB">
        <w:rPr>
          <w:rFonts w:ascii="Times New Roman" w:hAnsi="Times New Roman" w:cs="Times New Roman"/>
          <w:sz w:val="28"/>
          <w:szCs w:val="28"/>
          <w:u w:val="single"/>
        </w:rPr>
        <w:t xml:space="preserve">Общий </w:t>
      </w:r>
      <w:r w:rsidR="00232F8F" w:rsidRPr="005240DB">
        <w:rPr>
          <w:rFonts w:ascii="Times New Roman" w:hAnsi="Times New Roman" w:cs="Times New Roman"/>
          <w:sz w:val="28"/>
          <w:szCs w:val="28"/>
          <w:u w:val="single"/>
        </w:rPr>
        <w:t xml:space="preserve">отраслевой </w:t>
      </w:r>
      <w:r w:rsidRPr="005240DB">
        <w:rPr>
          <w:rFonts w:ascii="Times New Roman" w:hAnsi="Times New Roman" w:cs="Times New Roman"/>
          <w:sz w:val="28"/>
          <w:szCs w:val="28"/>
          <w:u w:val="single"/>
        </w:rPr>
        <w:t>балл по Критерию 1</w:t>
      </w:r>
      <w:r w:rsidRPr="005E59DD">
        <w:rPr>
          <w:rFonts w:ascii="Times New Roman" w:hAnsi="Times New Roman" w:cs="Times New Roman"/>
          <w:sz w:val="28"/>
          <w:szCs w:val="28"/>
        </w:rPr>
        <w:t xml:space="preserve"> «Показатели, характеризующие критерий «Открытость и доступность информации об организации», составил </w:t>
      </w:r>
      <w:r w:rsidR="00325727">
        <w:rPr>
          <w:rFonts w:ascii="Times New Roman" w:hAnsi="Times New Roman" w:cs="Times New Roman"/>
          <w:sz w:val="28"/>
          <w:szCs w:val="28"/>
          <w:u w:val="single"/>
        </w:rPr>
        <w:t>77,9</w:t>
      </w:r>
      <w:r w:rsidRPr="005E59DD">
        <w:rPr>
          <w:rFonts w:ascii="Times New Roman" w:hAnsi="Times New Roman" w:cs="Times New Roman"/>
          <w:sz w:val="28"/>
          <w:szCs w:val="28"/>
        </w:rPr>
        <w:t xml:space="preserve"> балла, </w:t>
      </w:r>
      <w:r w:rsidR="00C958C8" w:rsidRPr="005E59DD">
        <w:rPr>
          <w:rFonts w:ascii="Times New Roman" w:hAnsi="Times New Roman" w:cs="Times New Roman"/>
          <w:sz w:val="28"/>
          <w:szCs w:val="28"/>
        </w:rPr>
        <w:t>в том числе по показателям:</w:t>
      </w:r>
    </w:p>
    <w:p w:rsidR="00C958C8" w:rsidRPr="005E59DD" w:rsidRDefault="00F80647" w:rsidP="008234C7">
      <w:pPr>
        <w:pStyle w:val="ConsPlusNonformat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47">
        <w:rPr>
          <w:rFonts w:ascii="Times New Roman" w:hAnsi="Times New Roman" w:cs="Times New Roman"/>
          <w:bCs/>
          <w:sz w:val="28"/>
          <w:szCs w:val="28"/>
        </w:rPr>
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</w:r>
      <w:r w:rsidR="00C958C8" w:rsidRPr="005E59DD">
        <w:rPr>
          <w:rFonts w:ascii="Times New Roman" w:hAnsi="Times New Roman" w:cs="Times New Roman"/>
          <w:sz w:val="28"/>
          <w:szCs w:val="28"/>
        </w:rPr>
        <w:t xml:space="preserve"> – </w:t>
      </w:r>
      <w:r w:rsidR="00325727">
        <w:rPr>
          <w:rFonts w:ascii="Times New Roman" w:hAnsi="Times New Roman" w:cs="Times New Roman"/>
          <w:sz w:val="28"/>
          <w:szCs w:val="28"/>
        </w:rPr>
        <w:t>25,3</w:t>
      </w:r>
      <w:r w:rsidR="00C958C8" w:rsidRPr="005E59DD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C958C8" w:rsidRPr="005E59DD" w:rsidRDefault="00F80647" w:rsidP="008234C7">
      <w:pPr>
        <w:pStyle w:val="ConsPlusNonformat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47">
        <w:rPr>
          <w:rFonts w:ascii="Times New Roman" w:hAnsi="Times New Roman" w:cs="Times New Roman"/>
          <w:bCs/>
          <w:sz w:val="28"/>
          <w:szCs w:val="28"/>
        </w:rPr>
        <w:t>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</w:t>
      </w:r>
      <w:r w:rsidR="00C958C8" w:rsidRPr="005E59DD">
        <w:rPr>
          <w:rFonts w:ascii="Times New Roman" w:hAnsi="Times New Roman" w:cs="Times New Roman"/>
          <w:sz w:val="28"/>
          <w:szCs w:val="28"/>
        </w:rPr>
        <w:t xml:space="preserve"> – </w:t>
      </w:r>
      <w:r w:rsidR="00325727">
        <w:rPr>
          <w:rFonts w:ascii="Times New Roman" w:hAnsi="Times New Roman" w:cs="Times New Roman"/>
          <w:sz w:val="28"/>
          <w:szCs w:val="28"/>
        </w:rPr>
        <w:t>24,4</w:t>
      </w:r>
      <w:r w:rsidR="00C958C8" w:rsidRPr="005E59DD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C958C8" w:rsidRPr="005E59DD" w:rsidRDefault="001836F7" w:rsidP="008234C7">
      <w:pPr>
        <w:pStyle w:val="ConsPlusNonformat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0647" w:rsidRPr="00F80647">
        <w:rPr>
          <w:rFonts w:ascii="Times New Roman" w:hAnsi="Times New Roman" w:cs="Times New Roman"/>
          <w:bCs/>
          <w:sz w:val="28"/>
          <w:szCs w:val="28"/>
        </w:rPr>
        <w:t>Доля участников образовательных отношений, удовлетворенных открытостью, полнотой и доступностью информации о деятельности образовательной организации, размещенной на информационных стендах, на сайте в информационно-телекоммуникационной сети «Интернет»</w:t>
      </w:r>
      <w:r w:rsidR="00C958C8" w:rsidRPr="005E59DD">
        <w:rPr>
          <w:rFonts w:ascii="Times New Roman" w:hAnsi="Times New Roman" w:cs="Times New Roman"/>
          <w:sz w:val="28"/>
          <w:szCs w:val="28"/>
        </w:rPr>
        <w:t xml:space="preserve"> - </w:t>
      </w:r>
      <w:r w:rsidR="00325727">
        <w:rPr>
          <w:rFonts w:ascii="Times New Roman" w:hAnsi="Times New Roman" w:cs="Times New Roman"/>
          <w:sz w:val="28"/>
          <w:szCs w:val="28"/>
        </w:rPr>
        <w:t>28,2</w:t>
      </w:r>
      <w:r w:rsidR="00C958C8" w:rsidRPr="005E59DD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C958C8" w:rsidRPr="005E59DD" w:rsidRDefault="00C958C8" w:rsidP="00C958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DB">
        <w:rPr>
          <w:rFonts w:ascii="Times New Roman" w:hAnsi="Times New Roman" w:cs="Times New Roman"/>
          <w:sz w:val="28"/>
          <w:szCs w:val="28"/>
          <w:u w:val="single"/>
        </w:rPr>
        <w:t>Общий балл по Критерию 2 «</w:t>
      </w:r>
      <w:r w:rsidRPr="005E59DD">
        <w:rPr>
          <w:rFonts w:ascii="Times New Roman" w:hAnsi="Times New Roman" w:cs="Times New Roman"/>
          <w:sz w:val="28"/>
          <w:szCs w:val="28"/>
        </w:rPr>
        <w:t>Комфортность условий предоставления услуг</w:t>
      </w:r>
      <w:r w:rsidR="003B7675">
        <w:rPr>
          <w:rFonts w:ascii="Times New Roman" w:hAnsi="Times New Roman" w:cs="Times New Roman"/>
          <w:sz w:val="28"/>
          <w:szCs w:val="28"/>
        </w:rPr>
        <w:t>, в том числе время ожидания предоставления услуг</w:t>
      </w:r>
      <w:r w:rsidRPr="005E59DD">
        <w:rPr>
          <w:rFonts w:ascii="Times New Roman" w:hAnsi="Times New Roman" w:cs="Times New Roman"/>
          <w:sz w:val="28"/>
          <w:szCs w:val="28"/>
        </w:rPr>
        <w:t xml:space="preserve">», составил </w:t>
      </w:r>
      <w:r w:rsidR="00325727">
        <w:rPr>
          <w:rFonts w:ascii="Times New Roman" w:hAnsi="Times New Roman" w:cs="Times New Roman"/>
          <w:sz w:val="28"/>
          <w:szCs w:val="28"/>
          <w:u w:val="single"/>
        </w:rPr>
        <w:t>83,7</w:t>
      </w:r>
      <w:r w:rsidRPr="005E59DD">
        <w:rPr>
          <w:rFonts w:ascii="Times New Roman" w:hAnsi="Times New Roman" w:cs="Times New Roman"/>
          <w:sz w:val="28"/>
          <w:szCs w:val="28"/>
        </w:rPr>
        <w:t xml:space="preserve"> балла, в том числе:</w:t>
      </w:r>
    </w:p>
    <w:p w:rsidR="00C958C8" w:rsidRPr="005E59DD" w:rsidRDefault="00C958C8" w:rsidP="008234C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75">
        <w:rPr>
          <w:rFonts w:ascii="Times New Roman" w:hAnsi="Times New Roman" w:cs="Times New Roman"/>
          <w:sz w:val="28"/>
          <w:szCs w:val="28"/>
        </w:rPr>
        <w:t>2.1.</w:t>
      </w:r>
      <w:r w:rsidRPr="005E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9DD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</w:t>
      </w:r>
      <w:r w:rsidR="00F80647">
        <w:rPr>
          <w:rFonts w:ascii="Times New Roman" w:hAnsi="Times New Roman" w:cs="Times New Roman"/>
          <w:bCs/>
          <w:sz w:val="28"/>
          <w:szCs w:val="28"/>
        </w:rPr>
        <w:t>о</w:t>
      </w:r>
      <w:r w:rsidR="00F80647" w:rsidRPr="00F80647">
        <w:rPr>
          <w:rFonts w:ascii="Times New Roman" w:hAnsi="Times New Roman" w:cs="Times New Roman"/>
          <w:bCs/>
          <w:sz w:val="28"/>
          <w:szCs w:val="28"/>
        </w:rPr>
        <w:t>беспечение в организации комфортных условий для предоставления образовательных услуг</w:t>
      </w:r>
      <w:r w:rsidRPr="005E59DD">
        <w:rPr>
          <w:rFonts w:ascii="Times New Roman" w:hAnsi="Times New Roman" w:cs="Times New Roman"/>
          <w:sz w:val="28"/>
          <w:szCs w:val="28"/>
        </w:rPr>
        <w:t xml:space="preserve"> – </w:t>
      </w:r>
      <w:r w:rsidR="00325727">
        <w:rPr>
          <w:rFonts w:ascii="Times New Roman" w:hAnsi="Times New Roman" w:cs="Times New Roman"/>
          <w:sz w:val="28"/>
          <w:szCs w:val="28"/>
        </w:rPr>
        <w:t>28</w:t>
      </w:r>
      <w:r w:rsidR="00F80647">
        <w:rPr>
          <w:rFonts w:ascii="Times New Roman" w:hAnsi="Times New Roman" w:cs="Times New Roman"/>
          <w:sz w:val="28"/>
          <w:szCs w:val="28"/>
        </w:rPr>
        <w:t>,</w:t>
      </w:r>
      <w:r w:rsidR="00325727">
        <w:rPr>
          <w:rFonts w:ascii="Times New Roman" w:hAnsi="Times New Roman" w:cs="Times New Roman"/>
          <w:sz w:val="28"/>
          <w:szCs w:val="28"/>
        </w:rPr>
        <w:t>8</w:t>
      </w:r>
      <w:r w:rsidRPr="005E59DD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C958C8" w:rsidRPr="005E59DD" w:rsidRDefault="00C958C8" w:rsidP="008234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75">
        <w:rPr>
          <w:rFonts w:ascii="Times New Roman" w:hAnsi="Times New Roman" w:cs="Times New Roman"/>
          <w:sz w:val="28"/>
          <w:szCs w:val="28"/>
        </w:rPr>
        <w:t>2.2.</w:t>
      </w:r>
      <w:r w:rsidRPr="005E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9DD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</w:t>
      </w:r>
      <w:r w:rsidR="00F80647">
        <w:rPr>
          <w:rFonts w:ascii="Times New Roman" w:hAnsi="Times New Roman" w:cs="Times New Roman"/>
          <w:bCs/>
          <w:sz w:val="28"/>
          <w:szCs w:val="28"/>
        </w:rPr>
        <w:t>н</w:t>
      </w:r>
      <w:r w:rsidR="00F80647" w:rsidRPr="00F80647">
        <w:rPr>
          <w:rFonts w:ascii="Times New Roman" w:hAnsi="Times New Roman" w:cs="Times New Roman"/>
          <w:bCs/>
          <w:sz w:val="28"/>
          <w:szCs w:val="28"/>
        </w:rPr>
        <w:t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мероприятиях, и других массовых мероприятиях</w:t>
      </w:r>
      <w:r w:rsidRPr="005E59DD">
        <w:rPr>
          <w:rFonts w:ascii="Times New Roman" w:hAnsi="Times New Roman" w:cs="Times New Roman"/>
          <w:sz w:val="28"/>
          <w:szCs w:val="28"/>
        </w:rPr>
        <w:t xml:space="preserve"> – </w:t>
      </w:r>
      <w:r w:rsidR="00325727">
        <w:rPr>
          <w:rFonts w:ascii="Times New Roman" w:hAnsi="Times New Roman" w:cs="Times New Roman"/>
          <w:sz w:val="28"/>
          <w:szCs w:val="28"/>
        </w:rPr>
        <w:t>28</w:t>
      </w:r>
      <w:r w:rsidR="00F80647">
        <w:rPr>
          <w:rFonts w:ascii="Times New Roman" w:hAnsi="Times New Roman" w:cs="Times New Roman"/>
          <w:sz w:val="28"/>
          <w:szCs w:val="28"/>
        </w:rPr>
        <w:t>,</w:t>
      </w:r>
      <w:r w:rsidR="00325727">
        <w:rPr>
          <w:rFonts w:ascii="Times New Roman" w:hAnsi="Times New Roman" w:cs="Times New Roman"/>
          <w:sz w:val="28"/>
          <w:szCs w:val="28"/>
        </w:rPr>
        <w:t>6</w:t>
      </w:r>
      <w:r w:rsidR="008234C7" w:rsidRPr="005E59DD">
        <w:rPr>
          <w:rFonts w:ascii="Times New Roman" w:hAnsi="Times New Roman" w:cs="Times New Roman"/>
          <w:sz w:val="28"/>
          <w:szCs w:val="28"/>
        </w:rPr>
        <w:t xml:space="preserve"> балл</w:t>
      </w:r>
      <w:r w:rsidR="00F80647">
        <w:rPr>
          <w:rFonts w:ascii="Times New Roman" w:hAnsi="Times New Roman" w:cs="Times New Roman"/>
          <w:sz w:val="28"/>
          <w:szCs w:val="28"/>
        </w:rPr>
        <w:t>а</w:t>
      </w:r>
      <w:r w:rsidR="008234C7" w:rsidRPr="005E59DD">
        <w:rPr>
          <w:rFonts w:ascii="Times New Roman" w:hAnsi="Times New Roman" w:cs="Times New Roman"/>
          <w:sz w:val="28"/>
          <w:szCs w:val="28"/>
        </w:rPr>
        <w:t>;</w:t>
      </w:r>
    </w:p>
    <w:p w:rsidR="00BE615B" w:rsidRPr="005E59DD" w:rsidRDefault="00C958C8" w:rsidP="008234C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75">
        <w:rPr>
          <w:rFonts w:ascii="Times New Roman" w:hAnsi="Times New Roman" w:cs="Times New Roman"/>
          <w:sz w:val="28"/>
          <w:szCs w:val="28"/>
        </w:rPr>
        <w:t>2.3.</w:t>
      </w:r>
      <w:r w:rsidRPr="005E59DD">
        <w:rPr>
          <w:rFonts w:ascii="Times New Roman" w:hAnsi="Times New Roman" w:cs="Times New Roman"/>
          <w:sz w:val="28"/>
          <w:szCs w:val="28"/>
        </w:rPr>
        <w:t xml:space="preserve"> По показателям, характеризующим удовлетворенность </w:t>
      </w:r>
      <w:r w:rsidR="00F80647" w:rsidRPr="00F80647">
        <w:rPr>
          <w:rFonts w:ascii="Times New Roman" w:hAnsi="Times New Roman" w:cs="Times New Roman"/>
          <w:bCs/>
          <w:sz w:val="28"/>
          <w:szCs w:val="28"/>
        </w:rPr>
        <w:t>участников образовательных отношений комфортностью условий предоставления услу</w:t>
      </w:r>
      <w:r w:rsidR="00F80647">
        <w:rPr>
          <w:rFonts w:ascii="Times New Roman" w:hAnsi="Times New Roman" w:cs="Times New Roman"/>
          <w:bCs/>
          <w:sz w:val="28"/>
          <w:szCs w:val="28"/>
        </w:rPr>
        <w:t xml:space="preserve">г </w:t>
      </w:r>
      <w:r w:rsidR="008234C7" w:rsidRPr="005E59DD">
        <w:rPr>
          <w:rFonts w:ascii="Times New Roman" w:hAnsi="Times New Roman" w:cs="Times New Roman"/>
          <w:sz w:val="28"/>
          <w:szCs w:val="28"/>
        </w:rPr>
        <w:t>–</w:t>
      </w:r>
      <w:r w:rsidRPr="005E59DD">
        <w:rPr>
          <w:rFonts w:ascii="Times New Roman" w:hAnsi="Times New Roman" w:cs="Times New Roman"/>
          <w:sz w:val="28"/>
          <w:szCs w:val="28"/>
        </w:rPr>
        <w:t xml:space="preserve"> </w:t>
      </w:r>
      <w:r w:rsidR="00325727">
        <w:rPr>
          <w:rFonts w:ascii="Times New Roman" w:hAnsi="Times New Roman" w:cs="Times New Roman"/>
          <w:sz w:val="28"/>
          <w:szCs w:val="28"/>
        </w:rPr>
        <w:t>26</w:t>
      </w:r>
      <w:r w:rsidR="00F80647">
        <w:rPr>
          <w:rFonts w:ascii="Times New Roman" w:hAnsi="Times New Roman" w:cs="Times New Roman"/>
          <w:sz w:val="28"/>
          <w:szCs w:val="28"/>
        </w:rPr>
        <w:t>,</w:t>
      </w:r>
      <w:r w:rsidR="00F4319C">
        <w:rPr>
          <w:rFonts w:ascii="Times New Roman" w:hAnsi="Times New Roman" w:cs="Times New Roman"/>
          <w:sz w:val="28"/>
          <w:szCs w:val="28"/>
        </w:rPr>
        <w:t>3</w:t>
      </w:r>
      <w:r w:rsidR="008234C7" w:rsidRPr="005E59DD">
        <w:rPr>
          <w:rFonts w:ascii="Times New Roman" w:hAnsi="Times New Roman" w:cs="Times New Roman"/>
          <w:sz w:val="28"/>
          <w:szCs w:val="28"/>
        </w:rPr>
        <w:t xml:space="preserve"> балл</w:t>
      </w:r>
      <w:r w:rsidR="00F80647">
        <w:rPr>
          <w:rFonts w:ascii="Times New Roman" w:hAnsi="Times New Roman" w:cs="Times New Roman"/>
          <w:sz w:val="28"/>
          <w:szCs w:val="28"/>
        </w:rPr>
        <w:t>а</w:t>
      </w:r>
      <w:r w:rsidR="008234C7" w:rsidRPr="005E59DD">
        <w:rPr>
          <w:rFonts w:ascii="Times New Roman" w:hAnsi="Times New Roman" w:cs="Times New Roman"/>
          <w:sz w:val="28"/>
          <w:szCs w:val="28"/>
        </w:rPr>
        <w:t>.</w:t>
      </w:r>
      <w:r w:rsidRPr="005E59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4C7" w:rsidRPr="005E59DD" w:rsidRDefault="008234C7" w:rsidP="008234C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DB">
        <w:rPr>
          <w:rFonts w:ascii="Times New Roman" w:hAnsi="Times New Roman" w:cs="Times New Roman"/>
          <w:sz w:val="28"/>
          <w:szCs w:val="28"/>
          <w:u w:val="single"/>
        </w:rPr>
        <w:t xml:space="preserve">Общий балл по Критерию 3 </w:t>
      </w:r>
      <w:r w:rsidRPr="005E59DD">
        <w:rPr>
          <w:rFonts w:ascii="Times New Roman" w:hAnsi="Times New Roman" w:cs="Times New Roman"/>
          <w:sz w:val="28"/>
          <w:szCs w:val="28"/>
        </w:rPr>
        <w:t>«</w:t>
      </w:r>
      <w:r w:rsidR="00F80647" w:rsidRPr="00F80647">
        <w:rPr>
          <w:rFonts w:ascii="Times New Roman" w:hAnsi="Times New Roman" w:cs="Times New Roman"/>
          <w:bCs/>
          <w:sz w:val="28"/>
          <w:szCs w:val="28"/>
        </w:rPr>
        <w:t>Доступность услуг для инвалидов</w:t>
      </w:r>
      <w:r w:rsidRPr="005E59DD">
        <w:rPr>
          <w:rFonts w:ascii="Times New Roman" w:hAnsi="Times New Roman" w:cs="Times New Roman"/>
          <w:sz w:val="28"/>
          <w:szCs w:val="28"/>
        </w:rPr>
        <w:t xml:space="preserve">» составил </w:t>
      </w:r>
      <w:r w:rsidR="00F4319C">
        <w:rPr>
          <w:rFonts w:ascii="Times New Roman" w:hAnsi="Times New Roman" w:cs="Times New Roman"/>
          <w:sz w:val="28"/>
          <w:szCs w:val="28"/>
          <w:u w:val="single"/>
        </w:rPr>
        <w:t>40,1</w:t>
      </w:r>
      <w:r w:rsidRPr="005E59DD">
        <w:rPr>
          <w:rFonts w:ascii="Times New Roman" w:hAnsi="Times New Roman" w:cs="Times New Roman"/>
          <w:sz w:val="28"/>
          <w:szCs w:val="28"/>
        </w:rPr>
        <w:t xml:space="preserve"> балла, в том числе:</w:t>
      </w:r>
    </w:p>
    <w:p w:rsidR="008234C7" w:rsidRPr="005E59DD" w:rsidRDefault="008234C7" w:rsidP="008234C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75">
        <w:rPr>
          <w:rFonts w:ascii="Times New Roman" w:hAnsi="Times New Roman" w:cs="Times New Roman"/>
          <w:sz w:val="28"/>
          <w:szCs w:val="28"/>
        </w:rPr>
        <w:t>3.1.</w:t>
      </w:r>
      <w:r w:rsidRPr="005E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9DD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</w:t>
      </w:r>
      <w:r w:rsidR="00F80647">
        <w:rPr>
          <w:rFonts w:ascii="Times New Roman" w:hAnsi="Times New Roman" w:cs="Times New Roman"/>
          <w:bCs/>
          <w:sz w:val="28"/>
          <w:szCs w:val="28"/>
        </w:rPr>
        <w:t>о</w:t>
      </w:r>
      <w:r w:rsidR="00F80647" w:rsidRPr="00F80647">
        <w:rPr>
          <w:rFonts w:ascii="Times New Roman" w:hAnsi="Times New Roman" w:cs="Times New Roman"/>
          <w:bCs/>
          <w:sz w:val="28"/>
          <w:szCs w:val="28"/>
        </w:rPr>
        <w:t>борудование территории, прилегающей к образовательной организации, и ее помещений с учетом доступности для инвалидов</w:t>
      </w:r>
      <w:r w:rsidRPr="005E59DD">
        <w:rPr>
          <w:rFonts w:ascii="Times New Roman" w:hAnsi="Times New Roman" w:cs="Times New Roman"/>
          <w:sz w:val="28"/>
          <w:szCs w:val="28"/>
        </w:rPr>
        <w:t xml:space="preserve"> – </w:t>
      </w:r>
      <w:r w:rsidR="00F4319C">
        <w:rPr>
          <w:rFonts w:ascii="Times New Roman" w:hAnsi="Times New Roman" w:cs="Times New Roman"/>
          <w:sz w:val="28"/>
          <w:szCs w:val="28"/>
        </w:rPr>
        <w:t>8,9</w:t>
      </w:r>
      <w:r w:rsidRPr="005E59DD">
        <w:rPr>
          <w:rFonts w:ascii="Times New Roman" w:hAnsi="Times New Roman" w:cs="Times New Roman"/>
          <w:sz w:val="28"/>
          <w:szCs w:val="28"/>
        </w:rPr>
        <w:t xml:space="preserve"> балл</w:t>
      </w:r>
      <w:r w:rsidR="00F80647">
        <w:rPr>
          <w:rFonts w:ascii="Times New Roman" w:hAnsi="Times New Roman" w:cs="Times New Roman"/>
          <w:sz w:val="28"/>
          <w:szCs w:val="28"/>
        </w:rPr>
        <w:t>а</w:t>
      </w:r>
      <w:r w:rsidRPr="005E59DD">
        <w:rPr>
          <w:rFonts w:ascii="Times New Roman" w:hAnsi="Times New Roman" w:cs="Times New Roman"/>
          <w:sz w:val="28"/>
          <w:szCs w:val="28"/>
        </w:rPr>
        <w:t>;</w:t>
      </w:r>
    </w:p>
    <w:p w:rsidR="008234C7" w:rsidRPr="005E59DD" w:rsidRDefault="008234C7" w:rsidP="008234C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75">
        <w:rPr>
          <w:rFonts w:ascii="Times New Roman" w:hAnsi="Times New Roman" w:cs="Times New Roman"/>
          <w:sz w:val="28"/>
          <w:szCs w:val="28"/>
        </w:rPr>
        <w:t>3.2.</w:t>
      </w:r>
      <w:r w:rsidRPr="005E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9DD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обеспечение </w:t>
      </w:r>
      <w:r w:rsidR="00F80647" w:rsidRPr="00F80647">
        <w:rPr>
          <w:rFonts w:ascii="Times New Roman" w:hAnsi="Times New Roman" w:cs="Times New Roman"/>
          <w:bCs/>
          <w:sz w:val="28"/>
          <w:szCs w:val="28"/>
        </w:rPr>
        <w:t>в образовательной организации условий доступности, позволяющих инвалидам получать образовательные услуги наравне с другими</w:t>
      </w:r>
      <w:r w:rsidRPr="005E59DD">
        <w:rPr>
          <w:rFonts w:ascii="Times New Roman" w:hAnsi="Times New Roman" w:cs="Times New Roman"/>
          <w:sz w:val="28"/>
          <w:szCs w:val="28"/>
        </w:rPr>
        <w:t xml:space="preserve"> – </w:t>
      </w:r>
      <w:r w:rsidR="00F4319C">
        <w:rPr>
          <w:rFonts w:ascii="Times New Roman" w:hAnsi="Times New Roman" w:cs="Times New Roman"/>
          <w:sz w:val="28"/>
          <w:szCs w:val="28"/>
        </w:rPr>
        <w:t>12,2</w:t>
      </w:r>
      <w:r w:rsidRPr="005E59DD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8234C7" w:rsidRPr="005E59DD" w:rsidRDefault="008234C7" w:rsidP="008234C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75">
        <w:rPr>
          <w:rFonts w:ascii="Times New Roman" w:hAnsi="Times New Roman" w:cs="Times New Roman"/>
          <w:sz w:val="28"/>
          <w:szCs w:val="28"/>
        </w:rPr>
        <w:t>3.3.</w:t>
      </w:r>
      <w:r w:rsidRPr="005E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9DD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численность </w:t>
      </w:r>
      <w:r w:rsidR="00F80647" w:rsidRPr="00F80647">
        <w:rPr>
          <w:rFonts w:ascii="Times New Roman" w:hAnsi="Times New Roman" w:cs="Times New Roman"/>
          <w:bCs/>
          <w:sz w:val="28"/>
          <w:szCs w:val="28"/>
        </w:rPr>
        <w:t>участников образовательных отношений, удовлетворенных доступностью образовательных услуг для инвалидов</w:t>
      </w:r>
      <w:r w:rsidRPr="005E59DD">
        <w:rPr>
          <w:rFonts w:ascii="Times New Roman" w:hAnsi="Times New Roman" w:cs="Times New Roman"/>
          <w:sz w:val="28"/>
          <w:szCs w:val="28"/>
        </w:rPr>
        <w:t xml:space="preserve"> – </w:t>
      </w:r>
      <w:r w:rsidR="00F4319C">
        <w:rPr>
          <w:rFonts w:ascii="Times New Roman" w:hAnsi="Times New Roman" w:cs="Times New Roman"/>
          <w:sz w:val="28"/>
          <w:szCs w:val="28"/>
        </w:rPr>
        <w:t>19 баллов</w:t>
      </w:r>
      <w:r w:rsidRPr="005E59DD">
        <w:rPr>
          <w:rFonts w:ascii="Times New Roman" w:hAnsi="Times New Roman" w:cs="Times New Roman"/>
          <w:sz w:val="28"/>
          <w:szCs w:val="28"/>
        </w:rPr>
        <w:t>.</w:t>
      </w:r>
    </w:p>
    <w:p w:rsidR="00BE615B" w:rsidRPr="005E59DD" w:rsidRDefault="008234C7" w:rsidP="008234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DB">
        <w:rPr>
          <w:rFonts w:ascii="Times New Roman" w:hAnsi="Times New Roman" w:cs="Times New Roman"/>
          <w:sz w:val="28"/>
          <w:szCs w:val="28"/>
          <w:u w:val="single"/>
        </w:rPr>
        <w:t xml:space="preserve">Общий балл по Критерию 4 </w:t>
      </w:r>
      <w:r w:rsidRPr="005E59DD">
        <w:rPr>
          <w:rFonts w:ascii="Times New Roman" w:hAnsi="Times New Roman" w:cs="Times New Roman"/>
          <w:sz w:val="28"/>
          <w:szCs w:val="28"/>
        </w:rPr>
        <w:t>«</w:t>
      </w:r>
      <w:r w:rsidR="002453DD" w:rsidRPr="002453DD">
        <w:rPr>
          <w:rFonts w:ascii="Times New Roman" w:hAnsi="Times New Roman" w:cs="Times New Roman"/>
          <w:bCs/>
          <w:sz w:val="28"/>
          <w:szCs w:val="28"/>
        </w:rPr>
        <w:t>Доброжелательность, вежливость работников организации</w:t>
      </w:r>
      <w:r w:rsidRPr="005E59DD">
        <w:rPr>
          <w:rFonts w:ascii="Times New Roman" w:hAnsi="Times New Roman" w:cs="Times New Roman"/>
          <w:sz w:val="28"/>
          <w:szCs w:val="28"/>
        </w:rPr>
        <w:t xml:space="preserve">» составил </w:t>
      </w:r>
      <w:r w:rsidR="00F4319C">
        <w:rPr>
          <w:rFonts w:ascii="Times New Roman" w:hAnsi="Times New Roman" w:cs="Times New Roman"/>
          <w:sz w:val="28"/>
          <w:szCs w:val="28"/>
          <w:u w:val="single"/>
        </w:rPr>
        <w:t>80,8</w:t>
      </w:r>
      <w:r w:rsidRPr="005E59DD">
        <w:rPr>
          <w:rFonts w:ascii="Times New Roman" w:hAnsi="Times New Roman" w:cs="Times New Roman"/>
          <w:sz w:val="28"/>
          <w:szCs w:val="28"/>
        </w:rPr>
        <w:t xml:space="preserve"> балл</w:t>
      </w:r>
      <w:r w:rsidR="002453DD">
        <w:rPr>
          <w:rFonts w:ascii="Times New Roman" w:hAnsi="Times New Roman" w:cs="Times New Roman"/>
          <w:sz w:val="28"/>
          <w:szCs w:val="28"/>
        </w:rPr>
        <w:t>а</w:t>
      </w:r>
      <w:r w:rsidRPr="005E59D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234C7" w:rsidRPr="005E59DD" w:rsidRDefault="00A869C6" w:rsidP="008234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75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4C7" w:rsidRPr="005E59DD">
        <w:rPr>
          <w:rFonts w:ascii="Times New Roman" w:hAnsi="Times New Roman" w:cs="Times New Roman"/>
          <w:sz w:val="28"/>
          <w:szCs w:val="28"/>
        </w:rPr>
        <w:t>По показателям, характеризующим численность</w:t>
      </w:r>
      <w:r w:rsidR="002453DD">
        <w:rPr>
          <w:rFonts w:ascii="Times New Roman" w:hAnsi="Times New Roman" w:cs="Times New Roman"/>
          <w:sz w:val="28"/>
          <w:szCs w:val="28"/>
        </w:rPr>
        <w:t xml:space="preserve"> </w:t>
      </w:r>
      <w:r w:rsidR="002453DD" w:rsidRPr="002453DD">
        <w:rPr>
          <w:rFonts w:ascii="Times New Roman" w:hAnsi="Times New Roman" w:cs="Times New Roman"/>
          <w:bCs/>
          <w:sz w:val="28"/>
          <w:szCs w:val="28"/>
        </w:rPr>
        <w:t xml:space="preserve">участников образовательных отношений, удовлетворенных доброжелательностью, вежливостью работников образовательной организации, обеспечивающих </w:t>
      </w:r>
      <w:r w:rsidR="002453DD" w:rsidRPr="002453DD">
        <w:rPr>
          <w:rFonts w:ascii="Times New Roman" w:hAnsi="Times New Roman" w:cs="Times New Roman"/>
          <w:bCs/>
          <w:sz w:val="28"/>
          <w:szCs w:val="28"/>
          <w:u w:val="single"/>
        </w:rPr>
        <w:t>первичный контакт и информирование получателя</w:t>
      </w:r>
      <w:r w:rsidR="002453DD" w:rsidRPr="002453DD">
        <w:rPr>
          <w:rFonts w:ascii="Times New Roman" w:hAnsi="Times New Roman" w:cs="Times New Roman"/>
          <w:bCs/>
          <w:sz w:val="28"/>
          <w:szCs w:val="28"/>
        </w:rPr>
        <w:t xml:space="preserve"> услуги при непосредственном обращении в образовательную организацию</w:t>
      </w:r>
      <w:r w:rsidR="008234C7" w:rsidRPr="005E59DD">
        <w:rPr>
          <w:rFonts w:ascii="Times New Roman" w:hAnsi="Times New Roman" w:cs="Times New Roman"/>
          <w:sz w:val="28"/>
          <w:szCs w:val="28"/>
        </w:rPr>
        <w:t xml:space="preserve"> – </w:t>
      </w:r>
      <w:r w:rsidR="00F4319C">
        <w:rPr>
          <w:rFonts w:ascii="Times New Roman" w:hAnsi="Times New Roman" w:cs="Times New Roman"/>
          <w:sz w:val="28"/>
          <w:szCs w:val="28"/>
        </w:rPr>
        <w:t>27</w:t>
      </w:r>
      <w:r w:rsidR="002453DD">
        <w:rPr>
          <w:rFonts w:ascii="Times New Roman" w:hAnsi="Times New Roman" w:cs="Times New Roman"/>
          <w:sz w:val="28"/>
          <w:szCs w:val="28"/>
        </w:rPr>
        <w:t>,</w:t>
      </w:r>
      <w:r w:rsidR="00F4319C">
        <w:rPr>
          <w:rFonts w:ascii="Times New Roman" w:hAnsi="Times New Roman" w:cs="Times New Roman"/>
          <w:sz w:val="28"/>
          <w:szCs w:val="28"/>
        </w:rPr>
        <w:t>1</w:t>
      </w:r>
      <w:r w:rsidR="008234C7" w:rsidRPr="005E59DD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BE615B" w:rsidRPr="005E59DD" w:rsidRDefault="008234C7" w:rsidP="008234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7675">
        <w:rPr>
          <w:rFonts w:ascii="Times New Roman" w:hAnsi="Times New Roman" w:cs="Times New Roman"/>
          <w:sz w:val="28"/>
          <w:szCs w:val="28"/>
        </w:rPr>
        <w:t>4.2.</w:t>
      </w:r>
      <w:r w:rsidRPr="005E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9DD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численность </w:t>
      </w:r>
      <w:r w:rsidR="002453DD" w:rsidRPr="002453DD">
        <w:rPr>
          <w:rFonts w:ascii="Times New Roman" w:hAnsi="Times New Roman" w:cs="Times New Roman"/>
          <w:bCs/>
          <w:sz w:val="28"/>
          <w:szCs w:val="28"/>
        </w:rPr>
        <w:t xml:space="preserve">участников образовательных отношений, удовлетворенных доброжелательностью, вежливостью работников образовательной организации, обеспечивающих </w:t>
      </w:r>
      <w:r w:rsidR="002453DD" w:rsidRPr="002453DD">
        <w:rPr>
          <w:rFonts w:ascii="Times New Roman" w:hAnsi="Times New Roman" w:cs="Times New Roman"/>
          <w:bCs/>
          <w:sz w:val="28"/>
          <w:szCs w:val="28"/>
          <w:u w:val="single"/>
        </w:rPr>
        <w:t>непосредственное оказание образовательной услуги</w:t>
      </w:r>
      <w:r w:rsidR="002453DD" w:rsidRPr="002453DD">
        <w:rPr>
          <w:rFonts w:ascii="Times New Roman" w:hAnsi="Times New Roman" w:cs="Times New Roman"/>
          <w:bCs/>
          <w:sz w:val="28"/>
          <w:szCs w:val="28"/>
        </w:rPr>
        <w:t xml:space="preserve"> при обращении в образовательную организацию</w:t>
      </w:r>
      <w:r w:rsidRPr="005E59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E59DD">
        <w:rPr>
          <w:rFonts w:ascii="Times New Roman" w:hAnsi="Times New Roman" w:cs="Times New Roman"/>
          <w:sz w:val="28"/>
          <w:szCs w:val="28"/>
        </w:rPr>
        <w:t xml:space="preserve">– </w:t>
      </w:r>
      <w:r w:rsidR="00F4319C">
        <w:rPr>
          <w:rFonts w:ascii="Times New Roman" w:hAnsi="Times New Roman" w:cs="Times New Roman"/>
          <w:sz w:val="28"/>
          <w:szCs w:val="28"/>
        </w:rPr>
        <w:t>29</w:t>
      </w:r>
      <w:r w:rsidR="002453DD">
        <w:rPr>
          <w:rFonts w:ascii="Times New Roman" w:hAnsi="Times New Roman" w:cs="Times New Roman"/>
          <w:sz w:val="28"/>
          <w:szCs w:val="28"/>
        </w:rPr>
        <w:t>,</w:t>
      </w:r>
      <w:r w:rsidR="00F4319C">
        <w:rPr>
          <w:rFonts w:ascii="Times New Roman" w:hAnsi="Times New Roman" w:cs="Times New Roman"/>
          <w:sz w:val="28"/>
          <w:szCs w:val="28"/>
        </w:rPr>
        <w:t>3</w:t>
      </w:r>
      <w:r w:rsidRPr="005E59DD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5E59D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234C7" w:rsidRPr="005E59DD" w:rsidRDefault="008234C7" w:rsidP="008234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75">
        <w:rPr>
          <w:rFonts w:ascii="Times New Roman" w:hAnsi="Times New Roman" w:cs="Times New Roman"/>
          <w:sz w:val="28"/>
          <w:szCs w:val="28"/>
        </w:rPr>
        <w:t>4.3.</w:t>
      </w:r>
      <w:r w:rsidRPr="005E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9DD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численность </w:t>
      </w:r>
      <w:r w:rsidR="002453DD" w:rsidRPr="002453DD">
        <w:rPr>
          <w:rFonts w:ascii="Times New Roman" w:hAnsi="Times New Roman" w:cs="Times New Roman"/>
          <w:bCs/>
          <w:sz w:val="28"/>
          <w:szCs w:val="28"/>
        </w:rPr>
        <w:t>участников образовательных отношений, удовлетворенных доброжелательностью, вежливостью работников образовательной организации при использовании дистанционных форм взаимодействия</w:t>
      </w:r>
      <w:r w:rsidRPr="005E59DD">
        <w:rPr>
          <w:rFonts w:ascii="Times New Roman" w:hAnsi="Times New Roman" w:cs="Times New Roman"/>
          <w:sz w:val="28"/>
          <w:szCs w:val="28"/>
        </w:rPr>
        <w:t xml:space="preserve"> – </w:t>
      </w:r>
      <w:r w:rsidR="00F4319C">
        <w:rPr>
          <w:rFonts w:ascii="Times New Roman" w:hAnsi="Times New Roman" w:cs="Times New Roman"/>
          <w:sz w:val="28"/>
          <w:szCs w:val="28"/>
        </w:rPr>
        <w:t>24</w:t>
      </w:r>
      <w:r w:rsidR="002453DD">
        <w:rPr>
          <w:rFonts w:ascii="Times New Roman" w:hAnsi="Times New Roman" w:cs="Times New Roman"/>
          <w:sz w:val="28"/>
          <w:szCs w:val="28"/>
        </w:rPr>
        <w:t>,</w:t>
      </w:r>
      <w:r w:rsidR="00F4319C">
        <w:rPr>
          <w:rFonts w:ascii="Times New Roman" w:hAnsi="Times New Roman" w:cs="Times New Roman"/>
          <w:sz w:val="28"/>
          <w:szCs w:val="28"/>
        </w:rPr>
        <w:t>4</w:t>
      </w:r>
      <w:r w:rsidRPr="005E59DD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8234C7" w:rsidRPr="005E59DD" w:rsidRDefault="008234C7" w:rsidP="008234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DB">
        <w:rPr>
          <w:rFonts w:ascii="Times New Roman" w:hAnsi="Times New Roman" w:cs="Times New Roman"/>
          <w:sz w:val="28"/>
          <w:szCs w:val="28"/>
          <w:u w:val="single"/>
        </w:rPr>
        <w:t xml:space="preserve">Общий балл по Критерию 5 </w:t>
      </w:r>
      <w:r w:rsidRPr="005E59DD">
        <w:rPr>
          <w:rFonts w:ascii="Times New Roman" w:hAnsi="Times New Roman" w:cs="Times New Roman"/>
          <w:sz w:val="28"/>
          <w:szCs w:val="28"/>
        </w:rPr>
        <w:t>«Удовлетворенность условиями оказания услуг»</w:t>
      </w:r>
      <w:r w:rsidR="00622CA1" w:rsidRPr="005E59DD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4319C">
        <w:rPr>
          <w:rFonts w:ascii="Times New Roman" w:hAnsi="Times New Roman" w:cs="Times New Roman"/>
          <w:sz w:val="28"/>
          <w:szCs w:val="28"/>
          <w:u w:val="single"/>
        </w:rPr>
        <w:t>84</w:t>
      </w:r>
      <w:r w:rsidR="00622CA1" w:rsidRPr="005E59DD">
        <w:rPr>
          <w:rFonts w:ascii="Times New Roman" w:hAnsi="Times New Roman" w:cs="Times New Roman"/>
          <w:sz w:val="28"/>
          <w:szCs w:val="28"/>
        </w:rPr>
        <w:t xml:space="preserve"> балла, в том числе:</w:t>
      </w:r>
    </w:p>
    <w:p w:rsidR="00BE615B" w:rsidRPr="005E59DD" w:rsidRDefault="00622CA1" w:rsidP="00622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75">
        <w:rPr>
          <w:rFonts w:ascii="Times New Roman" w:hAnsi="Times New Roman" w:cs="Times New Roman"/>
          <w:sz w:val="28"/>
          <w:szCs w:val="28"/>
        </w:rPr>
        <w:t>5.1.</w:t>
      </w:r>
      <w:r w:rsidRPr="005E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9DD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численность </w:t>
      </w:r>
      <w:r w:rsidR="002453DD" w:rsidRPr="002453DD">
        <w:rPr>
          <w:rFonts w:ascii="Times New Roman" w:hAnsi="Times New Roman" w:cs="Times New Roman"/>
          <w:bCs/>
          <w:sz w:val="28"/>
          <w:szCs w:val="28"/>
        </w:rPr>
        <w:t>участников образовательных отношений, которые готовы рекомендовать образовательную организацию родственникам и знакомым (могли бы ее рекомендовать, если бы была возможность выбора организации)</w:t>
      </w:r>
      <w:r w:rsidRPr="005E59DD">
        <w:rPr>
          <w:rFonts w:ascii="Times New Roman" w:hAnsi="Times New Roman" w:cs="Times New Roman"/>
          <w:sz w:val="28"/>
          <w:szCs w:val="28"/>
        </w:rPr>
        <w:t xml:space="preserve"> – </w:t>
      </w:r>
      <w:r w:rsidR="00F4319C">
        <w:rPr>
          <w:rFonts w:ascii="Times New Roman" w:hAnsi="Times New Roman" w:cs="Times New Roman"/>
          <w:sz w:val="28"/>
          <w:szCs w:val="28"/>
        </w:rPr>
        <w:t>28,5</w:t>
      </w:r>
      <w:r w:rsidRPr="005E59DD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622CA1" w:rsidRPr="005E59DD" w:rsidRDefault="00622CA1" w:rsidP="00622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75">
        <w:rPr>
          <w:rFonts w:ascii="Times New Roman" w:hAnsi="Times New Roman" w:cs="Times New Roman"/>
          <w:sz w:val="28"/>
          <w:szCs w:val="28"/>
        </w:rPr>
        <w:t>5.2.</w:t>
      </w:r>
      <w:r w:rsidRPr="005E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9DD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численность </w:t>
      </w:r>
      <w:r w:rsidR="002453DD" w:rsidRPr="002453DD">
        <w:rPr>
          <w:rFonts w:ascii="Times New Roman" w:hAnsi="Times New Roman" w:cs="Times New Roman"/>
          <w:bCs/>
          <w:sz w:val="28"/>
          <w:szCs w:val="28"/>
        </w:rPr>
        <w:t>участников образовательных отношений, удовлетворенных удобством графика работы образовательной организации</w:t>
      </w:r>
      <w:r w:rsidRPr="005E59DD">
        <w:rPr>
          <w:rFonts w:ascii="Times New Roman" w:hAnsi="Times New Roman" w:cs="Times New Roman"/>
          <w:sz w:val="28"/>
          <w:szCs w:val="28"/>
        </w:rPr>
        <w:t xml:space="preserve"> – </w:t>
      </w:r>
      <w:r w:rsidR="002453DD">
        <w:rPr>
          <w:rFonts w:ascii="Times New Roman" w:hAnsi="Times New Roman" w:cs="Times New Roman"/>
          <w:sz w:val="28"/>
          <w:szCs w:val="28"/>
        </w:rPr>
        <w:t>2</w:t>
      </w:r>
      <w:r w:rsidR="00F4319C">
        <w:rPr>
          <w:rFonts w:ascii="Times New Roman" w:hAnsi="Times New Roman" w:cs="Times New Roman"/>
          <w:sz w:val="28"/>
          <w:szCs w:val="28"/>
        </w:rPr>
        <w:t>7</w:t>
      </w:r>
      <w:r w:rsidR="002453DD">
        <w:rPr>
          <w:rFonts w:ascii="Times New Roman" w:hAnsi="Times New Roman" w:cs="Times New Roman"/>
          <w:sz w:val="28"/>
          <w:szCs w:val="28"/>
        </w:rPr>
        <w:t>,</w:t>
      </w:r>
      <w:r w:rsidR="00F4319C">
        <w:rPr>
          <w:rFonts w:ascii="Times New Roman" w:hAnsi="Times New Roman" w:cs="Times New Roman"/>
          <w:sz w:val="28"/>
          <w:szCs w:val="28"/>
        </w:rPr>
        <w:t>6</w:t>
      </w:r>
      <w:r w:rsidRPr="005E59DD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622CA1" w:rsidRPr="005E59DD" w:rsidRDefault="00622CA1" w:rsidP="00622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75">
        <w:rPr>
          <w:rFonts w:ascii="Times New Roman" w:hAnsi="Times New Roman" w:cs="Times New Roman"/>
          <w:sz w:val="28"/>
          <w:szCs w:val="28"/>
        </w:rPr>
        <w:t>5.3.</w:t>
      </w:r>
      <w:r w:rsidRPr="005E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9DD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численность </w:t>
      </w:r>
      <w:r w:rsidR="002453DD" w:rsidRPr="002453DD">
        <w:rPr>
          <w:rFonts w:ascii="Times New Roman" w:hAnsi="Times New Roman" w:cs="Times New Roman"/>
          <w:bCs/>
          <w:sz w:val="28"/>
          <w:szCs w:val="28"/>
        </w:rPr>
        <w:t>участников образовательных отношений, удовлетворенных в целом условиями оказания образовательных услуг в образовательной организации</w:t>
      </w:r>
      <w:r w:rsidRPr="005E59DD">
        <w:rPr>
          <w:rFonts w:ascii="Times New Roman" w:hAnsi="Times New Roman" w:cs="Times New Roman"/>
          <w:sz w:val="28"/>
          <w:szCs w:val="28"/>
        </w:rPr>
        <w:t xml:space="preserve"> – </w:t>
      </w:r>
      <w:r w:rsidR="00F4319C">
        <w:rPr>
          <w:rFonts w:ascii="Times New Roman" w:hAnsi="Times New Roman" w:cs="Times New Roman"/>
          <w:sz w:val="28"/>
          <w:szCs w:val="28"/>
        </w:rPr>
        <w:t>27</w:t>
      </w:r>
      <w:r w:rsidR="002453DD">
        <w:rPr>
          <w:rFonts w:ascii="Times New Roman" w:hAnsi="Times New Roman" w:cs="Times New Roman"/>
          <w:sz w:val="28"/>
          <w:szCs w:val="28"/>
        </w:rPr>
        <w:t>,</w:t>
      </w:r>
      <w:r w:rsidR="00F4319C">
        <w:rPr>
          <w:rFonts w:ascii="Times New Roman" w:hAnsi="Times New Roman" w:cs="Times New Roman"/>
          <w:sz w:val="28"/>
          <w:szCs w:val="28"/>
        </w:rPr>
        <w:t>9</w:t>
      </w:r>
      <w:r w:rsidRPr="005E59DD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BE615B" w:rsidRPr="00B213D9" w:rsidRDefault="00622CA1" w:rsidP="00622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D9">
        <w:rPr>
          <w:rFonts w:ascii="Times New Roman" w:hAnsi="Times New Roman" w:cs="Times New Roman"/>
          <w:sz w:val="28"/>
          <w:szCs w:val="28"/>
        </w:rPr>
        <w:t xml:space="preserve">Интегральное отраслевое значение по совокупности общих критериев, с учетом их значимости составило </w:t>
      </w:r>
      <w:r w:rsidR="000D627A" w:rsidRPr="00B213D9">
        <w:rPr>
          <w:rFonts w:ascii="Times New Roman" w:hAnsi="Times New Roman" w:cs="Times New Roman"/>
          <w:sz w:val="28"/>
          <w:szCs w:val="28"/>
        </w:rPr>
        <w:t>73,46</w:t>
      </w:r>
      <w:r w:rsidRPr="00B213D9">
        <w:rPr>
          <w:rFonts w:ascii="Times New Roman" w:hAnsi="Times New Roman" w:cs="Times New Roman"/>
          <w:sz w:val="28"/>
          <w:szCs w:val="28"/>
        </w:rPr>
        <w:t xml:space="preserve"> балла.</w:t>
      </w:r>
      <w:r w:rsidR="00EF3379" w:rsidRPr="00B21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645" w:rsidRDefault="005F5645" w:rsidP="00622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 xml:space="preserve">На основании данных, полученных организацией-оператором по итогам проведенных дистанционного и очного этапов исследования, </w:t>
      </w:r>
      <w:r w:rsidR="005D3402">
        <w:rPr>
          <w:rFonts w:ascii="Times New Roman" w:hAnsi="Times New Roman" w:cs="Times New Roman"/>
          <w:sz w:val="28"/>
          <w:szCs w:val="28"/>
        </w:rPr>
        <w:t>определ</w:t>
      </w:r>
      <w:r w:rsidR="00664C2B">
        <w:rPr>
          <w:rFonts w:ascii="Times New Roman" w:hAnsi="Times New Roman" w:cs="Times New Roman"/>
          <w:sz w:val="28"/>
          <w:szCs w:val="28"/>
        </w:rPr>
        <w:t xml:space="preserve">ены следующие </w:t>
      </w:r>
      <w:r w:rsidR="00664C2B" w:rsidRPr="00B213D9">
        <w:rPr>
          <w:rFonts w:ascii="Times New Roman" w:hAnsi="Times New Roman" w:cs="Times New Roman"/>
          <w:sz w:val="28"/>
          <w:szCs w:val="28"/>
        </w:rPr>
        <w:t>итоговые значения</w:t>
      </w:r>
      <w:r w:rsidR="00664C2B">
        <w:rPr>
          <w:rFonts w:ascii="Times New Roman" w:hAnsi="Times New Roman" w:cs="Times New Roman"/>
          <w:sz w:val="28"/>
          <w:szCs w:val="28"/>
        </w:rPr>
        <w:t xml:space="preserve"> по совокупности общих критериев в разрезе организаций</w:t>
      </w:r>
      <w:r w:rsidR="00B213D9">
        <w:rPr>
          <w:rFonts w:ascii="Times New Roman" w:hAnsi="Times New Roman" w:cs="Times New Roman"/>
          <w:sz w:val="28"/>
          <w:szCs w:val="28"/>
        </w:rPr>
        <w:t>:</w:t>
      </w:r>
      <w:r w:rsidR="00CB1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23D" w:rsidRDefault="00CB123D" w:rsidP="00CB123D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669"/>
        <w:gridCol w:w="7786"/>
        <w:gridCol w:w="1321"/>
      </w:tblGrid>
      <w:tr w:rsidR="00CB123D" w:rsidRPr="00CB123D" w:rsidTr="007F4CB7">
        <w:trPr>
          <w:trHeight w:val="600"/>
        </w:trPr>
        <w:tc>
          <w:tcPr>
            <w:tcW w:w="669" w:type="dxa"/>
            <w:vAlign w:val="center"/>
          </w:tcPr>
          <w:p w:rsidR="00CB123D" w:rsidRPr="00CB123D" w:rsidRDefault="00CB123D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86" w:type="dxa"/>
            <w:vAlign w:val="center"/>
          </w:tcPr>
          <w:p w:rsidR="00CB123D" w:rsidRPr="00CB123D" w:rsidRDefault="00CB123D" w:rsidP="00C66990">
            <w:pPr>
              <w:pStyle w:val="ConsPlusNonformat"/>
              <w:ind w:firstLine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321" w:type="dxa"/>
            <w:noWrap/>
            <w:vAlign w:val="center"/>
          </w:tcPr>
          <w:p w:rsidR="00CB123D" w:rsidRPr="00CB123D" w:rsidRDefault="00CB123D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сумма баллов</w:t>
            </w:r>
          </w:p>
        </w:tc>
      </w:tr>
      <w:tr w:rsidR="00CB123D" w:rsidRPr="00CB123D" w:rsidTr="007F4CB7">
        <w:trPr>
          <w:trHeight w:val="6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F4319C" w:rsidP="00C66990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г. Минеральные Воды</w:t>
            </w:r>
          </w:p>
        </w:tc>
        <w:tc>
          <w:tcPr>
            <w:tcW w:w="1321" w:type="dxa"/>
            <w:noWrap/>
            <w:hideMark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88,16</w:t>
            </w:r>
          </w:p>
        </w:tc>
      </w:tr>
      <w:tr w:rsidR="00CB123D" w:rsidRPr="00CB123D" w:rsidTr="007F4CB7">
        <w:trPr>
          <w:trHeight w:val="6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F4319C" w:rsidP="00F4319C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г. Минеральные Воды</w:t>
            </w:r>
          </w:p>
        </w:tc>
        <w:tc>
          <w:tcPr>
            <w:tcW w:w="1321" w:type="dxa"/>
            <w:noWrap/>
            <w:hideMark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92,19</w:t>
            </w:r>
          </w:p>
        </w:tc>
      </w:tr>
      <w:tr w:rsidR="00CB123D" w:rsidRPr="00CB123D" w:rsidTr="007F4CB7">
        <w:trPr>
          <w:trHeight w:val="6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F4319C" w:rsidP="00F4319C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г. Минеральные Воды</w:t>
            </w:r>
            <w:r w:rsidR="00CB123D" w:rsidRPr="00CB12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1" w:type="dxa"/>
            <w:noWrap/>
            <w:hideMark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68,85</w:t>
            </w:r>
          </w:p>
        </w:tc>
      </w:tr>
      <w:tr w:rsidR="00CB123D" w:rsidRPr="00CB123D" w:rsidTr="007F4CB7">
        <w:trPr>
          <w:trHeight w:val="6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F4319C" w:rsidP="00F4319C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г. Минеральные Воды</w:t>
            </w:r>
          </w:p>
        </w:tc>
        <w:tc>
          <w:tcPr>
            <w:tcW w:w="1321" w:type="dxa"/>
            <w:noWrap/>
            <w:hideMark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</w:tr>
      <w:tr w:rsidR="00CB123D" w:rsidRPr="00CB123D" w:rsidTr="007F4CB7">
        <w:trPr>
          <w:trHeight w:val="9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F4319C" w:rsidP="00F4319C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="00CC1E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г. Минеральные Воды</w:t>
            </w:r>
          </w:p>
        </w:tc>
        <w:tc>
          <w:tcPr>
            <w:tcW w:w="1321" w:type="dxa"/>
            <w:noWrap/>
            <w:hideMark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</w:tr>
      <w:tr w:rsidR="00CB123D" w:rsidRPr="00CB123D" w:rsidTr="007F4CB7">
        <w:trPr>
          <w:trHeight w:val="6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F4319C" w:rsidP="00F4319C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с. Прикумское Минераловодского района</w:t>
            </w:r>
          </w:p>
        </w:tc>
        <w:tc>
          <w:tcPr>
            <w:tcW w:w="1321" w:type="dxa"/>
            <w:noWrap/>
            <w:hideMark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92,12</w:t>
            </w:r>
          </w:p>
        </w:tc>
      </w:tr>
      <w:tr w:rsidR="00CB123D" w:rsidRPr="00CB123D" w:rsidTr="007F4CB7">
        <w:trPr>
          <w:trHeight w:val="6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F4319C" w:rsidP="00F4319C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Нагутское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района</w:t>
            </w:r>
          </w:p>
        </w:tc>
        <w:tc>
          <w:tcPr>
            <w:tcW w:w="1321" w:type="dxa"/>
            <w:noWrap/>
            <w:hideMark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63,28</w:t>
            </w:r>
          </w:p>
        </w:tc>
      </w:tr>
      <w:tr w:rsidR="00CB123D" w:rsidRPr="00CB123D" w:rsidTr="007F4CB7">
        <w:trPr>
          <w:trHeight w:val="9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F4319C" w:rsidP="00F4319C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Марьины Колодцы 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Минераловодского района</w:t>
            </w:r>
          </w:p>
        </w:tc>
        <w:tc>
          <w:tcPr>
            <w:tcW w:w="1321" w:type="dxa"/>
            <w:noWrap/>
            <w:hideMark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</w:tr>
      <w:tr w:rsidR="00CB123D" w:rsidRPr="00CB123D" w:rsidTr="007F4CB7">
        <w:trPr>
          <w:trHeight w:val="6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F4319C" w:rsidP="00F4319C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Новотерский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района</w:t>
            </w:r>
          </w:p>
        </w:tc>
        <w:tc>
          <w:tcPr>
            <w:tcW w:w="1321" w:type="dxa"/>
            <w:noWrap/>
            <w:hideMark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75,02</w:t>
            </w:r>
          </w:p>
        </w:tc>
      </w:tr>
      <w:tr w:rsidR="00CB123D" w:rsidRPr="00CB123D" w:rsidTr="007F4CB7">
        <w:trPr>
          <w:trHeight w:val="6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F4319C" w:rsidP="00F4319C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Бородыновка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района</w:t>
            </w:r>
          </w:p>
        </w:tc>
        <w:tc>
          <w:tcPr>
            <w:tcW w:w="1321" w:type="dxa"/>
            <w:noWrap/>
            <w:hideMark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64,94</w:t>
            </w:r>
          </w:p>
        </w:tc>
      </w:tr>
      <w:tr w:rsidR="00CB123D" w:rsidRPr="00CB123D" w:rsidTr="0048543B">
        <w:trPr>
          <w:trHeight w:val="9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F4319C" w:rsidP="007F4CB7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CB7">
              <w:rPr>
                <w:rFonts w:ascii="Times New Roman" w:hAnsi="Times New Roman" w:cs="Times New Roman"/>
                <w:sz w:val="28"/>
                <w:szCs w:val="28"/>
              </w:rPr>
              <w:t>учреждение дополнительного образования Дом детского творчества г. Минеральные Воды</w:t>
            </w:r>
          </w:p>
        </w:tc>
        <w:tc>
          <w:tcPr>
            <w:tcW w:w="1321" w:type="dxa"/>
            <w:noWrap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</w:tr>
      <w:tr w:rsidR="00CB123D" w:rsidRPr="00CB123D" w:rsidTr="0048543B">
        <w:trPr>
          <w:trHeight w:val="6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7F4CB7" w:rsidP="00C66990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5 «Дельфиненок» г. Минеральные Воды</w:t>
            </w:r>
          </w:p>
        </w:tc>
        <w:tc>
          <w:tcPr>
            <w:tcW w:w="1321" w:type="dxa"/>
            <w:noWrap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69,09</w:t>
            </w:r>
          </w:p>
        </w:tc>
      </w:tr>
      <w:tr w:rsidR="00CB123D" w:rsidRPr="00CB123D" w:rsidTr="0048543B">
        <w:trPr>
          <w:trHeight w:val="6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7F4CB7" w:rsidP="007F4CB7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комбинированного вида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Лесная сказка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Анджиевский Минераловодского района</w:t>
            </w:r>
          </w:p>
        </w:tc>
        <w:tc>
          <w:tcPr>
            <w:tcW w:w="1321" w:type="dxa"/>
            <w:noWrap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84,1</w:t>
            </w:r>
          </w:p>
        </w:tc>
      </w:tr>
      <w:tr w:rsidR="00CB123D" w:rsidRPr="00CB123D" w:rsidTr="0048543B">
        <w:trPr>
          <w:trHeight w:val="6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7F4CB7" w:rsidP="007F4CB7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детский сад комбинированного вида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>» г. Минеральные Воды</w:t>
            </w:r>
          </w:p>
        </w:tc>
        <w:tc>
          <w:tcPr>
            <w:tcW w:w="1321" w:type="dxa"/>
            <w:noWrap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</w:tr>
      <w:tr w:rsidR="00CB123D" w:rsidRPr="00CB123D" w:rsidTr="0048543B">
        <w:trPr>
          <w:trHeight w:val="6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7F4CB7" w:rsidP="007F4CB7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Звездочка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>» г. Минеральные Воды</w:t>
            </w:r>
          </w:p>
        </w:tc>
        <w:tc>
          <w:tcPr>
            <w:tcW w:w="1321" w:type="dxa"/>
            <w:noWrap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67,08</w:t>
            </w:r>
          </w:p>
        </w:tc>
      </w:tr>
      <w:tr w:rsidR="00CB123D" w:rsidRPr="00CB123D" w:rsidTr="0048543B">
        <w:trPr>
          <w:trHeight w:val="6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7F4CB7" w:rsidP="007F4CB7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детский сад комбинированного вида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Ласточка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>» г. Минеральные Воды</w:t>
            </w:r>
          </w:p>
        </w:tc>
        <w:tc>
          <w:tcPr>
            <w:tcW w:w="1321" w:type="dxa"/>
            <w:noWrap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75,44</w:t>
            </w:r>
          </w:p>
        </w:tc>
      </w:tr>
      <w:tr w:rsidR="00CB123D" w:rsidRPr="00CB123D" w:rsidTr="0048543B">
        <w:trPr>
          <w:trHeight w:val="6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7F4CB7" w:rsidP="007F4CB7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детский сад комбинированного вида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>» г. Минеральные Воды</w:t>
            </w:r>
          </w:p>
        </w:tc>
        <w:tc>
          <w:tcPr>
            <w:tcW w:w="1321" w:type="dxa"/>
            <w:noWrap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  <w:tr w:rsidR="00CB123D" w:rsidRPr="00CB123D" w:rsidTr="0048543B">
        <w:trPr>
          <w:trHeight w:val="6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7F4CB7" w:rsidP="007F4CB7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Саьвле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Канглы Минераловодского района</w:t>
            </w:r>
          </w:p>
        </w:tc>
        <w:tc>
          <w:tcPr>
            <w:tcW w:w="1321" w:type="dxa"/>
            <w:noWrap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CB123D" w:rsidRPr="00CB123D" w:rsidTr="0048543B">
        <w:trPr>
          <w:trHeight w:val="6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7F4CB7" w:rsidP="007F4CB7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Ягодка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х. Садовый Минераловодского района</w:t>
            </w:r>
          </w:p>
        </w:tc>
        <w:tc>
          <w:tcPr>
            <w:tcW w:w="1321" w:type="dxa"/>
            <w:noWrap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</w:tr>
      <w:tr w:rsidR="00CB123D" w:rsidRPr="00CB123D" w:rsidTr="0048543B">
        <w:trPr>
          <w:trHeight w:val="9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7F4CB7" w:rsidP="007F4CB7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Загорский Минераловодского района</w:t>
            </w:r>
          </w:p>
        </w:tc>
        <w:tc>
          <w:tcPr>
            <w:tcW w:w="1321" w:type="dxa"/>
            <w:noWrap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75,08</w:t>
            </w:r>
          </w:p>
        </w:tc>
      </w:tr>
      <w:tr w:rsidR="00CB123D" w:rsidRPr="00CB123D" w:rsidTr="0048543B">
        <w:trPr>
          <w:trHeight w:val="600"/>
        </w:trPr>
        <w:tc>
          <w:tcPr>
            <w:tcW w:w="669" w:type="dxa"/>
          </w:tcPr>
          <w:p w:rsidR="00CB123D" w:rsidRPr="00CB123D" w:rsidRDefault="00CB123D" w:rsidP="00CB123D">
            <w:pPr>
              <w:pStyle w:val="ConsPlusNonformat"/>
              <w:numPr>
                <w:ilvl w:val="0"/>
                <w:numId w:val="26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CB123D" w:rsidRPr="00CB123D" w:rsidRDefault="007F4CB7" w:rsidP="007F4CB7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Сунжа Минераловодского района</w:t>
            </w:r>
          </w:p>
        </w:tc>
        <w:tc>
          <w:tcPr>
            <w:tcW w:w="1321" w:type="dxa"/>
            <w:noWrap/>
          </w:tcPr>
          <w:p w:rsidR="00CB123D" w:rsidRPr="00CB123D" w:rsidRDefault="00CC1E32" w:rsidP="00CB123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BB469E" w:rsidRDefault="00BB469E" w:rsidP="00B213D9">
      <w:pPr>
        <w:tabs>
          <w:tab w:val="left" w:pos="134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C41" w:rsidRDefault="00BB469E" w:rsidP="00B213D9">
      <w:pPr>
        <w:tabs>
          <w:tab w:val="left" w:pos="134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69E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основе набранных образовательными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учреждениями</w:t>
      </w:r>
      <w:r w:rsidRPr="00BB469E">
        <w:rPr>
          <w:rFonts w:ascii="Times New Roman" w:hAnsi="Times New Roman" w:cs="Times New Roman"/>
          <w:sz w:val="28"/>
          <w:szCs w:val="28"/>
          <w:lang w:eastAsia="ru-RU"/>
        </w:rPr>
        <w:t xml:space="preserve"> баллов сформирован 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предварительный </w:t>
      </w:r>
      <w:r w:rsidRPr="00BB469E">
        <w:rPr>
          <w:rFonts w:ascii="Times New Roman" w:hAnsi="Times New Roman" w:cs="Times New Roman"/>
          <w:sz w:val="28"/>
          <w:szCs w:val="28"/>
          <w:lang w:eastAsia="ru-RU"/>
        </w:rPr>
        <w:t>рейтинг</w:t>
      </w:r>
      <w:r w:rsidR="00B213D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669"/>
        <w:gridCol w:w="7786"/>
        <w:gridCol w:w="1321"/>
      </w:tblGrid>
      <w:tr w:rsidR="00CC1E32" w:rsidRPr="00CB123D" w:rsidTr="00BF5A18">
        <w:trPr>
          <w:trHeight w:val="600"/>
        </w:trPr>
        <w:tc>
          <w:tcPr>
            <w:tcW w:w="669" w:type="dxa"/>
            <w:vAlign w:val="center"/>
          </w:tcPr>
          <w:p w:rsidR="00CC1E32" w:rsidRPr="00CB123D" w:rsidRDefault="00CC1E32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86" w:type="dxa"/>
            <w:vAlign w:val="center"/>
          </w:tcPr>
          <w:p w:rsidR="00CC1E32" w:rsidRPr="00CB123D" w:rsidRDefault="00CC1E32" w:rsidP="00BF5A18">
            <w:pPr>
              <w:pStyle w:val="ConsPlusNonformat"/>
              <w:ind w:firstLine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321" w:type="dxa"/>
            <w:noWrap/>
            <w:vAlign w:val="center"/>
          </w:tcPr>
          <w:p w:rsidR="00CC1E32" w:rsidRPr="00CB123D" w:rsidRDefault="00CC1E32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сумма баллов</w:t>
            </w:r>
          </w:p>
        </w:tc>
      </w:tr>
      <w:tr w:rsidR="00AC1874" w:rsidRPr="00CB123D" w:rsidTr="00BF5A18">
        <w:trPr>
          <w:trHeight w:val="9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лицей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г. Минеральные Воды</w:t>
            </w:r>
          </w:p>
        </w:tc>
        <w:tc>
          <w:tcPr>
            <w:tcW w:w="1321" w:type="dxa"/>
            <w:noWrap/>
            <w:hideMark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</w:tr>
      <w:tr w:rsidR="00AC1874" w:rsidRPr="00CB123D" w:rsidTr="00BF5A18">
        <w:trPr>
          <w:trHeight w:val="6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г. Минеральные Воды</w:t>
            </w:r>
          </w:p>
        </w:tc>
        <w:tc>
          <w:tcPr>
            <w:tcW w:w="1321" w:type="dxa"/>
            <w:noWrap/>
            <w:hideMark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92,19</w:t>
            </w:r>
          </w:p>
        </w:tc>
      </w:tr>
      <w:tr w:rsidR="00AC1874" w:rsidRPr="00CB123D" w:rsidTr="00BF5A18">
        <w:trPr>
          <w:trHeight w:val="6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с. Прикумское Минераловодского района</w:t>
            </w:r>
          </w:p>
        </w:tc>
        <w:tc>
          <w:tcPr>
            <w:tcW w:w="1321" w:type="dxa"/>
            <w:noWrap/>
            <w:hideMark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92,12</w:t>
            </w:r>
          </w:p>
        </w:tc>
      </w:tr>
      <w:tr w:rsidR="00AC1874" w:rsidRPr="00CB123D" w:rsidTr="00BF5A18">
        <w:trPr>
          <w:trHeight w:val="6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г. Минеральные Воды</w:t>
            </w:r>
          </w:p>
        </w:tc>
        <w:tc>
          <w:tcPr>
            <w:tcW w:w="1321" w:type="dxa"/>
            <w:noWrap/>
            <w:hideMark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88,16</w:t>
            </w:r>
          </w:p>
        </w:tc>
      </w:tr>
      <w:tr w:rsidR="00AC1874" w:rsidRPr="00CB123D" w:rsidTr="00BF5A18">
        <w:trPr>
          <w:trHeight w:val="9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дополнительного образования Дом детского творчества г. Минеральные Воды</w:t>
            </w:r>
          </w:p>
        </w:tc>
        <w:tc>
          <w:tcPr>
            <w:tcW w:w="1321" w:type="dxa"/>
            <w:noWrap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</w:tr>
      <w:tr w:rsidR="00AC1874" w:rsidRPr="00CB123D" w:rsidTr="00BF5A18">
        <w:trPr>
          <w:trHeight w:val="6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комбинированного вида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Лесная сказка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Анджиевский Минераловодского района</w:t>
            </w:r>
          </w:p>
        </w:tc>
        <w:tc>
          <w:tcPr>
            <w:tcW w:w="1321" w:type="dxa"/>
            <w:noWrap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84,1</w:t>
            </w:r>
          </w:p>
        </w:tc>
      </w:tr>
      <w:tr w:rsidR="00AC1874" w:rsidRPr="00CB123D" w:rsidTr="00BF5A18">
        <w:trPr>
          <w:trHeight w:val="6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г. Минеральные Воды</w:t>
            </w:r>
          </w:p>
        </w:tc>
        <w:tc>
          <w:tcPr>
            <w:tcW w:w="1321" w:type="dxa"/>
            <w:noWrap/>
            <w:hideMark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</w:tr>
      <w:tr w:rsidR="00AC1874" w:rsidRPr="00CB123D" w:rsidTr="00BF5A18">
        <w:trPr>
          <w:trHeight w:val="6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Сунжа Минераловодского района</w:t>
            </w:r>
          </w:p>
        </w:tc>
        <w:tc>
          <w:tcPr>
            <w:tcW w:w="1321" w:type="dxa"/>
            <w:noWrap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AC1874" w:rsidRPr="00CB123D" w:rsidTr="00BF5A18">
        <w:trPr>
          <w:trHeight w:val="6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детский сад комбинированного вида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Ласточка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>» г. Минеральные Воды</w:t>
            </w:r>
          </w:p>
        </w:tc>
        <w:tc>
          <w:tcPr>
            <w:tcW w:w="1321" w:type="dxa"/>
            <w:noWrap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75,44</w:t>
            </w:r>
          </w:p>
        </w:tc>
      </w:tr>
      <w:tr w:rsidR="00AC1874" w:rsidRPr="00CB123D" w:rsidTr="00BF5A18">
        <w:trPr>
          <w:trHeight w:val="9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Загорский Минераловодского района</w:t>
            </w:r>
          </w:p>
        </w:tc>
        <w:tc>
          <w:tcPr>
            <w:tcW w:w="1321" w:type="dxa"/>
            <w:noWrap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75,08</w:t>
            </w:r>
          </w:p>
        </w:tc>
      </w:tr>
      <w:tr w:rsidR="00AC1874" w:rsidRPr="00CB123D" w:rsidTr="00BF5A18">
        <w:trPr>
          <w:trHeight w:val="6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Новотерский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района</w:t>
            </w:r>
          </w:p>
        </w:tc>
        <w:tc>
          <w:tcPr>
            <w:tcW w:w="1321" w:type="dxa"/>
            <w:noWrap/>
            <w:hideMark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75,02</w:t>
            </w:r>
          </w:p>
        </w:tc>
      </w:tr>
      <w:tr w:rsidR="00AC1874" w:rsidRPr="00CB123D" w:rsidTr="00BF5A18">
        <w:trPr>
          <w:trHeight w:val="6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Ягодка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х. Садовый Минераловодского района</w:t>
            </w:r>
          </w:p>
        </w:tc>
        <w:tc>
          <w:tcPr>
            <w:tcW w:w="1321" w:type="dxa"/>
            <w:noWrap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</w:tr>
      <w:tr w:rsidR="00AC1874" w:rsidRPr="00CB123D" w:rsidTr="00BF5A18">
        <w:trPr>
          <w:trHeight w:val="6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5 «Дельфиненок» г. Минеральные Воды</w:t>
            </w:r>
          </w:p>
        </w:tc>
        <w:tc>
          <w:tcPr>
            <w:tcW w:w="1321" w:type="dxa"/>
            <w:noWrap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69,09</w:t>
            </w:r>
          </w:p>
        </w:tc>
      </w:tr>
      <w:tr w:rsidR="00AC1874" w:rsidRPr="00CB123D" w:rsidTr="00BF5A18">
        <w:trPr>
          <w:trHeight w:val="6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г. Минеральные Воды</w:t>
            </w:r>
            <w:r w:rsidRPr="00CB12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1" w:type="dxa"/>
            <w:noWrap/>
            <w:hideMark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68,85</w:t>
            </w:r>
          </w:p>
        </w:tc>
      </w:tr>
      <w:tr w:rsidR="00AC1874" w:rsidRPr="00CB123D" w:rsidTr="00BF5A18">
        <w:trPr>
          <w:trHeight w:val="6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Звездочка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>» г. Минеральные Воды</w:t>
            </w:r>
          </w:p>
        </w:tc>
        <w:tc>
          <w:tcPr>
            <w:tcW w:w="1321" w:type="dxa"/>
            <w:noWrap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67,08</w:t>
            </w:r>
          </w:p>
        </w:tc>
      </w:tr>
      <w:tr w:rsidR="00AC1874" w:rsidRPr="00CB123D" w:rsidTr="00BF5A18">
        <w:trPr>
          <w:trHeight w:val="6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Бородыновка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района</w:t>
            </w:r>
          </w:p>
        </w:tc>
        <w:tc>
          <w:tcPr>
            <w:tcW w:w="1321" w:type="dxa"/>
            <w:noWrap/>
            <w:hideMark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64,94</w:t>
            </w:r>
          </w:p>
        </w:tc>
      </w:tr>
      <w:tr w:rsidR="00AC1874" w:rsidRPr="00CB123D" w:rsidTr="00BF5A18">
        <w:trPr>
          <w:trHeight w:val="6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детский сад комбинированного вида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>» г. Минеральные Воды</w:t>
            </w:r>
          </w:p>
        </w:tc>
        <w:tc>
          <w:tcPr>
            <w:tcW w:w="1321" w:type="dxa"/>
            <w:noWrap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  <w:tr w:rsidR="00AC1874" w:rsidRPr="00CB123D" w:rsidTr="00BF5A18">
        <w:trPr>
          <w:trHeight w:val="9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Марьины Колодцы 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Минераловодского района</w:t>
            </w:r>
          </w:p>
        </w:tc>
        <w:tc>
          <w:tcPr>
            <w:tcW w:w="1321" w:type="dxa"/>
            <w:noWrap/>
            <w:hideMark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</w:tr>
      <w:tr w:rsidR="00AC1874" w:rsidRPr="00CB123D" w:rsidTr="00BF5A18">
        <w:trPr>
          <w:trHeight w:val="6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Нагутское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района</w:t>
            </w:r>
          </w:p>
        </w:tc>
        <w:tc>
          <w:tcPr>
            <w:tcW w:w="1321" w:type="dxa"/>
            <w:noWrap/>
            <w:hideMark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63,28</w:t>
            </w:r>
          </w:p>
        </w:tc>
      </w:tr>
      <w:tr w:rsidR="00AC1874" w:rsidRPr="00CB123D" w:rsidTr="00BF5A18">
        <w:trPr>
          <w:trHeight w:val="6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детский сад комбинированного вида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>» г. Минеральные Воды</w:t>
            </w:r>
          </w:p>
        </w:tc>
        <w:tc>
          <w:tcPr>
            <w:tcW w:w="1321" w:type="dxa"/>
            <w:noWrap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</w:tr>
      <w:tr w:rsidR="00AC1874" w:rsidRPr="00CB123D" w:rsidTr="00BF5A18">
        <w:trPr>
          <w:trHeight w:val="600"/>
        </w:trPr>
        <w:tc>
          <w:tcPr>
            <w:tcW w:w="669" w:type="dxa"/>
          </w:tcPr>
          <w:p w:rsidR="00AC1874" w:rsidRPr="00CB123D" w:rsidRDefault="00AC1874" w:rsidP="00CC1E32">
            <w:pPr>
              <w:pStyle w:val="ConsPlusNonformat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6" w:type="dxa"/>
            <w:hideMark/>
          </w:tcPr>
          <w:p w:rsidR="00AC1874" w:rsidRPr="00CB123D" w:rsidRDefault="00AC1874" w:rsidP="00BF5A18">
            <w:pPr>
              <w:pStyle w:val="ConsPlusNonformat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Саьвле</w:t>
            </w:r>
            <w:r w:rsidRPr="007F4C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Канглы Минераловодского района</w:t>
            </w:r>
          </w:p>
        </w:tc>
        <w:tc>
          <w:tcPr>
            <w:tcW w:w="1321" w:type="dxa"/>
            <w:noWrap/>
          </w:tcPr>
          <w:p w:rsidR="00AC1874" w:rsidRPr="00CB123D" w:rsidRDefault="00AC1874" w:rsidP="00BF5A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</w:tbl>
    <w:p w:rsidR="00BB469E" w:rsidRDefault="00BB469E" w:rsidP="00B213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9E">
        <w:rPr>
          <w:rFonts w:ascii="Times New Roman" w:hAnsi="Times New Roman" w:cs="Times New Roman"/>
          <w:sz w:val="28"/>
          <w:szCs w:val="28"/>
        </w:rPr>
        <w:t xml:space="preserve">Организацией с наилучшими показателями стала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469E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лицей № 104 г. Минеральные Воды (93,2), организацией с наихудшими показателями – </w:t>
      </w:r>
      <w:r w:rsidR="00102FE5" w:rsidRPr="00102FE5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№ 4 «Саьвле» с. Канглы Минераловодского района</w:t>
      </w:r>
      <w:r w:rsidRPr="00BB469E">
        <w:rPr>
          <w:rFonts w:ascii="Times New Roman" w:hAnsi="Times New Roman" w:cs="Times New Roman"/>
          <w:sz w:val="28"/>
          <w:szCs w:val="28"/>
        </w:rPr>
        <w:t xml:space="preserve"> (</w:t>
      </w:r>
      <w:r w:rsidR="00102FE5" w:rsidRPr="00102FE5">
        <w:rPr>
          <w:rFonts w:ascii="Times New Roman" w:hAnsi="Times New Roman" w:cs="Times New Roman"/>
          <w:sz w:val="28"/>
          <w:szCs w:val="28"/>
        </w:rPr>
        <w:t>30,6</w:t>
      </w:r>
      <w:r w:rsidRPr="00BB469E">
        <w:rPr>
          <w:rFonts w:ascii="Times New Roman" w:hAnsi="Times New Roman" w:cs="Times New Roman"/>
          <w:sz w:val="28"/>
          <w:szCs w:val="28"/>
        </w:rPr>
        <w:t>)</w:t>
      </w:r>
      <w:r w:rsidR="00102FE5">
        <w:rPr>
          <w:rFonts w:ascii="Times New Roman" w:hAnsi="Times New Roman" w:cs="Times New Roman"/>
          <w:sz w:val="28"/>
          <w:szCs w:val="28"/>
        </w:rPr>
        <w:t>.</w:t>
      </w:r>
    </w:p>
    <w:p w:rsidR="00B27AD4" w:rsidRDefault="00294F94" w:rsidP="00B213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94">
        <w:rPr>
          <w:rFonts w:ascii="Times New Roman" w:hAnsi="Times New Roman" w:cs="Times New Roman"/>
          <w:sz w:val="28"/>
          <w:szCs w:val="28"/>
        </w:rPr>
        <w:t xml:space="preserve">По итогам обобщения и анализа информации о качестве условий </w:t>
      </w:r>
      <w:r>
        <w:rPr>
          <w:rFonts w:ascii="Times New Roman" w:hAnsi="Times New Roman" w:cs="Times New Roman"/>
          <w:sz w:val="28"/>
          <w:szCs w:val="28"/>
        </w:rPr>
        <w:t>осуществлени</w:t>
      </w:r>
      <w:r w:rsidR="00AC1874">
        <w:rPr>
          <w:rFonts w:ascii="Times New Roman" w:hAnsi="Times New Roman" w:cs="Times New Roman"/>
          <w:sz w:val="28"/>
          <w:szCs w:val="28"/>
        </w:rPr>
        <w:t>я образовательной деятельности муниципальными</w:t>
      </w:r>
      <w:r w:rsidRPr="0048683C">
        <w:rPr>
          <w:rFonts w:ascii="Times New Roman" w:hAnsi="Times New Roman" w:cs="Times New Roman"/>
          <w:sz w:val="28"/>
          <w:szCs w:val="28"/>
        </w:rPr>
        <w:t xml:space="preserve"> </w:t>
      </w:r>
      <w:r w:rsidR="008C13EB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Pr="0048683C">
        <w:rPr>
          <w:rFonts w:ascii="Times New Roman" w:hAnsi="Times New Roman" w:cs="Times New Roman"/>
          <w:sz w:val="28"/>
          <w:szCs w:val="28"/>
        </w:rPr>
        <w:t>учреждения</w:t>
      </w:r>
      <w:r w:rsidR="00242DE2">
        <w:rPr>
          <w:rFonts w:ascii="Times New Roman" w:hAnsi="Times New Roman" w:cs="Times New Roman"/>
          <w:sz w:val="28"/>
          <w:szCs w:val="28"/>
        </w:rPr>
        <w:t>ми</w:t>
      </w:r>
      <w:r w:rsidR="008C13EB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</w:t>
      </w:r>
      <w:r w:rsidRPr="00294F94">
        <w:rPr>
          <w:rFonts w:ascii="Times New Roman" w:hAnsi="Times New Roman" w:cs="Times New Roman"/>
          <w:sz w:val="28"/>
          <w:szCs w:val="28"/>
        </w:rPr>
        <w:t xml:space="preserve">наиболее низкие отраслевые значения сложились по </w:t>
      </w:r>
      <w:r w:rsidR="008C13EB">
        <w:rPr>
          <w:rFonts w:ascii="Times New Roman" w:hAnsi="Times New Roman" w:cs="Times New Roman"/>
          <w:sz w:val="28"/>
          <w:szCs w:val="28"/>
        </w:rPr>
        <w:t>критерию 3 «</w:t>
      </w:r>
      <w:r w:rsidR="00B27AD4" w:rsidRPr="005E59DD">
        <w:rPr>
          <w:rFonts w:ascii="Times New Roman" w:hAnsi="Times New Roman" w:cs="Times New Roman"/>
          <w:sz w:val="28"/>
          <w:szCs w:val="28"/>
        </w:rPr>
        <w:t>Доступность услуг для инвалидов</w:t>
      </w:r>
      <w:r w:rsidR="008C13EB">
        <w:rPr>
          <w:rFonts w:ascii="Times New Roman" w:hAnsi="Times New Roman" w:cs="Times New Roman"/>
          <w:sz w:val="28"/>
          <w:szCs w:val="28"/>
        </w:rPr>
        <w:t>»</w:t>
      </w:r>
      <w:r w:rsidR="00B27AD4">
        <w:rPr>
          <w:rFonts w:ascii="Times New Roman" w:hAnsi="Times New Roman" w:cs="Times New Roman"/>
          <w:sz w:val="28"/>
          <w:szCs w:val="28"/>
        </w:rPr>
        <w:t xml:space="preserve"> – </w:t>
      </w:r>
      <w:r w:rsidR="008C13EB">
        <w:rPr>
          <w:rFonts w:ascii="Times New Roman" w:hAnsi="Times New Roman" w:cs="Times New Roman"/>
          <w:sz w:val="28"/>
          <w:szCs w:val="28"/>
        </w:rPr>
        <w:t>40,1</w:t>
      </w:r>
      <w:r w:rsidR="00B27AD4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B27AD4" w:rsidRDefault="00485283" w:rsidP="008C13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рекомендации</w:t>
      </w:r>
      <w:r w:rsidR="00B72C50">
        <w:rPr>
          <w:rFonts w:ascii="Times New Roman" w:hAnsi="Times New Roman" w:cs="Times New Roman"/>
          <w:sz w:val="28"/>
          <w:szCs w:val="28"/>
        </w:rPr>
        <w:t xml:space="preserve"> по улучшению качества условий </w:t>
      </w:r>
      <w:r w:rsidR="008C13EB">
        <w:rPr>
          <w:rFonts w:ascii="Times New Roman" w:hAnsi="Times New Roman" w:cs="Times New Roman"/>
          <w:sz w:val="28"/>
          <w:szCs w:val="28"/>
        </w:rPr>
        <w:t xml:space="preserve">осуществления образовательной </w:t>
      </w:r>
      <w:r w:rsidR="00B27AD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C13EB">
        <w:rPr>
          <w:rFonts w:ascii="Times New Roman" w:hAnsi="Times New Roman" w:cs="Times New Roman"/>
          <w:sz w:val="28"/>
          <w:szCs w:val="28"/>
        </w:rPr>
        <w:t>муниципальных образовательных</w:t>
      </w:r>
      <w:r w:rsidR="00B27AD4" w:rsidRPr="0048683C">
        <w:rPr>
          <w:rFonts w:ascii="Times New Roman" w:hAnsi="Times New Roman" w:cs="Times New Roman"/>
          <w:sz w:val="28"/>
          <w:szCs w:val="28"/>
        </w:rPr>
        <w:t xml:space="preserve"> </w:t>
      </w:r>
      <w:r w:rsidR="008C13EB">
        <w:rPr>
          <w:rFonts w:ascii="Times New Roman" w:hAnsi="Times New Roman" w:cs="Times New Roman"/>
          <w:sz w:val="28"/>
          <w:szCs w:val="28"/>
        </w:rPr>
        <w:t>учреждений Минераловодского городского округа</w:t>
      </w:r>
      <w:r w:rsidR="00B27AD4">
        <w:rPr>
          <w:rFonts w:ascii="Times New Roman" w:hAnsi="Times New Roman" w:cs="Times New Roman"/>
          <w:sz w:val="28"/>
          <w:szCs w:val="28"/>
        </w:rPr>
        <w:t>:</w:t>
      </w:r>
    </w:p>
    <w:p w:rsidR="00485283" w:rsidRPr="00485283" w:rsidRDefault="00485283" w:rsidP="004852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283">
        <w:rPr>
          <w:rFonts w:ascii="Times New Roman" w:hAnsi="Times New Roman" w:cs="Times New Roman"/>
          <w:sz w:val="28"/>
          <w:szCs w:val="28"/>
        </w:rPr>
        <w:t>Активизировать работу по расширению зоны доступности для инвалидов, а также условий доступности, позволяющих инвалидам получать образовательные услуги наравне с другими;</w:t>
      </w:r>
    </w:p>
    <w:p w:rsidR="00485283" w:rsidRPr="00485283" w:rsidRDefault="00485283" w:rsidP="004852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283">
        <w:rPr>
          <w:rFonts w:ascii="Times New Roman" w:hAnsi="Times New Roman" w:cs="Times New Roman"/>
          <w:sz w:val="28"/>
          <w:szCs w:val="28"/>
        </w:rPr>
        <w:t>Доработать сайты образовательных организаций для удобства использования их посетителями. Реализовать возможность дистанционного взаимодействия с образовательной организацией: электронные сервисы (форма для подачи электронного обращения, жалобы и предложения; раздел «Часто задаваемые вопросы»</w:t>
      </w:r>
      <w:r w:rsidRPr="00485283">
        <w:rPr>
          <w:rFonts w:ascii="Times New Roman" w:hAnsi="Times New Roman" w:cs="Times New Roman"/>
          <w:bCs/>
          <w:sz w:val="28"/>
          <w:szCs w:val="28"/>
        </w:rPr>
        <w:t>; получение консультации по оказываемым услугам);</w:t>
      </w:r>
    </w:p>
    <w:p w:rsidR="00D17F13" w:rsidRDefault="00485283" w:rsidP="004852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283">
        <w:rPr>
          <w:rFonts w:ascii="Times New Roman" w:hAnsi="Times New Roman" w:cs="Times New Roman"/>
          <w:sz w:val="28"/>
          <w:szCs w:val="28"/>
        </w:rPr>
        <w:t>Систематически обновлять информацию на официальном сайте организации.</w:t>
      </w:r>
    </w:p>
    <w:p w:rsidR="002C22F8" w:rsidRDefault="002C22F8" w:rsidP="004852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B1E" w:rsidRDefault="00760B1E" w:rsidP="004852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B1E" w:rsidRDefault="00760B1E" w:rsidP="004852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B1E" w:rsidRPr="005E59DD" w:rsidRDefault="00760B1E" w:rsidP="00760B1E">
      <w:pPr>
        <w:pStyle w:val="ConsPlusNonformat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«ИМЦ МГО»                                                             И.А. Белоусова</w:t>
      </w:r>
    </w:p>
    <w:sectPr w:rsidR="00760B1E" w:rsidRPr="005E59DD" w:rsidSect="00D17F13">
      <w:headerReference w:type="default" r:id="rId12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41" w:rsidRDefault="008F7441" w:rsidP="00832A3D">
      <w:pPr>
        <w:spacing w:after="0" w:line="240" w:lineRule="auto"/>
      </w:pPr>
      <w:r>
        <w:separator/>
      </w:r>
    </w:p>
  </w:endnote>
  <w:endnote w:type="continuationSeparator" w:id="0">
    <w:p w:rsidR="008F7441" w:rsidRDefault="008F7441" w:rsidP="0083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41" w:rsidRDefault="008F7441" w:rsidP="00832A3D">
      <w:pPr>
        <w:spacing w:after="0" w:line="240" w:lineRule="auto"/>
      </w:pPr>
      <w:r>
        <w:separator/>
      </w:r>
    </w:p>
  </w:footnote>
  <w:footnote w:type="continuationSeparator" w:id="0">
    <w:p w:rsidR="008F7441" w:rsidRDefault="008F7441" w:rsidP="0083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27194"/>
      <w:docPartObj>
        <w:docPartGallery w:val="Page Numbers (Top of Page)"/>
        <w:docPartUnique/>
      </w:docPartObj>
    </w:sdtPr>
    <w:sdtEndPr/>
    <w:sdtContent>
      <w:p w:rsidR="00142C54" w:rsidRDefault="00142C5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441">
          <w:rPr>
            <w:noProof/>
          </w:rPr>
          <w:t>1</w:t>
        </w:r>
        <w:r>
          <w:fldChar w:fldCharType="end"/>
        </w:r>
      </w:p>
    </w:sdtContent>
  </w:sdt>
  <w:p w:rsidR="00142C54" w:rsidRDefault="00142C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E1F"/>
    <w:multiLevelType w:val="hybridMultilevel"/>
    <w:tmpl w:val="8B0A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C0F0A"/>
    <w:multiLevelType w:val="hybridMultilevel"/>
    <w:tmpl w:val="927E7DC0"/>
    <w:lvl w:ilvl="0" w:tplc="BF7ED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5252F"/>
    <w:multiLevelType w:val="hybridMultilevel"/>
    <w:tmpl w:val="3EC4541C"/>
    <w:lvl w:ilvl="0" w:tplc="FBA0F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66372F"/>
    <w:multiLevelType w:val="hybridMultilevel"/>
    <w:tmpl w:val="01662220"/>
    <w:lvl w:ilvl="0" w:tplc="06286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756D4F"/>
    <w:multiLevelType w:val="hybridMultilevel"/>
    <w:tmpl w:val="75803FDA"/>
    <w:lvl w:ilvl="0" w:tplc="1304C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166443"/>
    <w:multiLevelType w:val="hybridMultilevel"/>
    <w:tmpl w:val="D08C47F6"/>
    <w:lvl w:ilvl="0" w:tplc="1304C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6B492D"/>
    <w:multiLevelType w:val="hybridMultilevel"/>
    <w:tmpl w:val="32EC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F40A0"/>
    <w:multiLevelType w:val="hybridMultilevel"/>
    <w:tmpl w:val="B182405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8503725"/>
    <w:multiLevelType w:val="hybridMultilevel"/>
    <w:tmpl w:val="EB0A6EB4"/>
    <w:lvl w:ilvl="0" w:tplc="50065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35C68"/>
    <w:multiLevelType w:val="multilevel"/>
    <w:tmpl w:val="D2408B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101250C"/>
    <w:multiLevelType w:val="hybridMultilevel"/>
    <w:tmpl w:val="FAF2B7AE"/>
    <w:lvl w:ilvl="0" w:tplc="0668079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F70EE"/>
    <w:multiLevelType w:val="hybridMultilevel"/>
    <w:tmpl w:val="730E5B1C"/>
    <w:lvl w:ilvl="0" w:tplc="01A43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2852CF"/>
    <w:multiLevelType w:val="hybridMultilevel"/>
    <w:tmpl w:val="AD7ACED6"/>
    <w:lvl w:ilvl="0" w:tplc="B576E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684A18"/>
    <w:multiLevelType w:val="hybridMultilevel"/>
    <w:tmpl w:val="99109FCE"/>
    <w:lvl w:ilvl="0" w:tplc="0668079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6456D"/>
    <w:multiLevelType w:val="hybridMultilevel"/>
    <w:tmpl w:val="057A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10CBC"/>
    <w:multiLevelType w:val="hybridMultilevel"/>
    <w:tmpl w:val="8B0A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3565C"/>
    <w:multiLevelType w:val="hybridMultilevel"/>
    <w:tmpl w:val="057A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B092C"/>
    <w:multiLevelType w:val="hybridMultilevel"/>
    <w:tmpl w:val="B4A8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44BF8"/>
    <w:multiLevelType w:val="hybridMultilevel"/>
    <w:tmpl w:val="18FA7DFC"/>
    <w:lvl w:ilvl="0" w:tplc="F7946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B64069"/>
    <w:multiLevelType w:val="hybridMultilevel"/>
    <w:tmpl w:val="91C47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24409"/>
    <w:multiLevelType w:val="hybridMultilevel"/>
    <w:tmpl w:val="AB6829CE"/>
    <w:lvl w:ilvl="0" w:tplc="327E58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D42F7"/>
    <w:multiLevelType w:val="hybridMultilevel"/>
    <w:tmpl w:val="62F0F62C"/>
    <w:lvl w:ilvl="0" w:tplc="AE64E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E67E8F"/>
    <w:multiLevelType w:val="hybridMultilevel"/>
    <w:tmpl w:val="B182405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1427B"/>
    <w:multiLevelType w:val="hybridMultilevel"/>
    <w:tmpl w:val="B182405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E23E9"/>
    <w:multiLevelType w:val="multilevel"/>
    <w:tmpl w:val="90A244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764460D2"/>
    <w:multiLevelType w:val="hybridMultilevel"/>
    <w:tmpl w:val="491E6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7AD77A5"/>
    <w:multiLevelType w:val="hybridMultilevel"/>
    <w:tmpl w:val="6220DB48"/>
    <w:lvl w:ilvl="0" w:tplc="58DC7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771BB9"/>
    <w:multiLevelType w:val="hybridMultilevel"/>
    <w:tmpl w:val="93E2E8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7D306E"/>
    <w:multiLevelType w:val="hybridMultilevel"/>
    <w:tmpl w:val="057A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9"/>
  </w:num>
  <w:num w:numId="5">
    <w:abstractNumId w:val="2"/>
  </w:num>
  <w:num w:numId="6">
    <w:abstractNumId w:val="1"/>
  </w:num>
  <w:num w:numId="7">
    <w:abstractNumId w:val="26"/>
  </w:num>
  <w:num w:numId="8">
    <w:abstractNumId w:val="18"/>
  </w:num>
  <w:num w:numId="9">
    <w:abstractNumId w:val="21"/>
  </w:num>
  <w:num w:numId="10">
    <w:abstractNumId w:val="23"/>
  </w:num>
  <w:num w:numId="11">
    <w:abstractNumId w:val="7"/>
  </w:num>
  <w:num w:numId="12">
    <w:abstractNumId w:val="22"/>
  </w:num>
  <w:num w:numId="13">
    <w:abstractNumId w:val="25"/>
  </w:num>
  <w:num w:numId="14">
    <w:abstractNumId w:val="20"/>
  </w:num>
  <w:num w:numId="15">
    <w:abstractNumId w:val="12"/>
  </w:num>
  <w:num w:numId="16">
    <w:abstractNumId w:val="3"/>
  </w:num>
  <w:num w:numId="17">
    <w:abstractNumId w:val="10"/>
  </w:num>
  <w:num w:numId="18">
    <w:abstractNumId w:val="27"/>
  </w:num>
  <w:num w:numId="19">
    <w:abstractNumId w:val="15"/>
  </w:num>
  <w:num w:numId="20">
    <w:abstractNumId w:val="0"/>
  </w:num>
  <w:num w:numId="21">
    <w:abstractNumId w:val="8"/>
  </w:num>
  <w:num w:numId="22">
    <w:abstractNumId w:val="4"/>
  </w:num>
  <w:num w:numId="23">
    <w:abstractNumId w:val="5"/>
  </w:num>
  <w:num w:numId="24">
    <w:abstractNumId w:val="13"/>
  </w:num>
  <w:num w:numId="25">
    <w:abstractNumId w:val="19"/>
  </w:num>
  <w:num w:numId="26">
    <w:abstractNumId w:val="16"/>
  </w:num>
  <w:num w:numId="27">
    <w:abstractNumId w:val="28"/>
  </w:num>
  <w:num w:numId="28">
    <w:abstractNumId w:val="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BD"/>
    <w:rsid w:val="00001232"/>
    <w:rsid w:val="00025C6B"/>
    <w:rsid w:val="0003647C"/>
    <w:rsid w:val="000437ED"/>
    <w:rsid w:val="00062148"/>
    <w:rsid w:val="000670C3"/>
    <w:rsid w:val="0007464D"/>
    <w:rsid w:val="00075BD7"/>
    <w:rsid w:val="0008687B"/>
    <w:rsid w:val="000A4A40"/>
    <w:rsid w:val="000D5763"/>
    <w:rsid w:val="000D627A"/>
    <w:rsid w:val="00100077"/>
    <w:rsid w:val="00102FE5"/>
    <w:rsid w:val="001218BD"/>
    <w:rsid w:val="00142C54"/>
    <w:rsid w:val="001836F7"/>
    <w:rsid w:val="00191EDC"/>
    <w:rsid w:val="00193668"/>
    <w:rsid w:val="001A0D1E"/>
    <w:rsid w:val="001D3E1C"/>
    <w:rsid w:val="00232F8F"/>
    <w:rsid w:val="00242DE2"/>
    <w:rsid w:val="002453DD"/>
    <w:rsid w:val="0024589C"/>
    <w:rsid w:val="00270506"/>
    <w:rsid w:val="00294F94"/>
    <w:rsid w:val="002C22F8"/>
    <w:rsid w:val="002E06E0"/>
    <w:rsid w:val="002E7287"/>
    <w:rsid w:val="00321F73"/>
    <w:rsid w:val="00325727"/>
    <w:rsid w:val="00333D13"/>
    <w:rsid w:val="0034111B"/>
    <w:rsid w:val="003442D9"/>
    <w:rsid w:val="00346D8F"/>
    <w:rsid w:val="003747E5"/>
    <w:rsid w:val="00391A97"/>
    <w:rsid w:val="00397B6A"/>
    <w:rsid w:val="003B7675"/>
    <w:rsid w:val="003F558E"/>
    <w:rsid w:val="003F5CAE"/>
    <w:rsid w:val="00403F97"/>
    <w:rsid w:val="00423CEB"/>
    <w:rsid w:val="004535DC"/>
    <w:rsid w:val="00457AEF"/>
    <w:rsid w:val="00460E30"/>
    <w:rsid w:val="0046111E"/>
    <w:rsid w:val="00485283"/>
    <w:rsid w:val="0048543B"/>
    <w:rsid w:val="0048683C"/>
    <w:rsid w:val="004A20BB"/>
    <w:rsid w:val="004C1F0A"/>
    <w:rsid w:val="004D4EA7"/>
    <w:rsid w:val="004E54CF"/>
    <w:rsid w:val="0050645C"/>
    <w:rsid w:val="00515AEF"/>
    <w:rsid w:val="00522FAA"/>
    <w:rsid w:val="005240DB"/>
    <w:rsid w:val="00544C41"/>
    <w:rsid w:val="005952CB"/>
    <w:rsid w:val="005B5258"/>
    <w:rsid w:val="005D2B59"/>
    <w:rsid w:val="005D3402"/>
    <w:rsid w:val="005E59DD"/>
    <w:rsid w:val="005F5645"/>
    <w:rsid w:val="00602ADA"/>
    <w:rsid w:val="006061EB"/>
    <w:rsid w:val="00622CA1"/>
    <w:rsid w:val="006632A6"/>
    <w:rsid w:val="00664C2B"/>
    <w:rsid w:val="006F3472"/>
    <w:rsid w:val="006F56EA"/>
    <w:rsid w:val="00711803"/>
    <w:rsid w:val="00723A30"/>
    <w:rsid w:val="0073352D"/>
    <w:rsid w:val="00760B1E"/>
    <w:rsid w:val="007A2974"/>
    <w:rsid w:val="007B48F7"/>
    <w:rsid w:val="007F4CB7"/>
    <w:rsid w:val="00800534"/>
    <w:rsid w:val="0080616F"/>
    <w:rsid w:val="008234C7"/>
    <w:rsid w:val="008270C1"/>
    <w:rsid w:val="00832A3D"/>
    <w:rsid w:val="008414B9"/>
    <w:rsid w:val="008511C7"/>
    <w:rsid w:val="008571F9"/>
    <w:rsid w:val="00857463"/>
    <w:rsid w:val="00862BEC"/>
    <w:rsid w:val="00876C04"/>
    <w:rsid w:val="0089681F"/>
    <w:rsid w:val="008B4D0B"/>
    <w:rsid w:val="008C13EB"/>
    <w:rsid w:val="008C4572"/>
    <w:rsid w:val="008C7A70"/>
    <w:rsid w:val="008D1A7C"/>
    <w:rsid w:val="008D2F07"/>
    <w:rsid w:val="008E2451"/>
    <w:rsid w:val="008E6AEA"/>
    <w:rsid w:val="008F7441"/>
    <w:rsid w:val="009263BA"/>
    <w:rsid w:val="009338C0"/>
    <w:rsid w:val="00942C61"/>
    <w:rsid w:val="0094440F"/>
    <w:rsid w:val="009836F8"/>
    <w:rsid w:val="00984652"/>
    <w:rsid w:val="009922D3"/>
    <w:rsid w:val="009B6B4A"/>
    <w:rsid w:val="009D34BD"/>
    <w:rsid w:val="009F0B35"/>
    <w:rsid w:val="00A16B6C"/>
    <w:rsid w:val="00A70AFA"/>
    <w:rsid w:val="00A869C6"/>
    <w:rsid w:val="00AA0A82"/>
    <w:rsid w:val="00AC1874"/>
    <w:rsid w:val="00AC64E3"/>
    <w:rsid w:val="00AD0387"/>
    <w:rsid w:val="00B213D9"/>
    <w:rsid w:val="00B27AD4"/>
    <w:rsid w:val="00B35298"/>
    <w:rsid w:val="00B37196"/>
    <w:rsid w:val="00B60A16"/>
    <w:rsid w:val="00B72C50"/>
    <w:rsid w:val="00B757B0"/>
    <w:rsid w:val="00B76820"/>
    <w:rsid w:val="00B95EA3"/>
    <w:rsid w:val="00BB469E"/>
    <w:rsid w:val="00BD6D17"/>
    <w:rsid w:val="00BE615B"/>
    <w:rsid w:val="00BF2703"/>
    <w:rsid w:val="00C16277"/>
    <w:rsid w:val="00C2321E"/>
    <w:rsid w:val="00C51E4B"/>
    <w:rsid w:val="00C66990"/>
    <w:rsid w:val="00C918D2"/>
    <w:rsid w:val="00C91FFB"/>
    <w:rsid w:val="00C958C8"/>
    <w:rsid w:val="00CA1628"/>
    <w:rsid w:val="00CA18DE"/>
    <w:rsid w:val="00CA3C85"/>
    <w:rsid w:val="00CB123D"/>
    <w:rsid w:val="00CC023D"/>
    <w:rsid w:val="00CC1E32"/>
    <w:rsid w:val="00CC6F0D"/>
    <w:rsid w:val="00CD07BA"/>
    <w:rsid w:val="00CE4017"/>
    <w:rsid w:val="00D04586"/>
    <w:rsid w:val="00D10DC4"/>
    <w:rsid w:val="00D13E8B"/>
    <w:rsid w:val="00D17F13"/>
    <w:rsid w:val="00D3631A"/>
    <w:rsid w:val="00D46D78"/>
    <w:rsid w:val="00D6712A"/>
    <w:rsid w:val="00D71B67"/>
    <w:rsid w:val="00DB475A"/>
    <w:rsid w:val="00DB7C97"/>
    <w:rsid w:val="00DE4054"/>
    <w:rsid w:val="00E14E20"/>
    <w:rsid w:val="00E30035"/>
    <w:rsid w:val="00E30EF3"/>
    <w:rsid w:val="00E47FE4"/>
    <w:rsid w:val="00E5533E"/>
    <w:rsid w:val="00E55575"/>
    <w:rsid w:val="00E63B5A"/>
    <w:rsid w:val="00E667EF"/>
    <w:rsid w:val="00E72000"/>
    <w:rsid w:val="00E9744E"/>
    <w:rsid w:val="00EC7EB4"/>
    <w:rsid w:val="00EE1F9D"/>
    <w:rsid w:val="00EF3379"/>
    <w:rsid w:val="00F010BF"/>
    <w:rsid w:val="00F15ACC"/>
    <w:rsid w:val="00F266C0"/>
    <w:rsid w:val="00F27F27"/>
    <w:rsid w:val="00F368DE"/>
    <w:rsid w:val="00F40566"/>
    <w:rsid w:val="00F4063F"/>
    <w:rsid w:val="00F4319C"/>
    <w:rsid w:val="00F76033"/>
    <w:rsid w:val="00F801FD"/>
    <w:rsid w:val="00F80647"/>
    <w:rsid w:val="00F8248B"/>
    <w:rsid w:val="00F9316E"/>
    <w:rsid w:val="00F971C9"/>
    <w:rsid w:val="00FA0694"/>
    <w:rsid w:val="00FA29CA"/>
    <w:rsid w:val="00FB5EAC"/>
    <w:rsid w:val="00FF083E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8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18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BD6D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B5A"/>
  </w:style>
  <w:style w:type="paragraph" w:styleId="a6">
    <w:name w:val="Title"/>
    <w:basedOn w:val="a"/>
    <w:next w:val="a"/>
    <w:link w:val="a7"/>
    <w:uiPriority w:val="10"/>
    <w:qFormat/>
    <w:rsid w:val="000868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86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unhideWhenUsed/>
    <w:rsid w:val="00EE1F9D"/>
    <w:rPr>
      <w:color w:val="0563C1" w:themeColor="hyperlink"/>
      <w:u w:val="single"/>
    </w:rPr>
  </w:style>
  <w:style w:type="table" w:styleId="a9">
    <w:name w:val="Table Grid"/>
    <w:aliases w:val="Сетка таблицы GR,ПЕ_Таблица"/>
    <w:basedOn w:val="a1"/>
    <w:uiPriority w:val="59"/>
    <w:rsid w:val="0018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A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0A82"/>
    <w:rPr>
      <w:rFonts w:ascii="Segoe UI" w:hAnsi="Segoe UI" w:cs="Segoe UI"/>
      <w:sz w:val="18"/>
      <w:szCs w:val="18"/>
    </w:rPr>
  </w:style>
  <w:style w:type="paragraph" w:customStyle="1" w:styleId="1">
    <w:name w:val="Знак Знак Знак1 Знак"/>
    <w:basedOn w:val="a"/>
    <w:rsid w:val="009B6B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83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2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8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18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BD6D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B5A"/>
  </w:style>
  <w:style w:type="paragraph" w:styleId="a6">
    <w:name w:val="Title"/>
    <w:basedOn w:val="a"/>
    <w:next w:val="a"/>
    <w:link w:val="a7"/>
    <w:uiPriority w:val="10"/>
    <w:qFormat/>
    <w:rsid w:val="000868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86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unhideWhenUsed/>
    <w:rsid w:val="00EE1F9D"/>
    <w:rPr>
      <w:color w:val="0563C1" w:themeColor="hyperlink"/>
      <w:u w:val="single"/>
    </w:rPr>
  </w:style>
  <w:style w:type="table" w:styleId="a9">
    <w:name w:val="Table Grid"/>
    <w:aliases w:val="Сетка таблицы GR,ПЕ_Таблица"/>
    <w:basedOn w:val="a1"/>
    <w:uiPriority w:val="59"/>
    <w:rsid w:val="0018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A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0A82"/>
    <w:rPr>
      <w:rFonts w:ascii="Segoe UI" w:hAnsi="Segoe UI" w:cs="Segoe UI"/>
      <w:sz w:val="18"/>
      <w:szCs w:val="18"/>
    </w:rPr>
  </w:style>
  <w:style w:type="paragraph" w:customStyle="1" w:styleId="1">
    <w:name w:val="Знак Знак Знак1 Знак"/>
    <w:basedOn w:val="a"/>
    <w:rsid w:val="009B6B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83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2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yperlink" Target="mailto:k_irina_p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Лист1!$A$2:$A$5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701</c:v>
                </c:pt>
                <c:pt idx="1">
                  <c:v>2633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8736-46E3-49D3-BC32-5008B231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21633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 Екатерина Сергеевна</dc:creator>
  <cp:lastModifiedBy>Алёнка</cp:lastModifiedBy>
  <cp:revision>14</cp:revision>
  <cp:lastPrinted>2019-02-14T06:36:00Z</cp:lastPrinted>
  <dcterms:created xsi:type="dcterms:W3CDTF">2019-02-13T11:14:00Z</dcterms:created>
  <dcterms:modified xsi:type="dcterms:W3CDTF">2019-02-15T11:13:00Z</dcterms:modified>
</cp:coreProperties>
</file>