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E7" w:rsidRPr="00D43EE7" w:rsidRDefault="00D43EE7" w:rsidP="00D43EE7">
      <w:pPr>
        <w:pStyle w:val="ab"/>
        <w:spacing w:after="0"/>
        <w:jc w:val="right"/>
        <w:rPr>
          <w:rFonts w:ascii="Times New Roman" w:eastAsia="Times New Roman" w:hAnsi="Times New Roman" w:cs="Times New Roman"/>
          <w:b/>
          <w:sz w:val="32"/>
          <w:szCs w:val="32"/>
          <w:lang w:eastAsia="ru-RU"/>
        </w:rPr>
      </w:pPr>
      <w:r w:rsidRPr="00D43EE7">
        <w:rPr>
          <w:rFonts w:ascii="Times New Roman" w:eastAsia="Times New Roman" w:hAnsi="Times New Roman" w:cs="Times New Roman"/>
          <w:b/>
          <w:sz w:val="32"/>
          <w:szCs w:val="32"/>
          <w:lang w:eastAsia="ru-RU"/>
        </w:rPr>
        <w:t>ПРОЕКТ</w:t>
      </w:r>
    </w:p>
    <w:p w:rsidR="00D43EE7" w:rsidRDefault="00D43EE7" w:rsidP="00D43EE7">
      <w:pPr>
        <w:pStyle w:val="ab"/>
        <w:spacing w:after="0"/>
        <w:jc w:val="center"/>
        <w:rPr>
          <w:rFonts w:ascii="Times New Roman" w:eastAsia="Times New Roman" w:hAnsi="Times New Roman" w:cs="Times New Roman"/>
          <w:b/>
          <w:sz w:val="24"/>
          <w:szCs w:val="24"/>
          <w:lang w:eastAsia="ru-RU"/>
        </w:rPr>
      </w:pPr>
    </w:p>
    <w:p w:rsidR="00D43EE7" w:rsidRPr="00D43EE7" w:rsidRDefault="00D43EE7" w:rsidP="00D43EE7">
      <w:pPr>
        <w:pStyle w:val="ab"/>
        <w:spacing w:after="0"/>
        <w:jc w:val="center"/>
        <w:rPr>
          <w:rFonts w:ascii="Times New Roman" w:eastAsia="Times New Roman" w:hAnsi="Times New Roman" w:cs="Times New Roman"/>
          <w:b/>
          <w:sz w:val="24"/>
          <w:szCs w:val="24"/>
          <w:lang w:eastAsia="ru-RU"/>
        </w:rPr>
      </w:pPr>
      <w:r w:rsidRPr="00D43EE7">
        <w:rPr>
          <w:rFonts w:ascii="Times New Roman" w:eastAsia="Times New Roman" w:hAnsi="Times New Roman" w:cs="Times New Roman"/>
          <w:b/>
          <w:sz w:val="24"/>
          <w:szCs w:val="24"/>
          <w:lang w:eastAsia="ru-RU"/>
        </w:rPr>
        <w:t>АДМИНИСТРАЦИЯ МИНЕРАЛОВОДСКОГО</w:t>
      </w: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3EE7">
        <w:rPr>
          <w:rFonts w:ascii="Times New Roman" w:eastAsia="Times New Roman" w:hAnsi="Times New Roman" w:cs="Times New Roman"/>
          <w:b/>
          <w:sz w:val="24"/>
          <w:szCs w:val="24"/>
          <w:lang w:eastAsia="ru-RU"/>
        </w:rPr>
        <w:t>ГОРОДСКОГО ОКРУГА СТАВРОПОЛЬСКОГО КРАЯ</w:t>
      </w: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3EE7">
        <w:rPr>
          <w:rFonts w:ascii="Times New Roman" w:eastAsia="Times New Roman" w:hAnsi="Times New Roman" w:cs="Times New Roman"/>
          <w:b/>
          <w:sz w:val="28"/>
          <w:szCs w:val="28"/>
          <w:lang w:eastAsia="ru-RU"/>
        </w:rPr>
        <w:t>ПОСТАНОВЛЕНИЕ</w:t>
      </w: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3EE7" w:rsidRPr="00D43EE7" w:rsidRDefault="00D43EE7" w:rsidP="00D43EE7">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г. Минеральные Воды                         №</w:t>
      </w:r>
    </w:p>
    <w:p w:rsidR="00D43EE7" w:rsidRPr="00D43EE7" w:rsidRDefault="00D43EE7" w:rsidP="00D43EE7">
      <w:pPr>
        <w:overflowPunct w:val="0"/>
        <w:autoSpaceDE w:val="0"/>
        <w:autoSpaceDN w:val="0"/>
        <w:adjustRightInd w:val="0"/>
        <w:spacing w:after="0" w:line="240" w:lineRule="auto"/>
        <w:rPr>
          <w:rFonts w:ascii="Times New Roman" w:eastAsia="Times New Roman" w:hAnsi="Times New Roman" w:cs="Times New Roman"/>
          <w:b/>
          <w:color w:val="FFFFFF"/>
          <w:sz w:val="24"/>
          <w:szCs w:val="24"/>
          <w:lang w:eastAsia="ru-RU"/>
        </w:rPr>
      </w:pPr>
    </w:p>
    <w:p w:rsidR="00D43EE7" w:rsidRPr="00D43EE7" w:rsidRDefault="00D43EE7" w:rsidP="00D43EE7">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3EE7" w:rsidRPr="00D43EE7" w:rsidRDefault="00D43EE7"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D648FC">
        <w:rPr>
          <w:rFonts w:ascii="Times New Roman" w:eastAsia="Times New Roman" w:hAnsi="Times New Roman" w:cs="Times New Roman"/>
          <w:sz w:val="28"/>
          <w:szCs w:val="28"/>
          <w:lang w:eastAsia="ru-RU"/>
        </w:rPr>
        <w:t>4</w:t>
      </w:r>
      <w:r w:rsidRPr="00D43EE7">
        <w:rPr>
          <w:rFonts w:ascii="Times New Roman" w:eastAsia="Times New Roman" w:hAnsi="Times New Roman" w:cs="Times New Roman"/>
          <w:sz w:val="28"/>
          <w:szCs w:val="28"/>
          <w:lang w:eastAsia="ru-RU"/>
        </w:rPr>
        <w:t xml:space="preserve"> год</w:t>
      </w:r>
    </w:p>
    <w:p w:rsidR="00D43EE7" w:rsidRPr="00D43EE7" w:rsidRDefault="00D43EE7" w:rsidP="00D43EE7">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В соответствии со ст. </w:t>
      </w:r>
      <w:r w:rsidRPr="00D43EE7">
        <w:rPr>
          <w:rFonts w:ascii="Times New Roman" w:eastAsia="Times New Roman" w:hAnsi="Times New Roman" w:cs="Times New Roman"/>
          <w:color w:val="000000"/>
          <w:sz w:val="28"/>
          <w:szCs w:val="28"/>
          <w:lang w:eastAsia="ru-RU"/>
        </w:rPr>
        <w:t>44</w:t>
      </w:r>
      <w:r w:rsidRPr="00D43EE7">
        <w:rPr>
          <w:rFonts w:ascii="Times New Roman" w:eastAsia="Times New Roman" w:hAnsi="Times New Roman" w:cs="Times New Roman"/>
          <w:sz w:val="28"/>
          <w:szCs w:val="28"/>
          <w:lang w:eastAsia="ru-RU"/>
        </w:rPr>
        <w:t xml:space="preserve"> Федерального закона от 31 июля 202</w:t>
      </w:r>
      <w:r w:rsidR="003C5350">
        <w:rPr>
          <w:rFonts w:ascii="Times New Roman" w:eastAsia="Times New Roman" w:hAnsi="Times New Roman" w:cs="Times New Roman"/>
          <w:sz w:val="28"/>
          <w:szCs w:val="28"/>
          <w:lang w:eastAsia="ru-RU"/>
        </w:rPr>
        <w:t>0</w:t>
      </w:r>
      <w:r w:rsidRPr="00D43EE7">
        <w:rPr>
          <w:rFonts w:ascii="Times New Roman" w:eastAsia="Times New Roman" w:hAnsi="Times New Roman" w:cs="Times New Roman"/>
          <w:sz w:val="28"/>
          <w:szCs w:val="28"/>
          <w:lang w:eastAsia="ru-RU"/>
        </w:rPr>
        <w:t xml:space="preserve"> г.              № 248-ФЗ «О государственном контроле (надзоре) и муниципальном контроле в Российской Федерации», </w:t>
      </w:r>
      <w:r w:rsidRPr="00D43EE7">
        <w:rPr>
          <w:rFonts w:ascii="Times New Roman" w:eastAsia="Times New Roman" w:hAnsi="Times New Roman" w:cs="Times New Roman"/>
          <w:color w:val="000000"/>
          <w:sz w:val="28"/>
          <w:szCs w:val="28"/>
          <w:lang w:eastAsia="ru-RU"/>
        </w:rPr>
        <w:t>постановлением</w:t>
      </w:r>
      <w:r w:rsidRPr="00D43EE7">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администрация Минераловодского городского округа</w:t>
      </w: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ПОСТАНОВЛЯЕТ:</w:t>
      </w: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земельному контролю на 202</w:t>
      </w:r>
      <w:r w:rsidR="00D648FC">
        <w:rPr>
          <w:rFonts w:ascii="Times New Roman" w:eastAsia="Times New Roman" w:hAnsi="Times New Roman" w:cs="Times New Roman"/>
          <w:sz w:val="28"/>
          <w:szCs w:val="28"/>
          <w:lang w:eastAsia="ru-RU"/>
        </w:rPr>
        <w:t>4</w:t>
      </w:r>
      <w:r w:rsidRPr="00D43EE7">
        <w:rPr>
          <w:rFonts w:ascii="Times New Roman" w:eastAsia="Times New Roman" w:hAnsi="Times New Roman" w:cs="Times New Roman"/>
          <w:sz w:val="28"/>
          <w:szCs w:val="28"/>
          <w:lang w:eastAsia="ru-RU"/>
        </w:rPr>
        <w:t xml:space="preserve"> год.</w:t>
      </w: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2.</w:t>
      </w:r>
      <w:r w:rsidRPr="00D43EE7">
        <w:rPr>
          <w:rFonts w:ascii="Times New Roman" w:eastAsia="Times New Roman" w:hAnsi="Times New Roman" w:cs="Times New Roman"/>
          <w:sz w:val="28"/>
          <w:szCs w:val="28"/>
          <w:lang w:eastAsia="ru-RU"/>
        </w:rPr>
        <w:tab/>
        <w:t xml:space="preserve">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00D648FC">
        <w:rPr>
          <w:rFonts w:ascii="Times New Roman" w:eastAsia="Times New Roman" w:hAnsi="Times New Roman" w:cs="Times New Roman"/>
          <w:sz w:val="28"/>
          <w:szCs w:val="28"/>
          <w:lang w:eastAsia="ru-RU"/>
        </w:rPr>
        <w:t>Гаранжу</w:t>
      </w:r>
      <w:proofErr w:type="spellEnd"/>
      <w:r w:rsidR="00D648FC">
        <w:rPr>
          <w:rFonts w:ascii="Times New Roman" w:eastAsia="Times New Roman" w:hAnsi="Times New Roman" w:cs="Times New Roman"/>
          <w:sz w:val="28"/>
          <w:szCs w:val="28"/>
          <w:lang w:eastAsia="ru-RU"/>
        </w:rPr>
        <w:t xml:space="preserve"> М. Ю.</w:t>
      </w:r>
      <w:r>
        <w:rPr>
          <w:rFonts w:ascii="Times New Roman" w:eastAsia="Times New Roman" w:hAnsi="Times New Roman" w:cs="Times New Roman"/>
          <w:sz w:val="28"/>
          <w:szCs w:val="28"/>
          <w:lang w:eastAsia="ru-RU"/>
        </w:rPr>
        <w:t xml:space="preserve"> </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tabs>
          <w:tab w:val="left" w:pos="567"/>
          <w:tab w:val="left" w:pos="851"/>
          <w:tab w:val="left" w:pos="1134"/>
        </w:tabs>
        <w:autoSpaceDN w:val="0"/>
        <w:spacing w:after="0" w:line="240" w:lineRule="auto"/>
        <w:jc w:val="both"/>
        <w:rPr>
          <w:rFonts w:ascii="Times New Roman" w:eastAsia="Times New Roman" w:hAnsi="Times New Roman" w:cs="Times New Roman"/>
          <w:lang w:eastAsia="ru-RU"/>
        </w:rPr>
      </w:pPr>
      <w:r w:rsidRPr="00D43EE7">
        <w:rPr>
          <w:rFonts w:ascii="Times New Roman" w:eastAsia="Times New Roman" w:hAnsi="Times New Roman" w:cs="Times New Roman"/>
          <w:sz w:val="28"/>
          <w:szCs w:val="28"/>
          <w:lang w:eastAsia="ru-RU"/>
        </w:rPr>
        <w:t xml:space="preserve">          3.</w:t>
      </w:r>
      <w:r w:rsidRPr="00D43EE7">
        <w:rPr>
          <w:rFonts w:ascii="Times New Roman" w:eastAsia="Times New Roman" w:hAnsi="Times New Roman" w:cs="Times New Roman"/>
          <w:sz w:val="28"/>
          <w:szCs w:val="28"/>
          <w:lang w:eastAsia="ru-RU"/>
        </w:rPr>
        <w:tab/>
      </w:r>
      <w:r w:rsidRPr="00D43EE7">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 xml:space="preserve"> </w:t>
      </w: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w:t>
      </w:r>
      <w:r w:rsidRPr="00D43EE7">
        <w:rPr>
          <w:rFonts w:ascii="Times New Roman" w:eastAsia="Times New Roman" w:hAnsi="Times New Roman" w:cs="Times New Roman"/>
          <w:kern w:val="3"/>
          <w:sz w:val="28"/>
          <w:szCs w:val="28"/>
          <w:lang w:eastAsia="ru-RU"/>
        </w:rPr>
        <w:t xml:space="preserve">Минераловодского </w:t>
      </w:r>
    </w:p>
    <w:p w:rsidR="00D43EE7" w:rsidRP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D43EE7" w:rsidRPr="00D43EE7" w:rsidRDefault="00D43EE7" w:rsidP="00D43EE7">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D43EE7" w:rsidRDefault="00D43EE7">
      <w:pPr>
        <w:rPr>
          <w:rFonts w:ascii="Times New Roman" w:hAnsi="Times New Roman" w:cs="Times New Roman"/>
          <w:sz w:val="28"/>
          <w:szCs w:val="28"/>
        </w:rPr>
      </w:pPr>
    </w:p>
    <w:p w:rsidR="00D43EE7" w:rsidRDefault="00D43EE7">
      <w:pPr>
        <w:rPr>
          <w:rFonts w:ascii="Times New Roman" w:hAnsi="Times New Roman" w:cs="Times New Roman"/>
          <w:sz w:val="28"/>
          <w:szCs w:val="28"/>
        </w:rPr>
      </w:pPr>
      <w:r>
        <w:rPr>
          <w:rFonts w:ascii="Times New Roman" w:hAnsi="Times New Roman" w:cs="Times New Roman"/>
          <w:sz w:val="28"/>
          <w:szCs w:val="28"/>
        </w:rPr>
        <w:br w:type="page"/>
      </w:r>
    </w:p>
    <w:p w:rsidR="00EF3981" w:rsidRPr="00A36A5E" w:rsidRDefault="00EF3981" w:rsidP="003C5DFB">
      <w:pPr>
        <w:tabs>
          <w:tab w:val="left" w:pos="4536"/>
          <w:tab w:val="left" w:pos="7890"/>
        </w:tabs>
        <w:spacing w:after="0" w:line="240" w:lineRule="auto"/>
        <w:ind w:left="4536"/>
        <w:jc w:val="both"/>
        <w:rPr>
          <w:rFonts w:ascii="Times New Roman" w:hAnsi="Times New Roman" w:cs="Times New Roman"/>
          <w:sz w:val="28"/>
          <w:szCs w:val="28"/>
        </w:rPr>
      </w:pPr>
      <w:r w:rsidRPr="00A36A5E">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EF3981" w:rsidRPr="00D304DE" w:rsidRDefault="00EF3981" w:rsidP="00EF3981">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561434" w:rsidRDefault="00EF3981" w:rsidP="00364711">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w:t>
      </w:r>
      <w:r w:rsidRPr="00D304DE">
        <w:rPr>
          <w:sz w:val="28"/>
          <w:szCs w:val="28"/>
        </w:rPr>
        <w:t xml:space="preserve"> №</w:t>
      </w:r>
      <w:r>
        <w:rPr>
          <w:sz w:val="28"/>
          <w:szCs w:val="28"/>
        </w:rPr>
        <w:t xml:space="preserve"> </w:t>
      </w: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D031E6" w:rsidRDefault="00245F1C" w:rsidP="00561434">
      <w:pPr>
        <w:autoSpaceDE w:val="0"/>
        <w:autoSpaceDN w:val="0"/>
        <w:adjustRightInd w:val="0"/>
        <w:spacing w:after="0" w:line="240" w:lineRule="exact"/>
        <w:jc w:val="center"/>
        <w:rPr>
          <w:rFonts w:ascii="Times New Roman" w:hAnsi="Times New Roman" w:cs="Times New Roman"/>
          <w:b/>
          <w:sz w:val="28"/>
          <w:szCs w:val="28"/>
        </w:rPr>
      </w:pPr>
      <w:bookmarkStart w:id="0" w:name="Par44"/>
      <w:bookmarkEnd w:id="0"/>
      <w:r w:rsidRPr="00561434">
        <w:rPr>
          <w:rFonts w:ascii="Times New Roman" w:hAnsi="Times New Roman" w:cs="Times New Roman"/>
          <w:b/>
          <w:bCs/>
          <w:sz w:val="28"/>
          <w:szCs w:val="28"/>
        </w:rPr>
        <w:t xml:space="preserve">Программа профилактики </w:t>
      </w:r>
      <w:r w:rsidRPr="00561434">
        <w:rPr>
          <w:rFonts w:ascii="Times New Roman" w:hAnsi="Times New Roman" w:cs="Times New Roman"/>
          <w:b/>
          <w:sz w:val="28"/>
          <w:szCs w:val="28"/>
        </w:rPr>
        <w:t>рисков причинения вреда (ущерба) охраняем</w:t>
      </w:r>
      <w:r w:rsidR="00D031E6">
        <w:rPr>
          <w:rFonts w:ascii="Times New Roman" w:hAnsi="Times New Roman" w:cs="Times New Roman"/>
          <w:b/>
          <w:sz w:val="28"/>
          <w:szCs w:val="28"/>
        </w:rPr>
        <w:t xml:space="preserve">ым законом ценностям </w:t>
      </w:r>
    </w:p>
    <w:p w:rsidR="00245F1C" w:rsidRPr="00D031E6" w:rsidRDefault="00D031E6" w:rsidP="00D031E6">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земельному </w:t>
      </w:r>
      <w:r w:rsidR="00EF3981" w:rsidRPr="00531D72">
        <w:rPr>
          <w:rFonts w:ascii="Times New Roman" w:hAnsi="Times New Roman" w:cs="Times New Roman"/>
          <w:b/>
          <w:sz w:val="28"/>
          <w:szCs w:val="28"/>
        </w:rPr>
        <w:t xml:space="preserve">контролю </w:t>
      </w:r>
      <w:r w:rsidR="00EF3981" w:rsidRPr="00531D72">
        <w:rPr>
          <w:rFonts w:ascii="Times New Roman" w:hAnsi="Times New Roman" w:cs="Times New Roman"/>
          <w:b/>
          <w:bCs/>
          <w:sz w:val="28"/>
          <w:szCs w:val="28"/>
        </w:rPr>
        <w:t>на</w:t>
      </w:r>
      <w:r w:rsidR="00245F1C" w:rsidRPr="00561434">
        <w:rPr>
          <w:rFonts w:ascii="Times New Roman" w:hAnsi="Times New Roman" w:cs="Times New Roman"/>
          <w:b/>
          <w:bCs/>
          <w:sz w:val="28"/>
          <w:szCs w:val="28"/>
        </w:rPr>
        <w:t xml:space="preserve"> 202</w:t>
      </w:r>
      <w:r w:rsidR="00D648FC">
        <w:rPr>
          <w:rFonts w:ascii="Times New Roman" w:hAnsi="Times New Roman" w:cs="Times New Roman"/>
          <w:b/>
          <w:bCs/>
          <w:sz w:val="28"/>
          <w:szCs w:val="28"/>
        </w:rPr>
        <w:t>4</w:t>
      </w:r>
      <w:r w:rsidR="00245F1C" w:rsidRPr="00561434">
        <w:rPr>
          <w:rFonts w:ascii="Times New Roman" w:hAnsi="Times New Roman" w:cs="Times New Roman"/>
          <w:b/>
          <w:bCs/>
          <w:sz w:val="28"/>
          <w:szCs w:val="28"/>
        </w:rPr>
        <w:t xml:space="preserve"> год</w:t>
      </w:r>
    </w:p>
    <w:p w:rsidR="00561434" w:rsidRDefault="00561434" w:rsidP="00364711">
      <w:pPr>
        <w:autoSpaceDE w:val="0"/>
        <w:autoSpaceDN w:val="0"/>
        <w:adjustRightInd w:val="0"/>
        <w:spacing w:after="0" w:line="240" w:lineRule="exact"/>
        <w:jc w:val="both"/>
        <w:rPr>
          <w:rFonts w:ascii="Times New Roman" w:hAnsi="Times New Roman" w:cs="Times New Roman"/>
          <w:sz w:val="28"/>
          <w:szCs w:val="28"/>
        </w:rPr>
      </w:pPr>
    </w:p>
    <w:p w:rsidR="007B6444" w:rsidRPr="000D1734" w:rsidRDefault="007B6444" w:rsidP="00561434">
      <w:pPr>
        <w:autoSpaceDE w:val="0"/>
        <w:autoSpaceDN w:val="0"/>
        <w:adjustRightInd w:val="0"/>
        <w:spacing w:after="0" w:line="240" w:lineRule="exact"/>
        <w:ind w:firstLine="709"/>
        <w:jc w:val="both"/>
        <w:rPr>
          <w:rFonts w:ascii="Times New Roman" w:hAnsi="Times New Roman" w:cs="Times New Roman"/>
          <w:sz w:val="20"/>
          <w:szCs w:val="20"/>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1" w:name="Par94"/>
      <w:bookmarkEnd w:id="1"/>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02A67" w:rsidRPr="000D1734" w:rsidRDefault="00802A67" w:rsidP="00443C3C">
      <w:pPr>
        <w:autoSpaceDE w:val="0"/>
        <w:autoSpaceDN w:val="0"/>
        <w:adjustRightInd w:val="0"/>
        <w:spacing w:after="0" w:line="240" w:lineRule="auto"/>
        <w:ind w:firstLine="709"/>
        <w:jc w:val="both"/>
        <w:rPr>
          <w:rFonts w:ascii="Times New Roman" w:hAnsi="Times New Roman" w:cs="Times New Roman"/>
          <w:sz w:val="24"/>
          <w:szCs w:val="24"/>
        </w:rPr>
      </w:pPr>
    </w:p>
    <w:p w:rsidR="00CC7251" w:rsidRPr="00531D72" w:rsidRDefault="00802A67" w:rsidP="00D54003">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 xml:space="preserve">статьей </w:t>
      </w:r>
      <w:r w:rsidR="00EF3981">
        <w:rPr>
          <w:rFonts w:ascii="Times New Roman" w:hAnsi="Times New Roman" w:cs="Times New Roman"/>
          <w:color w:val="000000" w:themeColor="text1"/>
          <w:sz w:val="28"/>
          <w:szCs w:val="28"/>
        </w:rPr>
        <w:t xml:space="preserve">                                    </w:t>
      </w:r>
      <w:r w:rsidR="0095771B" w:rsidRPr="00443C3C">
        <w:rPr>
          <w:rFonts w:ascii="Times New Roman" w:hAnsi="Times New Roman" w:cs="Times New Roman"/>
          <w:color w:val="000000" w:themeColor="text1"/>
          <w:sz w:val="28"/>
          <w:szCs w:val="28"/>
        </w:rPr>
        <w:t>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b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00150DDA" w:rsidRPr="00150DDA">
        <w:rPr>
          <w:rFonts w:ascii="Times New Roman" w:hAnsi="Times New Roman" w:cs="Times New Roman"/>
          <w:sz w:val="28"/>
          <w:szCs w:val="28"/>
        </w:rPr>
        <w:t xml:space="preserve">рисков причинения вреда (ущерба) охраняемым законом ценностям </w:t>
      </w:r>
      <w:r w:rsidR="0095771B">
        <w:rPr>
          <w:rFonts w:ascii="Times New Roman" w:hAnsi="Times New Roman" w:cs="Times New Roman"/>
          <w:sz w:val="28"/>
          <w:szCs w:val="28"/>
        </w:rPr>
        <w:t>при осуществлении</w:t>
      </w:r>
      <w:r w:rsidR="00CE295A">
        <w:rPr>
          <w:rFonts w:ascii="Times New Roman" w:hAnsi="Times New Roman" w:cs="Times New Roman"/>
          <w:sz w:val="28"/>
          <w:szCs w:val="28"/>
        </w:rPr>
        <w:t xml:space="preserve"> </w:t>
      </w:r>
      <w:r w:rsidR="00D031E6" w:rsidRPr="00531D72">
        <w:rPr>
          <w:rFonts w:ascii="Times New Roman" w:hAnsi="Times New Roman" w:cs="Times New Roman"/>
          <w:sz w:val="28"/>
          <w:szCs w:val="28"/>
        </w:rPr>
        <w:t xml:space="preserve">муниципального земельного контроля.  </w:t>
      </w:r>
    </w:p>
    <w:p w:rsidR="00D54003" w:rsidRPr="007B6445" w:rsidRDefault="0005439A" w:rsidP="00FD7560">
      <w:pPr>
        <w:pStyle w:val="Default"/>
        <w:tabs>
          <w:tab w:val="left" w:pos="709"/>
        </w:tabs>
        <w:ind w:firstLine="708"/>
        <w:jc w:val="both"/>
        <w:rPr>
          <w:bCs/>
          <w:sz w:val="28"/>
          <w:szCs w:val="28"/>
        </w:rPr>
      </w:pPr>
      <w:r>
        <w:rPr>
          <w:bCs/>
          <w:sz w:val="28"/>
          <w:szCs w:val="28"/>
        </w:rPr>
        <w:t xml:space="preserve">1. </w:t>
      </w:r>
      <w:r w:rsidR="00D54003" w:rsidRPr="007B6445">
        <w:rPr>
          <w:bCs/>
          <w:sz w:val="28"/>
          <w:szCs w:val="28"/>
        </w:rPr>
        <w:t xml:space="preserve">Субъекты, в отношении которых осуществляется муниципальный земельный контроль: </w:t>
      </w:r>
    </w:p>
    <w:p w:rsidR="00D54003" w:rsidRPr="007B6445" w:rsidRDefault="00D54003" w:rsidP="00747B75">
      <w:pPr>
        <w:pStyle w:val="Default"/>
        <w:ind w:firstLine="567"/>
        <w:jc w:val="both"/>
        <w:rPr>
          <w:bCs/>
          <w:sz w:val="28"/>
          <w:szCs w:val="28"/>
        </w:rPr>
      </w:pPr>
      <w:r w:rsidRPr="007B6445">
        <w:rPr>
          <w:bCs/>
          <w:sz w:val="28"/>
          <w:szCs w:val="28"/>
        </w:rPr>
        <w:t xml:space="preserve">- индивидуальные предприниматели; </w:t>
      </w:r>
    </w:p>
    <w:p w:rsidR="00D54003" w:rsidRDefault="00D54003" w:rsidP="00747B75">
      <w:pPr>
        <w:pStyle w:val="Default"/>
        <w:ind w:firstLine="567"/>
        <w:jc w:val="both"/>
        <w:rPr>
          <w:bCs/>
          <w:sz w:val="28"/>
          <w:szCs w:val="28"/>
        </w:rPr>
      </w:pPr>
      <w:r>
        <w:rPr>
          <w:bCs/>
          <w:sz w:val="28"/>
          <w:szCs w:val="28"/>
        </w:rPr>
        <w:t>- юридические лица;</w:t>
      </w:r>
    </w:p>
    <w:p w:rsidR="00D54003" w:rsidRPr="007B6445" w:rsidRDefault="00D54003" w:rsidP="00747B75">
      <w:pPr>
        <w:pStyle w:val="Default"/>
        <w:ind w:firstLine="567"/>
        <w:jc w:val="both"/>
        <w:rPr>
          <w:bCs/>
          <w:sz w:val="28"/>
          <w:szCs w:val="28"/>
        </w:rPr>
      </w:pPr>
      <w:r>
        <w:rPr>
          <w:bCs/>
          <w:sz w:val="28"/>
          <w:szCs w:val="28"/>
        </w:rPr>
        <w:t>- граждане.</w:t>
      </w:r>
    </w:p>
    <w:p w:rsidR="00D54003" w:rsidRPr="004A336D" w:rsidRDefault="00EF3981" w:rsidP="00D54003">
      <w:pPr>
        <w:pStyle w:val="Default"/>
        <w:jc w:val="both"/>
        <w:rPr>
          <w:bCs/>
          <w:sz w:val="28"/>
          <w:szCs w:val="28"/>
        </w:rPr>
      </w:pPr>
      <w:r>
        <w:rPr>
          <w:bCs/>
          <w:sz w:val="28"/>
          <w:szCs w:val="28"/>
        </w:rPr>
        <w:t xml:space="preserve">          </w:t>
      </w:r>
      <w:r w:rsidR="0005439A">
        <w:rPr>
          <w:bCs/>
          <w:sz w:val="28"/>
          <w:szCs w:val="28"/>
        </w:rPr>
        <w:t xml:space="preserve">1.1. </w:t>
      </w:r>
      <w:r w:rsidRPr="004A336D">
        <w:rPr>
          <w:bCs/>
          <w:sz w:val="28"/>
          <w:szCs w:val="28"/>
        </w:rPr>
        <w:t>Мероприятия по муниципальному</w:t>
      </w:r>
      <w:r w:rsidR="00D54003" w:rsidRPr="004A336D">
        <w:rPr>
          <w:bCs/>
          <w:sz w:val="28"/>
          <w:szCs w:val="28"/>
        </w:rPr>
        <w:t xml:space="preserve"> </w:t>
      </w:r>
      <w:r w:rsidR="00D54003">
        <w:rPr>
          <w:bCs/>
          <w:sz w:val="28"/>
          <w:szCs w:val="28"/>
        </w:rPr>
        <w:t>земельному</w:t>
      </w:r>
      <w:r w:rsidR="00D54003" w:rsidRPr="004A336D">
        <w:rPr>
          <w:bCs/>
          <w:sz w:val="28"/>
          <w:szCs w:val="28"/>
        </w:rPr>
        <w:t xml:space="preserve"> </w:t>
      </w:r>
      <w:r w:rsidRPr="004A336D">
        <w:rPr>
          <w:bCs/>
          <w:sz w:val="28"/>
          <w:szCs w:val="28"/>
        </w:rPr>
        <w:t>контролю включают в</w:t>
      </w:r>
      <w:r w:rsidR="00D54003" w:rsidRPr="004A336D">
        <w:rPr>
          <w:bCs/>
          <w:sz w:val="28"/>
          <w:szCs w:val="28"/>
        </w:rPr>
        <w:t xml:space="preserve"> себя:</w:t>
      </w:r>
    </w:p>
    <w:p w:rsidR="002B4625" w:rsidRPr="002B4625" w:rsidRDefault="002B4625" w:rsidP="002B4625">
      <w:pPr>
        <w:pStyle w:val="Default"/>
        <w:ind w:firstLine="567"/>
        <w:jc w:val="both"/>
        <w:rPr>
          <w:bCs/>
          <w:sz w:val="28"/>
          <w:szCs w:val="28"/>
        </w:rPr>
      </w:pPr>
      <w:r>
        <w:rPr>
          <w:bCs/>
          <w:sz w:val="28"/>
          <w:szCs w:val="28"/>
        </w:rPr>
        <w:t>-</w:t>
      </w:r>
      <w:r>
        <w:rPr>
          <w:bCs/>
          <w:sz w:val="28"/>
          <w:szCs w:val="28"/>
        </w:rPr>
        <w:tab/>
      </w:r>
      <w:bookmarkStart w:id="2" w:name="_Hlk119501458"/>
      <w:r w:rsidRPr="002B4625">
        <w:rPr>
          <w:bCs/>
          <w:sz w:val="28"/>
          <w:szCs w:val="28"/>
        </w:rPr>
        <w:t>контрольные мероприятия без взаимодействия</w:t>
      </w:r>
      <w:r w:rsidR="0005439A">
        <w:rPr>
          <w:bCs/>
          <w:sz w:val="28"/>
          <w:szCs w:val="28"/>
        </w:rPr>
        <w:t xml:space="preserve"> с контролируемым лицом</w:t>
      </w:r>
      <w:bookmarkEnd w:id="2"/>
      <w:r>
        <w:rPr>
          <w:bCs/>
          <w:sz w:val="28"/>
          <w:szCs w:val="28"/>
        </w:rPr>
        <w:t>;</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самовольно занятых земельных участков на территории </w:t>
      </w:r>
      <w:bookmarkStart w:id="3" w:name="_Hlk119500737"/>
      <w:r>
        <w:rPr>
          <w:bCs/>
          <w:sz w:val="28"/>
          <w:szCs w:val="28"/>
        </w:rPr>
        <w:t>Минераловодского городского округа;</w:t>
      </w:r>
    </w:p>
    <w:bookmarkEnd w:id="3"/>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выявление земельных участков, используемых не по целевому назначени</w:t>
      </w:r>
      <w:r w:rsidR="00E825D2">
        <w:rPr>
          <w:bCs/>
          <w:sz w:val="28"/>
          <w:szCs w:val="28"/>
        </w:rPr>
        <w:t>ю</w:t>
      </w:r>
      <w:r w:rsidRPr="002B4625">
        <w:rPr>
          <w:bCs/>
          <w:sz w:val="28"/>
          <w:szCs w:val="28"/>
        </w:rPr>
        <w:t xml:space="preserve"> в соответствии с видом разрешенного использования на территории </w:t>
      </w:r>
      <w:r w:rsidR="0005439A" w:rsidRPr="0005439A">
        <w:rPr>
          <w:bCs/>
          <w:sz w:val="28"/>
          <w:szCs w:val="28"/>
        </w:rPr>
        <w:t>Минераловодского городского округа;</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неиспользуемых длительное время земельных участков на территории </w:t>
      </w:r>
      <w:r w:rsidR="0005439A" w:rsidRPr="0005439A">
        <w:rPr>
          <w:bCs/>
          <w:sz w:val="28"/>
          <w:szCs w:val="28"/>
        </w:rPr>
        <w:t>Минераловодского городского округа;</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самовольных построек на территории </w:t>
      </w:r>
      <w:r w:rsidR="0005439A" w:rsidRPr="0005439A">
        <w:rPr>
          <w:bCs/>
          <w:sz w:val="28"/>
          <w:szCs w:val="28"/>
        </w:rPr>
        <w:t>Минераловодского городского округа;</w:t>
      </w:r>
    </w:p>
    <w:p w:rsidR="0005439A" w:rsidRDefault="002B4625" w:rsidP="0005439A">
      <w:pPr>
        <w:pStyle w:val="Default"/>
        <w:ind w:firstLine="567"/>
        <w:jc w:val="both"/>
        <w:rPr>
          <w:bCs/>
          <w:sz w:val="28"/>
          <w:szCs w:val="28"/>
        </w:rPr>
      </w:pPr>
      <w:r w:rsidRPr="002B4625">
        <w:rPr>
          <w:bCs/>
          <w:sz w:val="28"/>
          <w:szCs w:val="28"/>
        </w:rPr>
        <w:lastRenderedPageBreak/>
        <w:t>-</w:t>
      </w:r>
      <w:r w:rsidRPr="002B4625">
        <w:rPr>
          <w:bCs/>
          <w:sz w:val="28"/>
          <w:szCs w:val="28"/>
        </w:rPr>
        <w:tab/>
        <w:t xml:space="preserve">выявление самовольно установленных нестационарных объектов на территории </w:t>
      </w:r>
      <w:r w:rsidR="0005439A" w:rsidRPr="0005439A">
        <w:rPr>
          <w:bCs/>
          <w:sz w:val="28"/>
          <w:szCs w:val="28"/>
        </w:rPr>
        <w:t>Минераловодского городского округа</w:t>
      </w:r>
      <w:r w:rsidR="0005439A">
        <w:rPr>
          <w:bCs/>
          <w:sz w:val="28"/>
          <w:szCs w:val="28"/>
        </w:rPr>
        <w:t>.</w:t>
      </w:r>
    </w:p>
    <w:p w:rsidR="0005439A" w:rsidRDefault="0005439A" w:rsidP="0005439A">
      <w:pPr>
        <w:pStyle w:val="Default"/>
        <w:ind w:firstLine="567"/>
        <w:jc w:val="both"/>
        <w:rPr>
          <w:bCs/>
          <w:sz w:val="28"/>
          <w:szCs w:val="28"/>
        </w:rPr>
      </w:pPr>
      <w:r w:rsidRPr="0005439A">
        <w:rPr>
          <w:bCs/>
          <w:sz w:val="28"/>
          <w:szCs w:val="28"/>
        </w:rPr>
        <w:t>Плановые контрольные мероприятия при осуществлении муниципального земельного контроля не проводятся.</w:t>
      </w:r>
    </w:p>
    <w:p w:rsidR="00D648FC" w:rsidRDefault="0005439A" w:rsidP="0005439A">
      <w:pPr>
        <w:pStyle w:val="Default"/>
        <w:ind w:firstLine="567"/>
        <w:jc w:val="both"/>
        <w:rPr>
          <w:bCs/>
          <w:sz w:val="28"/>
          <w:szCs w:val="28"/>
        </w:rPr>
      </w:pPr>
      <w:r w:rsidRPr="0005439A">
        <w:rPr>
          <w:bCs/>
          <w:sz w:val="28"/>
          <w:szCs w:val="28"/>
        </w:rPr>
        <w:t xml:space="preserve">Внеплановые контрольные мероприятия проводятся при наличии оснований, предусмотренных пунктами 1, 3, 4, 5 части 1 статьи 57 Федерального закона № 248-ФЗ от 31.07.2020 «О государственном </w:t>
      </w:r>
      <w:proofErr w:type="gramStart"/>
      <w:r w:rsidRPr="0005439A">
        <w:rPr>
          <w:bCs/>
          <w:sz w:val="28"/>
          <w:szCs w:val="28"/>
        </w:rPr>
        <w:t>контроле  и</w:t>
      </w:r>
      <w:proofErr w:type="gramEnd"/>
      <w:r w:rsidRPr="0005439A">
        <w:rPr>
          <w:bCs/>
          <w:sz w:val="28"/>
          <w:szCs w:val="28"/>
        </w:rPr>
        <w:t xml:space="preserve"> муниципальном контроле в Российской Федерации»</w:t>
      </w:r>
      <w:r w:rsidR="00D648FC">
        <w:rPr>
          <w:bCs/>
          <w:sz w:val="28"/>
          <w:szCs w:val="28"/>
        </w:rPr>
        <w:t>.</w:t>
      </w:r>
    </w:p>
    <w:p w:rsidR="00D648FC" w:rsidRDefault="0005439A" w:rsidP="00D648FC">
      <w:pPr>
        <w:pStyle w:val="Default"/>
        <w:ind w:firstLine="567"/>
        <w:jc w:val="both"/>
        <w:rPr>
          <w:bCs/>
          <w:sz w:val="28"/>
          <w:szCs w:val="28"/>
        </w:rPr>
      </w:pPr>
      <w:r w:rsidRPr="0005439A">
        <w:rPr>
          <w:bCs/>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D648FC" w:rsidRPr="00D648FC">
        <w:rPr>
          <w:bCs/>
          <w:sz w:val="28"/>
          <w:szCs w:val="28"/>
        </w:rPr>
        <w:t xml:space="preserve"> </w:t>
      </w:r>
    </w:p>
    <w:p w:rsidR="0005439A" w:rsidRDefault="00D648FC" w:rsidP="00D648FC">
      <w:pPr>
        <w:pStyle w:val="Default"/>
        <w:ind w:firstLine="567"/>
        <w:jc w:val="both"/>
        <w:rPr>
          <w:bCs/>
          <w:sz w:val="28"/>
          <w:szCs w:val="28"/>
        </w:rPr>
      </w:pPr>
      <w:r>
        <w:rPr>
          <w:bCs/>
          <w:sz w:val="28"/>
          <w:szCs w:val="28"/>
        </w:rPr>
        <w:t>Внеплановые контрольные мероприятия могут проводиться только после согласования с органами прокуратуры.</w:t>
      </w:r>
    </w:p>
    <w:p w:rsidR="00D54003" w:rsidRDefault="00D54003" w:rsidP="00D54003">
      <w:pPr>
        <w:pStyle w:val="Default"/>
        <w:ind w:firstLine="708"/>
        <w:jc w:val="both"/>
        <w:rPr>
          <w:bCs/>
          <w:sz w:val="28"/>
          <w:szCs w:val="28"/>
        </w:rPr>
      </w:pPr>
      <w:r>
        <w:rPr>
          <w:bCs/>
          <w:sz w:val="28"/>
          <w:szCs w:val="28"/>
        </w:rPr>
        <w:t xml:space="preserve">2.2. </w:t>
      </w:r>
      <w:r w:rsidRPr="004A336D">
        <w:rPr>
          <w:bCs/>
          <w:sz w:val="28"/>
          <w:szCs w:val="28"/>
        </w:rPr>
        <w:t>За период 20</w:t>
      </w:r>
      <w:r>
        <w:rPr>
          <w:bCs/>
          <w:sz w:val="28"/>
          <w:szCs w:val="28"/>
        </w:rPr>
        <w:t>2</w:t>
      </w:r>
      <w:r w:rsidR="00D648FC">
        <w:rPr>
          <w:bCs/>
          <w:sz w:val="28"/>
          <w:szCs w:val="28"/>
        </w:rPr>
        <w:t>3</w:t>
      </w:r>
      <w:r w:rsidRPr="004A336D">
        <w:rPr>
          <w:bCs/>
          <w:sz w:val="28"/>
          <w:szCs w:val="28"/>
        </w:rPr>
        <w:t xml:space="preserve"> года </w:t>
      </w:r>
      <w:r w:rsidR="0005439A">
        <w:rPr>
          <w:bCs/>
          <w:sz w:val="28"/>
          <w:szCs w:val="28"/>
        </w:rPr>
        <w:t>в</w:t>
      </w:r>
      <w:r w:rsidRPr="004A336D">
        <w:rPr>
          <w:bCs/>
          <w:sz w:val="28"/>
          <w:szCs w:val="28"/>
        </w:rPr>
        <w:t xml:space="preserve">неплановые проверки </w:t>
      </w:r>
      <w:r w:rsidR="00531D72" w:rsidRPr="004A336D">
        <w:rPr>
          <w:bCs/>
          <w:sz w:val="28"/>
          <w:szCs w:val="28"/>
        </w:rPr>
        <w:t xml:space="preserve">юридических лиц и индивидуальных предпринимателей </w:t>
      </w:r>
      <w:r w:rsidRPr="004A336D">
        <w:rPr>
          <w:bCs/>
          <w:sz w:val="28"/>
          <w:szCs w:val="28"/>
        </w:rPr>
        <w:t xml:space="preserve">не проводились, в связи с отсутствием </w:t>
      </w:r>
      <w:r>
        <w:rPr>
          <w:bCs/>
          <w:sz w:val="28"/>
          <w:szCs w:val="28"/>
        </w:rPr>
        <w:t>оснований, установленным действующим законодательством</w:t>
      </w:r>
      <w:r w:rsidRPr="004A336D">
        <w:rPr>
          <w:bCs/>
          <w:sz w:val="28"/>
          <w:szCs w:val="28"/>
        </w:rPr>
        <w:t>.</w:t>
      </w:r>
    </w:p>
    <w:p w:rsidR="00D54003" w:rsidRPr="00AC1F72" w:rsidRDefault="00D54003" w:rsidP="00D54003">
      <w:pPr>
        <w:pStyle w:val="Default"/>
        <w:ind w:firstLine="708"/>
        <w:jc w:val="both"/>
        <w:rPr>
          <w:bCs/>
          <w:sz w:val="28"/>
          <w:szCs w:val="28"/>
        </w:rPr>
      </w:pPr>
      <w:r>
        <w:rPr>
          <w:bCs/>
          <w:sz w:val="28"/>
          <w:szCs w:val="28"/>
        </w:rPr>
        <w:t>2.3.</w:t>
      </w:r>
      <w:r w:rsidRPr="00AC1F72">
        <w:rPr>
          <w:bCs/>
          <w:sz w:val="28"/>
          <w:szCs w:val="28"/>
        </w:rPr>
        <w:t xml:space="preserve"> В рамках муниципального земельного контроля в 20</w:t>
      </w:r>
      <w:r w:rsidR="00FC43B3">
        <w:rPr>
          <w:bCs/>
          <w:sz w:val="28"/>
          <w:szCs w:val="28"/>
        </w:rPr>
        <w:t>2</w:t>
      </w:r>
      <w:r w:rsidR="00645808">
        <w:rPr>
          <w:bCs/>
          <w:sz w:val="28"/>
          <w:szCs w:val="28"/>
        </w:rPr>
        <w:t>3</w:t>
      </w:r>
      <w:r w:rsidRPr="00AC1F72">
        <w:rPr>
          <w:bCs/>
          <w:sz w:val="28"/>
          <w:szCs w:val="28"/>
        </w:rPr>
        <w:t xml:space="preserve"> году: </w:t>
      </w:r>
    </w:p>
    <w:p w:rsidR="00955A48" w:rsidRDefault="00D54003" w:rsidP="00747B75">
      <w:pPr>
        <w:pStyle w:val="Default"/>
        <w:ind w:firstLine="567"/>
        <w:jc w:val="both"/>
        <w:rPr>
          <w:bCs/>
          <w:color w:val="000000" w:themeColor="text1"/>
          <w:sz w:val="28"/>
          <w:szCs w:val="28"/>
        </w:rPr>
      </w:pPr>
      <w:r w:rsidRPr="00FD7560">
        <w:rPr>
          <w:bCs/>
          <w:color w:val="000000" w:themeColor="text1"/>
          <w:sz w:val="28"/>
          <w:szCs w:val="28"/>
        </w:rPr>
        <w:t>- проведен</w:t>
      </w:r>
      <w:r w:rsidR="00955A48">
        <w:rPr>
          <w:bCs/>
          <w:color w:val="000000" w:themeColor="text1"/>
          <w:sz w:val="28"/>
          <w:szCs w:val="28"/>
        </w:rPr>
        <w:t xml:space="preserve">о </w:t>
      </w:r>
      <w:r w:rsidR="00645808">
        <w:rPr>
          <w:bCs/>
          <w:color w:val="000000" w:themeColor="text1"/>
          <w:sz w:val="28"/>
          <w:szCs w:val="28"/>
        </w:rPr>
        <w:t>27</w:t>
      </w:r>
      <w:r w:rsidR="0005439A">
        <w:rPr>
          <w:bCs/>
          <w:color w:val="000000" w:themeColor="text1"/>
          <w:sz w:val="28"/>
          <w:szCs w:val="28"/>
        </w:rPr>
        <w:t xml:space="preserve"> </w:t>
      </w:r>
      <w:r w:rsidR="0005439A" w:rsidRPr="0005439A">
        <w:rPr>
          <w:bCs/>
          <w:color w:val="000000" w:themeColor="text1"/>
          <w:sz w:val="28"/>
          <w:szCs w:val="28"/>
        </w:rPr>
        <w:t>контрольны</w:t>
      </w:r>
      <w:r w:rsidR="00955A48">
        <w:rPr>
          <w:bCs/>
          <w:color w:val="000000" w:themeColor="text1"/>
          <w:sz w:val="28"/>
          <w:szCs w:val="28"/>
        </w:rPr>
        <w:t xml:space="preserve">х мероприятий </w:t>
      </w:r>
      <w:r w:rsidR="0005439A" w:rsidRPr="0005439A">
        <w:rPr>
          <w:bCs/>
          <w:color w:val="000000" w:themeColor="text1"/>
          <w:sz w:val="28"/>
          <w:szCs w:val="28"/>
        </w:rPr>
        <w:t>без взаимо</w:t>
      </w:r>
      <w:r w:rsidR="00955A48">
        <w:rPr>
          <w:bCs/>
          <w:color w:val="000000" w:themeColor="text1"/>
          <w:sz w:val="28"/>
          <w:szCs w:val="28"/>
        </w:rPr>
        <w:t>действия с контролируемым лицом</w:t>
      </w:r>
      <w:r w:rsidRPr="00FD7560">
        <w:rPr>
          <w:bCs/>
          <w:color w:val="000000" w:themeColor="text1"/>
          <w:sz w:val="28"/>
          <w:szCs w:val="28"/>
        </w:rPr>
        <w:t>;</w:t>
      </w:r>
    </w:p>
    <w:p w:rsidR="00645808" w:rsidRDefault="00645808" w:rsidP="00747B75">
      <w:pPr>
        <w:pStyle w:val="Default"/>
        <w:ind w:firstLine="567"/>
        <w:jc w:val="both"/>
        <w:rPr>
          <w:bCs/>
          <w:color w:val="000000" w:themeColor="text1"/>
          <w:sz w:val="28"/>
          <w:szCs w:val="28"/>
        </w:rPr>
      </w:pPr>
      <w:r>
        <w:rPr>
          <w:bCs/>
          <w:color w:val="000000" w:themeColor="text1"/>
          <w:sz w:val="28"/>
          <w:szCs w:val="28"/>
        </w:rPr>
        <w:t>- осмотрено 15 земельных участков в рамках профилактического мероприятия;</w:t>
      </w:r>
    </w:p>
    <w:p w:rsidR="00645808" w:rsidRPr="00FD7560" w:rsidRDefault="00645808" w:rsidP="00747B75">
      <w:pPr>
        <w:pStyle w:val="Default"/>
        <w:ind w:firstLine="567"/>
        <w:jc w:val="both"/>
        <w:rPr>
          <w:bCs/>
          <w:color w:val="000000" w:themeColor="text1"/>
          <w:sz w:val="28"/>
          <w:szCs w:val="28"/>
        </w:rPr>
      </w:pPr>
      <w:r>
        <w:rPr>
          <w:bCs/>
          <w:color w:val="000000" w:themeColor="text1"/>
          <w:sz w:val="28"/>
          <w:szCs w:val="28"/>
        </w:rPr>
        <w:t>- объявлено 53 предостережения о недопустимости нарушения обязательных требований;</w:t>
      </w:r>
    </w:p>
    <w:p w:rsidR="00D54003" w:rsidRPr="00FD7560" w:rsidRDefault="00D54003" w:rsidP="00747B75">
      <w:pPr>
        <w:pStyle w:val="Default"/>
        <w:ind w:firstLine="567"/>
        <w:jc w:val="both"/>
        <w:rPr>
          <w:bCs/>
          <w:color w:val="000000" w:themeColor="text1"/>
          <w:sz w:val="28"/>
          <w:szCs w:val="28"/>
        </w:rPr>
      </w:pPr>
      <w:r w:rsidRPr="00FD7560">
        <w:rPr>
          <w:bCs/>
          <w:color w:val="000000" w:themeColor="text1"/>
          <w:sz w:val="28"/>
          <w:szCs w:val="28"/>
        </w:rPr>
        <w:t xml:space="preserve">- направлено в Минераловодский городской суд </w:t>
      </w:r>
      <w:bookmarkStart w:id="4" w:name="_GoBack"/>
      <w:r w:rsidR="00955A48" w:rsidRPr="000C7950">
        <w:rPr>
          <w:bCs/>
          <w:color w:val="auto"/>
          <w:sz w:val="28"/>
          <w:szCs w:val="28"/>
        </w:rPr>
        <w:t>17</w:t>
      </w:r>
      <w:r w:rsidRPr="000C7950">
        <w:rPr>
          <w:bCs/>
          <w:color w:val="auto"/>
          <w:sz w:val="28"/>
          <w:szCs w:val="28"/>
        </w:rPr>
        <w:t xml:space="preserve"> </w:t>
      </w:r>
      <w:bookmarkEnd w:id="4"/>
      <w:r w:rsidRPr="00FD7560">
        <w:rPr>
          <w:bCs/>
          <w:color w:val="000000" w:themeColor="text1"/>
          <w:sz w:val="28"/>
          <w:szCs w:val="28"/>
        </w:rPr>
        <w:t>исковых заявлений по сносу самовольных построек.</w:t>
      </w:r>
    </w:p>
    <w:p w:rsidR="00D54003" w:rsidRPr="00DF40B8" w:rsidRDefault="00D54003" w:rsidP="00D54003">
      <w:pPr>
        <w:pStyle w:val="Default"/>
        <w:ind w:firstLine="708"/>
        <w:jc w:val="both"/>
        <w:rPr>
          <w:bCs/>
          <w:color w:val="000000" w:themeColor="text1"/>
          <w:sz w:val="28"/>
          <w:szCs w:val="28"/>
        </w:rPr>
      </w:pPr>
      <w:r w:rsidRPr="00AC1F72">
        <w:rPr>
          <w:bCs/>
          <w:sz w:val="28"/>
          <w:szCs w:val="28"/>
        </w:rPr>
        <w:t xml:space="preserve">Основные </w:t>
      </w:r>
      <w:r w:rsidRPr="00DF40B8">
        <w:rPr>
          <w:bCs/>
          <w:color w:val="000000" w:themeColor="text1"/>
          <w:sz w:val="28"/>
          <w:szCs w:val="28"/>
        </w:rPr>
        <w:t>нарушения, выявленные в ходе проведения мероприятий по контролю без взаимодействия с юридическими лицами, ин</w:t>
      </w:r>
      <w:r w:rsidR="00FC43B3" w:rsidRPr="00DF40B8">
        <w:rPr>
          <w:bCs/>
          <w:color w:val="000000" w:themeColor="text1"/>
          <w:sz w:val="28"/>
          <w:szCs w:val="28"/>
        </w:rPr>
        <w:t>дивидуальными предпринимателями и гражданами</w:t>
      </w:r>
      <w:r w:rsidR="00EF3981" w:rsidRPr="00DF40B8">
        <w:rPr>
          <w:bCs/>
          <w:color w:val="000000" w:themeColor="text1"/>
          <w:sz w:val="28"/>
          <w:szCs w:val="28"/>
        </w:rPr>
        <w:t>,</w:t>
      </w:r>
      <w:r w:rsidRPr="00DF40B8">
        <w:rPr>
          <w:bCs/>
          <w:color w:val="000000" w:themeColor="text1"/>
          <w:sz w:val="28"/>
          <w:szCs w:val="28"/>
        </w:rPr>
        <w:t xml:space="preserve"> которые допускают юридические лица</w:t>
      </w:r>
      <w:r w:rsidR="00FC43B3" w:rsidRPr="00DF40B8">
        <w:rPr>
          <w:bCs/>
          <w:color w:val="000000" w:themeColor="text1"/>
          <w:sz w:val="28"/>
          <w:szCs w:val="28"/>
        </w:rPr>
        <w:t>,</w:t>
      </w:r>
      <w:r w:rsidRPr="00DF40B8">
        <w:rPr>
          <w:bCs/>
          <w:color w:val="000000" w:themeColor="text1"/>
          <w:sz w:val="28"/>
          <w:szCs w:val="28"/>
        </w:rPr>
        <w:t xml:space="preserve"> индивидуальные предприниматели </w:t>
      </w:r>
      <w:r w:rsidR="00FC43B3" w:rsidRPr="00DF40B8">
        <w:rPr>
          <w:bCs/>
          <w:color w:val="000000" w:themeColor="text1"/>
          <w:sz w:val="28"/>
          <w:szCs w:val="28"/>
        </w:rPr>
        <w:t>и граждане</w:t>
      </w:r>
      <w:r w:rsidR="00DF40B8">
        <w:rPr>
          <w:bCs/>
          <w:color w:val="000000" w:themeColor="text1"/>
          <w:sz w:val="28"/>
          <w:szCs w:val="28"/>
        </w:rPr>
        <w:t>,</w:t>
      </w:r>
      <w:r w:rsidR="00FC43B3" w:rsidRPr="00DF40B8">
        <w:rPr>
          <w:bCs/>
          <w:color w:val="000000" w:themeColor="text1"/>
          <w:sz w:val="28"/>
          <w:szCs w:val="28"/>
        </w:rPr>
        <w:t xml:space="preserve"> </w:t>
      </w:r>
      <w:r w:rsidRPr="00DF40B8">
        <w:rPr>
          <w:bCs/>
          <w:color w:val="000000" w:themeColor="text1"/>
          <w:sz w:val="28"/>
          <w:szCs w:val="28"/>
        </w:rPr>
        <w:t xml:space="preserve">приходятся на следующие обязательные требования: </w:t>
      </w:r>
    </w:p>
    <w:p w:rsidR="00D54003" w:rsidRPr="00AC1F72" w:rsidRDefault="00D54003" w:rsidP="00747B75">
      <w:pPr>
        <w:pStyle w:val="Default"/>
        <w:tabs>
          <w:tab w:val="left" w:pos="567"/>
        </w:tabs>
        <w:ind w:firstLine="567"/>
        <w:jc w:val="both"/>
        <w:rPr>
          <w:bCs/>
          <w:sz w:val="28"/>
          <w:szCs w:val="28"/>
        </w:rPr>
      </w:pPr>
      <w:r w:rsidRPr="00AC1F72">
        <w:rPr>
          <w:bCs/>
          <w:sz w:val="28"/>
          <w:szCs w:val="28"/>
        </w:rPr>
        <w:t>-</w:t>
      </w:r>
      <w:r w:rsidR="00FC43B3">
        <w:rPr>
          <w:bCs/>
          <w:sz w:val="28"/>
          <w:szCs w:val="28"/>
        </w:rPr>
        <w:t xml:space="preserve"> </w:t>
      </w:r>
      <w:r w:rsidRPr="00AC1F72">
        <w:rPr>
          <w:bCs/>
          <w:sz w:val="28"/>
          <w:szCs w:val="28"/>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54003" w:rsidRDefault="00D54003" w:rsidP="00747B75">
      <w:pPr>
        <w:pStyle w:val="Default"/>
        <w:ind w:firstLine="567"/>
        <w:jc w:val="both"/>
        <w:rPr>
          <w:bCs/>
          <w:sz w:val="28"/>
          <w:szCs w:val="28"/>
        </w:rPr>
      </w:pPr>
      <w:r w:rsidRPr="00AC1F72">
        <w:rPr>
          <w:bCs/>
          <w:sz w:val="28"/>
          <w:szCs w:val="28"/>
        </w:rPr>
        <w:t>-</w:t>
      </w:r>
      <w:r w:rsidR="00FC43B3">
        <w:rPr>
          <w:bCs/>
          <w:sz w:val="28"/>
          <w:szCs w:val="28"/>
        </w:rPr>
        <w:t xml:space="preserve"> </w:t>
      </w:r>
      <w:r w:rsidRPr="00AC1F72">
        <w:rPr>
          <w:bCs/>
          <w:sz w:val="28"/>
          <w:szCs w:val="28"/>
        </w:rPr>
        <w:t>использование земельного участка не по целевому назначению</w:t>
      </w:r>
      <w:r w:rsidR="00EF3981">
        <w:rPr>
          <w:bCs/>
          <w:sz w:val="28"/>
          <w:szCs w:val="28"/>
        </w:rPr>
        <w:t>,</w:t>
      </w:r>
      <w:r w:rsidRPr="00AC1F72">
        <w:rPr>
          <w:bCs/>
          <w:sz w:val="28"/>
          <w:szCs w:val="28"/>
        </w:rPr>
        <w:t xml:space="preserve"> в соответствии с его принадлежностью к той или иной категории земель и (или) разрешенным использованием; </w:t>
      </w:r>
    </w:p>
    <w:p w:rsidR="00D54003" w:rsidRPr="00AC3133" w:rsidRDefault="00D54003" w:rsidP="00747B75">
      <w:pPr>
        <w:pStyle w:val="Default"/>
        <w:ind w:firstLine="567"/>
        <w:jc w:val="both"/>
        <w:rPr>
          <w:bCs/>
          <w:sz w:val="28"/>
          <w:szCs w:val="28"/>
        </w:rPr>
      </w:pPr>
      <w:r>
        <w:rPr>
          <w:bCs/>
          <w:sz w:val="28"/>
          <w:szCs w:val="28"/>
        </w:rPr>
        <w:t>-</w:t>
      </w:r>
      <w:r w:rsidR="00FC43B3">
        <w:rPr>
          <w:bCs/>
          <w:sz w:val="28"/>
          <w:szCs w:val="28"/>
        </w:rPr>
        <w:t xml:space="preserve"> </w:t>
      </w:r>
      <w:r w:rsidRPr="00AC3133">
        <w:rPr>
          <w:bCs/>
          <w:sz w:val="28"/>
          <w:szCs w:val="28"/>
        </w:rPr>
        <w:t xml:space="preserve">неиспользование земельного участка по назначению в течение трех лет </w:t>
      </w:r>
      <w:r w:rsidR="00EF3981">
        <w:rPr>
          <w:bCs/>
          <w:sz w:val="28"/>
          <w:szCs w:val="28"/>
        </w:rPr>
        <w:t xml:space="preserve">и более, </w:t>
      </w:r>
      <w:r w:rsidRPr="00AC3133">
        <w:rPr>
          <w:bCs/>
          <w:sz w:val="28"/>
          <w:szCs w:val="28"/>
        </w:rPr>
        <w:t>с момента предоставления участка в собственность.</w:t>
      </w:r>
    </w:p>
    <w:p w:rsidR="00D54003" w:rsidRPr="00AC1F72" w:rsidRDefault="00D54003" w:rsidP="00D54003">
      <w:pPr>
        <w:pStyle w:val="Default"/>
        <w:ind w:firstLine="708"/>
        <w:jc w:val="both"/>
        <w:rPr>
          <w:bCs/>
          <w:sz w:val="28"/>
          <w:szCs w:val="28"/>
        </w:rPr>
      </w:pPr>
      <w:r w:rsidRPr="00AC1F72">
        <w:rPr>
          <w:bCs/>
          <w:sz w:val="28"/>
          <w:szCs w:val="28"/>
        </w:rPr>
        <w:t>В целях профилактики нарушений обязательных требований земельного законодательства на официальном сайте администрации</w:t>
      </w:r>
      <w:r>
        <w:rPr>
          <w:bCs/>
          <w:sz w:val="28"/>
          <w:szCs w:val="28"/>
        </w:rPr>
        <w:t xml:space="preserve"> Минераловодского городского округа </w:t>
      </w:r>
      <w:r w:rsidRPr="00AC1F72">
        <w:rPr>
          <w:bCs/>
          <w:sz w:val="28"/>
          <w:szCs w:val="28"/>
        </w:rPr>
        <w:t xml:space="preserve">размещены перечни 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w:t>
      </w:r>
      <w:r w:rsidRPr="00AC1F72">
        <w:rPr>
          <w:bCs/>
          <w:sz w:val="28"/>
          <w:szCs w:val="28"/>
        </w:rPr>
        <w:lastRenderedPageBreak/>
        <w:t xml:space="preserve">акты, регламентирующие обязательные требования в сфере муниципального земельного контроля, а также </w:t>
      </w:r>
      <w:r w:rsidR="007A5F89">
        <w:rPr>
          <w:bCs/>
          <w:sz w:val="28"/>
          <w:szCs w:val="28"/>
        </w:rPr>
        <w:t>исчерпывающий перечень сведений, которые могут запрашиваться контрольным органом у контролируемого лица в сфере земельного контроля.</w:t>
      </w:r>
    </w:p>
    <w:p w:rsidR="00D54003" w:rsidRPr="004A336D" w:rsidRDefault="00D54003" w:rsidP="00D54003">
      <w:pPr>
        <w:pStyle w:val="Default"/>
        <w:jc w:val="both"/>
        <w:rPr>
          <w:bCs/>
          <w:sz w:val="28"/>
          <w:szCs w:val="28"/>
        </w:rPr>
      </w:pPr>
      <w:r w:rsidRPr="004A336D">
        <w:rPr>
          <w:bCs/>
          <w:sz w:val="28"/>
          <w:szCs w:val="28"/>
        </w:rPr>
        <w:t xml:space="preserve">    </w:t>
      </w:r>
      <w:r>
        <w:rPr>
          <w:bCs/>
          <w:sz w:val="28"/>
          <w:szCs w:val="28"/>
        </w:rPr>
        <w:t xml:space="preserve">      </w:t>
      </w:r>
      <w:r w:rsidRPr="004A336D">
        <w:rPr>
          <w:bCs/>
          <w:sz w:val="28"/>
          <w:szCs w:val="28"/>
        </w:rPr>
        <w:t>Повышению эффективности осуществления муниципального</w:t>
      </w:r>
      <w:r w:rsidR="00FC43B3">
        <w:rPr>
          <w:bCs/>
          <w:sz w:val="28"/>
          <w:szCs w:val="28"/>
        </w:rPr>
        <w:t xml:space="preserve"> </w:t>
      </w:r>
      <w:r w:rsidR="00EF3981">
        <w:rPr>
          <w:bCs/>
          <w:sz w:val="28"/>
          <w:szCs w:val="28"/>
        </w:rPr>
        <w:t>земельного</w:t>
      </w:r>
      <w:r w:rsidR="00EF3981" w:rsidRPr="004A336D">
        <w:rPr>
          <w:bCs/>
          <w:sz w:val="28"/>
          <w:szCs w:val="28"/>
        </w:rPr>
        <w:t xml:space="preserve"> контроля</w:t>
      </w:r>
      <w:r w:rsidRPr="004A336D">
        <w:rPr>
          <w:bCs/>
          <w:sz w:val="28"/>
          <w:szCs w:val="28"/>
        </w:rPr>
        <w:t xml:space="preserve"> будет способствовать:</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 xml:space="preserve">проведение в полном объеме </w:t>
      </w:r>
      <w:r w:rsidR="007A5F89" w:rsidRPr="007A5F89">
        <w:rPr>
          <w:bCs/>
          <w:sz w:val="28"/>
          <w:szCs w:val="28"/>
        </w:rPr>
        <w:t>контрольны</w:t>
      </w:r>
      <w:r w:rsidR="007A5F89">
        <w:rPr>
          <w:bCs/>
          <w:sz w:val="28"/>
          <w:szCs w:val="28"/>
        </w:rPr>
        <w:t>х</w:t>
      </w:r>
      <w:r w:rsidR="007A5F89" w:rsidRPr="007A5F89">
        <w:rPr>
          <w:bCs/>
          <w:sz w:val="28"/>
          <w:szCs w:val="28"/>
        </w:rPr>
        <w:t xml:space="preserve"> мероприяти</w:t>
      </w:r>
      <w:r w:rsidR="007A5F89">
        <w:rPr>
          <w:bCs/>
          <w:sz w:val="28"/>
          <w:szCs w:val="28"/>
        </w:rPr>
        <w:t>й</w:t>
      </w:r>
      <w:r w:rsidR="007A5F89" w:rsidRPr="007A5F89">
        <w:rPr>
          <w:bCs/>
          <w:sz w:val="28"/>
          <w:szCs w:val="28"/>
        </w:rPr>
        <w:t xml:space="preserve"> без взаимодействия с контролируемым лицом </w:t>
      </w:r>
      <w:r w:rsidR="00FC43B3">
        <w:rPr>
          <w:bCs/>
          <w:sz w:val="28"/>
          <w:szCs w:val="28"/>
        </w:rPr>
        <w:t>и внеплановых</w:t>
      </w:r>
      <w:r w:rsidRPr="004A336D">
        <w:rPr>
          <w:bCs/>
          <w:sz w:val="28"/>
          <w:szCs w:val="28"/>
        </w:rPr>
        <w:t xml:space="preserve"> проверок по соблюдению законодательства;</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 xml:space="preserve">взаимодействие с органами </w:t>
      </w:r>
      <w:r w:rsidR="00EF3981" w:rsidRPr="004A336D">
        <w:rPr>
          <w:bCs/>
          <w:sz w:val="28"/>
          <w:szCs w:val="28"/>
        </w:rPr>
        <w:t>государственного контроля</w:t>
      </w:r>
      <w:r w:rsidRPr="004A336D">
        <w:rPr>
          <w:bCs/>
          <w:sz w:val="28"/>
          <w:szCs w:val="28"/>
        </w:rPr>
        <w:t xml:space="preserve">, органами прокуратуры и </w:t>
      </w:r>
      <w:r w:rsidR="00EF3981">
        <w:rPr>
          <w:bCs/>
          <w:sz w:val="28"/>
          <w:szCs w:val="28"/>
        </w:rPr>
        <w:t>иными органами,</w:t>
      </w:r>
      <w:r w:rsidRPr="004A336D">
        <w:rPr>
          <w:bCs/>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r w:rsidR="00012754">
        <w:rPr>
          <w:bCs/>
          <w:sz w:val="28"/>
          <w:szCs w:val="28"/>
        </w:rPr>
        <w:t>;</w:t>
      </w:r>
    </w:p>
    <w:p w:rsidR="00D54003" w:rsidRPr="004A336D" w:rsidRDefault="00D54003" w:rsidP="00747B75">
      <w:pPr>
        <w:pStyle w:val="Default"/>
        <w:tabs>
          <w:tab w:val="left" w:pos="567"/>
        </w:tabs>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принятие нормативн</w:t>
      </w:r>
      <w:r w:rsidR="00296716">
        <w:rPr>
          <w:bCs/>
          <w:sz w:val="28"/>
          <w:szCs w:val="28"/>
        </w:rPr>
        <w:t>ых</w:t>
      </w:r>
      <w:r w:rsidRPr="004A336D">
        <w:rPr>
          <w:bCs/>
          <w:sz w:val="28"/>
          <w:szCs w:val="28"/>
        </w:rPr>
        <w:t xml:space="preserve"> правовых актов по осуществлению муниципального контроля;</w:t>
      </w:r>
    </w:p>
    <w:p w:rsidR="00D54003" w:rsidRDefault="00D54003" w:rsidP="00747B75">
      <w:pPr>
        <w:pStyle w:val="Default"/>
        <w:ind w:firstLine="567"/>
        <w:jc w:val="both"/>
        <w:rPr>
          <w:bCs/>
          <w:sz w:val="28"/>
          <w:szCs w:val="28"/>
        </w:rPr>
      </w:pPr>
      <w:r w:rsidRPr="004A336D">
        <w:rPr>
          <w:bCs/>
          <w:sz w:val="28"/>
          <w:szCs w:val="28"/>
        </w:rPr>
        <w:t xml:space="preserve"> -</w:t>
      </w:r>
      <w:r w:rsidR="00747B75">
        <w:rPr>
          <w:bCs/>
          <w:sz w:val="28"/>
          <w:szCs w:val="28"/>
        </w:rPr>
        <w:t xml:space="preserve"> с</w:t>
      </w:r>
      <w:r w:rsidRPr="004A336D">
        <w:rPr>
          <w:bCs/>
          <w:sz w:val="28"/>
          <w:szCs w:val="28"/>
        </w:rPr>
        <w:t>истематическое проведение практических семинаров по вопросам осущес</w:t>
      </w:r>
      <w:r>
        <w:rPr>
          <w:bCs/>
          <w:sz w:val="28"/>
          <w:szCs w:val="28"/>
        </w:rPr>
        <w:t>твления муниципального контроля</w:t>
      </w:r>
      <w:r w:rsidR="007A5F89">
        <w:rPr>
          <w:bCs/>
          <w:sz w:val="28"/>
          <w:szCs w:val="28"/>
        </w:rPr>
        <w:t>.</w:t>
      </w:r>
    </w:p>
    <w:p w:rsidR="00D54003" w:rsidRPr="000D1734" w:rsidRDefault="00D54003" w:rsidP="00A21652">
      <w:pPr>
        <w:pStyle w:val="Default"/>
        <w:jc w:val="both"/>
        <w:rPr>
          <w:bCs/>
          <w:i/>
        </w:rPr>
      </w:pPr>
      <w:r>
        <w:rPr>
          <w:bCs/>
          <w:sz w:val="28"/>
          <w:szCs w:val="28"/>
        </w:rPr>
        <w:tab/>
      </w: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5" w:name="Par175"/>
      <w:bookmarkEnd w:id="5"/>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E04177">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Pr="000D1734"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требований всеми контролируемыми лицами;</w:t>
      </w:r>
      <w:r w:rsidR="002F2F5E" w:rsidRPr="008154C2">
        <w:rPr>
          <w:rFonts w:ascii="Times New Roman" w:hAnsi="Times New Roman" w:cs="Times New Roman"/>
          <w:sz w:val="28"/>
          <w:szCs w:val="28"/>
        </w:rPr>
        <w:t xml:space="preserve"> </w:t>
      </w:r>
    </w:p>
    <w:p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2F2F5E" w:rsidRPr="008154C2">
        <w:rPr>
          <w:rFonts w:ascii="Times New Roman" w:hAnsi="Times New Roman" w:cs="Times New Roman"/>
          <w:bCs/>
          <w:sz w:val="28"/>
          <w:szCs w:val="28"/>
        </w:rPr>
        <w:t xml:space="preserve"> </w:t>
      </w:r>
    </w:p>
    <w:p w:rsidR="00D2386D"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8154C2" w:rsidRPr="000D1734" w:rsidRDefault="008154C2" w:rsidP="00443C3C">
      <w:pPr>
        <w:autoSpaceDE w:val="0"/>
        <w:autoSpaceDN w:val="0"/>
        <w:adjustRightInd w:val="0"/>
        <w:spacing w:after="0" w:line="240" w:lineRule="auto"/>
        <w:ind w:firstLine="709"/>
        <w:jc w:val="both"/>
        <w:rPr>
          <w:rFonts w:ascii="Times New Roman" w:hAnsi="Times New Roman" w:cs="Times New Roman"/>
          <w:i/>
          <w:sz w:val="24"/>
          <w:szCs w:val="24"/>
        </w:rPr>
      </w:pPr>
    </w:p>
    <w:p w:rsidR="00802A67" w:rsidRPr="00802A67" w:rsidRDefault="00CC7251" w:rsidP="00364711">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Проведение профилактических мероприятий</w:t>
      </w:r>
      <w:r w:rsidR="002A4A91">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w:t>
      </w:r>
      <w:r w:rsidR="002A4A91">
        <w:rPr>
          <w:rFonts w:ascii="Times New Roman" w:hAnsi="Times New Roman" w:cs="Times New Roman"/>
          <w:b/>
          <w:bCs/>
          <w:sz w:val="28"/>
          <w:szCs w:val="28"/>
        </w:rPr>
        <w:t>профилактики</w:t>
      </w:r>
      <w:r>
        <w:rPr>
          <w:rFonts w:ascii="Times New Roman" w:hAnsi="Times New Roman" w:cs="Times New Roman"/>
          <w:b/>
          <w:bCs/>
          <w:sz w:val="28"/>
          <w:szCs w:val="28"/>
        </w:rPr>
        <w:t xml:space="preserve"> направлено на решение следующих задач</w:t>
      </w:r>
      <w:r w:rsidR="00802A67" w:rsidRPr="00802A67">
        <w:rPr>
          <w:rFonts w:ascii="Times New Roman" w:hAnsi="Times New Roman" w:cs="Times New Roman"/>
          <w:b/>
          <w:bCs/>
          <w:sz w:val="28"/>
          <w:szCs w:val="28"/>
        </w:rPr>
        <w:t>:</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Pr="008154C2">
        <w:rPr>
          <w:rFonts w:ascii="Times New Roman" w:hAnsi="Times New Roman" w:cs="Times New Roman"/>
          <w:iCs/>
          <w:sz w:val="28"/>
          <w:szCs w:val="28"/>
        </w:rPr>
        <w:t>;</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возможной </w:t>
      </w:r>
      <w:r w:rsidR="00802A67" w:rsidRPr="00DF40B8">
        <w:rPr>
          <w:rFonts w:ascii="Times New Roman" w:hAnsi="Times New Roman" w:cs="Times New Roman"/>
          <w:color w:val="000000" w:themeColor="text1"/>
          <w:sz w:val="28"/>
          <w:szCs w:val="28"/>
        </w:rPr>
        <w:t>угрозы причинения</w:t>
      </w:r>
      <w:r w:rsidR="00DF40B8">
        <w:rPr>
          <w:rFonts w:ascii="Times New Roman" w:hAnsi="Times New Roman" w:cs="Times New Roman"/>
          <w:color w:val="000000" w:themeColor="text1"/>
          <w:sz w:val="28"/>
          <w:szCs w:val="28"/>
        </w:rPr>
        <w:t xml:space="preserve"> вреда (ущерба) </w:t>
      </w:r>
      <w:r w:rsidR="00DF40B8" w:rsidRPr="008154C2">
        <w:rPr>
          <w:rFonts w:ascii="Times New Roman" w:hAnsi="Times New Roman" w:cs="Times New Roman"/>
          <w:sz w:val="28"/>
          <w:szCs w:val="28"/>
        </w:rPr>
        <w:t>охраняемым законом ценностям</w:t>
      </w:r>
      <w:r w:rsidR="00802A67" w:rsidRPr="00DF40B8">
        <w:rPr>
          <w:rFonts w:ascii="Times New Roman" w:hAnsi="Times New Roman" w:cs="Times New Roman"/>
          <w:color w:val="000000" w:themeColor="text1"/>
          <w:sz w:val="28"/>
          <w:szCs w:val="28"/>
        </w:rPr>
        <w:t>, либо причинения вреда жизни</w:t>
      </w:r>
      <w:r w:rsidR="00802A67" w:rsidRPr="008154C2">
        <w:rPr>
          <w:rFonts w:ascii="Times New Roman" w:hAnsi="Times New Roman" w:cs="Times New Roman"/>
          <w:sz w:val="28"/>
          <w:szCs w:val="28"/>
        </w:rPr>
        <w:t xml:space="preserve">, здоровью граждан, </w:t>
      </w:r>
      <w:r w:rsidR="00802A67" w:rsidRPr="008154C2">
        <w:rPr>
          <w:rFonts w:ascii="Times New Roman" w:hAnsi="Times New Roman" w:cs="Times New Roman"/>
          <w:sz w:val="28"/>
          <w:szCs w:val="28"/>
        </w:rPr>
        <w:lastRenderedPageBreak/>
        <w:t>выработка и реализация профилактических мер, способствующих ее снижению;</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w:t>
      </w:r>
      <w:r w:rsidR="00DF40B8">
        <w:rPr>
          <w:rFonts w:ascii="Times New Roman" w:hAnsi="Times New Roman" w:cs="Times New Roman"/>
          <w:sz w:val="28"/>
          <w:szCs w:val="28"/>
        </w:rPr>
        <w:t xml:space="preserve"> </w:t>
      </w:r>
      <w:r w:rsidR="00DF40B8">
        <w:rPr>
          <w:rFonts w:ascii="Times New Roman" w:hAnsi="Times New Roman" w:cs="Times New Roman"/>
          <w:color w:val="000000" w:themeColor="text1"/>
          <w:sz w:val="28"/>
          <w:szCs w:val="28"/>
        </w:rPr>
        <w:t xml:space="preserve">вреда (ущерба) </w:t>
      </w:r>
      <w:r w:rsidR="00DF40B8" w:rsidRPr="008154C2">
        <w:rPr>
          <w:rFonts w:ascii="Times New Roman" w:hAnsi="Times New Roman" w:cs="Times New Roman"/>
          <w:sz w:val="28"/>
          <w:szCs w:val="28"/>
        </w:rPr>
        <w:t>охраняемым законом ценностям</w:t>
      </w:r>
      <w:r w:rsidR="00802A67" w:rsidRPr="008154C2">
        <w:rPr>
          <w:rFonts w:ascii="Times New Roman" w:hAnsi="Times New Roman" w:cs="Times New Roman"/>
          <w:sz w:val="28"/>
          <w:szCs w:val="28"/>
        </w:rPr>
        <w:t>,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802A67" w:rsidRPr="008154C2">
        <w:rPr>
          <w:rFonts w:ascii="Times New Roman" w:hAnsi="Times New Roman" w:cs="Times New Roman"/>
          <w:sz w:val="28"/>
          <w:szCs w:val="28"/>
        </w:rPr>
        <w:t xml:space="preserve"> уровней риска;</w:t>
      </w:r>
      <w:r w:rsidR="00443C3C" w:rsidRPr="008154C2">
        <w:rPr>
          <w:rFonts w:ascii="Times New Roman" w:hAnsi="Times New Roman" w:cs="Times New Roman"/>
          <w:sz w:val="28"/>
          <w:szCs w:val="28"/>
        </w:rPr>
        <w:t xml:space="preserve"> </w:t>
      </w:r>
    </w:p>
    <w:p w:rsidR="00364711" w:rsidRPr="00364711" w:rsidRDefault="00364711" w:rsidP="00364711">
      <w:pPr>
        <w:pStyle w:val="a3"/>
        <w:autoSpaceDE w:val="0"/>
        <w:autoSpaceDN w:val="0"/>
        <w:adjustRightInd w:val="0"/>
        <w:spacing w:before="220" w:after="0" w:line="240" w:lineRule="auto"/>
        <w:ind w:left="709"/>
        <w:jc w:val="both"/>
        <w:rPr>
          <w:rFonts w:ascii="Times New Roman" w:hAnsi="Times New Roman" w:cs="Times New Roman"/>
          <w:sz w:val="28"/>
          <w:szCs w:val="28"/>
        </w:rPr>
      </w:pPr>
    </w:p>
    <w:p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720002" w:rsidRPr="002F2F5E"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E17358" w:rsidRPr="00E17358" w:rsidTr="00720002">
        <w:tc>
          <w:tcPr>
            <w:tcW w:w="567"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Структурное подразделение, ответственное за реализацию</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20002"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r w:rsidR="00720002" w:rsidRPr="00E17358">
              <w:rPr>
                <w:rFonts w:ascii="Times New Roman" w:hAnsi="Times New Roman" w:cs="Times New Roman"/>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36191D" w:rsidRPr="00E17358" w:rsidTr="0093008E">
        <w:tc>
          <w:tcPr>
            <w:tcW w:w="567" w:type="dxa"/>
            <w:tcBorders>
              <w:top w:val="single" w:sz="4" w:space="0" w:color="auto"/>
              <w:left w:val="single" w:sz="4" w:space="0" w:color="auto"/>
              <w:bottom w:val="single" w:sz="4" w:space="0" w:color="auto"/>
              <w:right w:val="single" w:sz="4" w:space="0" w:color="auto"/>
            </w:tcBorders>
            <w:vAlign w:val="center"/>
          </w:tcPr>
          <w:p w:rsidR="0036191D" w:rsidRPr="00E17358" w:rsidRDefault="0036191D"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3605" w:type="dxa"/>
            <w:tcBorders>
              <w:top w:val="single" w:sz="4" w:space="0" w:color="auto"/>
              <w:left w:val="single" w:sz="4" w:space="0" w:color="auto"/>
              <w:bottom w:val="single" w:sz="4" w:space="0" w:color="auto"/>
              <w:right w:val="single" w:sz="4" w:space="0" w:color="auto"/>
            </w:tcBorders>
            <w:vAlign w:val="center"/>
          </w:tcPr>
          <w:p w:rsidR="0036191D" w:rsidRPr="00E17358" w:rsidRDefault="00D91977"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vAlign w:val="center"/>
          </w:tcPr>
          <w:p w:rsidR="0036191D" w:rsidRPr="00E17358" w:rsidRDefault="00591A18"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w:t>
            </w:r>
            <w:r w:rsidRPr="00591A18">
              <w:rPr>
                <w:rFonts w:ascii="Times New Roman" w:hAnsi="Times New Roman" w:cs="Times New Roman"/>
                <w:iCs/>
                <w:sz w:val="24"/>
                <w:szCs w:val="24"/>
              </w:rPr>
              <w:t>о мере получения сведений о 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36191D" w:rsidRDefault="0036191D" w:rsidP="00FE676E">
            <w:pPr>
              <w:jc w:val="center"/>
            </w:pPr>
            <w:r w:rsidRPr="00892963">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36191D" w:rsidRPr="00E17358" w:rsidTr="0093008E">
        <w:tc>
          <w:tcPr>
            <w:tcW w:w="567" w:type="dxa"/>
            <w:tcBorders>
              <w:top w:val="single" w:sz="4" w:space="0" w:color="auto"/>
              <w:left w:val="single" w:sz="4" w:space="0" w:color="auto"/>
              <w:bottom w:val="single" w:sz="4" w:space="0" w:color="auto"/>
              <w:right w:val="single" w:sz="4" w:space="0" w:color="auto"/>
            </w:tcBorders>
            <w:vAlign w:val="center"/>
          </w:tcPr>
          <w:p w:rsidR="0036191D" w:rsidRPr="00E17358" w:rsidRDefault="0036191D"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3605" w:type="dxa"/>
            <w:tcBorders>
              <w:top w:val="single" w:sz="4" w:space="0" w:color="auto"/>
              <w:left w:val="single" w:sz="4" w:space="0" w:color="auto"/>
              <w:bottom w:val="single" w:sz="4" w:space="0" w:color="auto"/>
              <w:right w:val="single" w:sz="4" w:space="0" w:color="auto"/>
            </w:tcBorders>
            <w:vAlign w:val="center"/>
          </w:tcPr>
          <w:p w:rsidR="0036191D" w:rsidRPr="00E17358" w:rsidRDefault="00D91977"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36191D" w:rsidRPr="00E17358" w:rsidRDefault="004C7B36"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 раза в год</w:t>
            </w:r>
          </w:p>
        </w:tc>
        <w:tc>
          <w:tcPr>
            <w:tcW w:w="3544" w:type="dxa"/>
            <w:tcBorders>
              <w:top w:val="single" w:sz="4" w:space="0" w:color="auto"/>
              <w:left w:val="single" w:sz="4" w:space="0" w:color="auto"/>
              <w:bottom w:val="single" w:sz="4" w:space="0" w:color="auto"/>
              <w:right w:val="single" w:sz="4" w:space="0" w:color="auto"/>
            </w:tcBorders>
          </w:tcPr>
          <w:p w:rsidR="0036191D" w:rsidRDefault="0036191D" w:rsidP="00FE676E">
            <w:pPr>
              <w:jc w:val="center"/>
            </w:pPr>
            <w:r w:rsidRPr="00892963">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bl>
    <w:p w:rsidR="00720002" w:rsidRPr="007B6444"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DA72FE"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595D2F" w:rsidRPr="00595D2F" w:rsidRDefault="00595D2F" w:rsidP="00595D2F">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595D2F">
        <w:rPr>
          <w:rFonts w:ascii="Times New Roman" w:eastAsia="Times New Roman" w:hAnsi="Times New Roman" w:cs="Times New Roman"/>
          <w:sz w:val="28"/>
          <w:szCs w:val="28"/>
          <w:lang w:eastAsia="ar-SA"/>
        </w:rPr>
        <w:t xml:space="preserve">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Минераловодского городского округа в </w:t>
      </w:r>
      <w:r w:rsidRPr="00595D2F">
        <w:rPr>
          <w:rFonts w:ascii="Times New Roman" w:eastAsia="Calibri" w:hAnsi="Times New Roman" w:cs="Times New Roman"/>
          <w:color w:val="000000"/>
          <w:sz w:val="28"/>
          <w:szCs w:val="28"/>
          <w:lang w:eastAsia="ru-RU"/>
        </w:rPr>
        <w:t>информационно-телекоммуникационной</w:t>
      </w:r>
      <w:r w:rsidRPr="00595D2F">
        <w:rPr>
          <w:rFonts w:ascii="Times New Roman" w:eastAsia="Times New Roman" w:hAnsi="Times New Roman" w:cs="Times New Roman"/>
          <w:sz w:val="28"/>
          <w:szCs w:val="28"/>
          <w:lang w:eastAsia="ar-SA"/>
        </w:rPr>
        <w:t xml:space="preserve"> сети «Интернет», в средствах массовой информации, через личные кабинеты контролируемых лиц в </w:t>
      </w:r>
      <w:r w:rsidRPr="00595D2F">
        <w:rPr>
          <w:rFonts w:ascii="Times New Roman" w:eastAsia="Times New Roman" w:hAnsi="Times New Roman" w:cs="Times New Roman"/>
          <w:sz w:val="28"/>
          <w:szCs w:val="28"/>
          <w:lang w:eastAsia="ar-SA"/>
        </w:rPr>
        <w:lastRenderedPageBreak/>
        <w:t>государственных информационных системах (при их наличии) и в иных формах.</w:t>
      </w:r>
    </w:p>
    <w:p w:rsidR="00595D2F" w:rsidRPr="00BB3B4D" w:rsidRDefault="00595D2F" w:rsidP="00595D2F">
      <w:pPr>
        <w:autoSpaceDE w:val="0"/>
        <w:autoSpaceDN w:val="0"/>
        <w:adjustRightInd w:val="0"/>
        <w:spacing w:after="0" w:line="240" w:lineRule="auto"/>
        <w:ind w:firstLine="709"/>
        <w:jc w:val="both"/>
        <w:rPr>
          <w:rFonts w:ascii="Times New Roman" w:hAnsi="Times New Roman" w:cs="Times New Roman"/>
          <w:sz w:val="28"/>
          <w:szCs w:val="28"/>
        </w:rPr>
      </w:pPr>
      <w:r w:rsidRPr="00595D2F">
        <w:rPr>
          <w:rFonts w:ascii="Times New Roman" w:eastAsia="Times New Roman" w:hAnsi="Times New Roman" w:cs="Times New Roman"/>
          <w:sz w:val="28"/>
          <w:szCs w:val="28"/>
          <w:lang w:eastAsia="ar-SA"/>
        </w:rPr>
        <w:t xml:space="preserve">Орган муниципального контроля обязан размещать и поддерживать в актуальном состоянии на официальном сайте администрации Минераловодского городского округа в </w:t>
      </w:r>
      <w:r w:rsidRPr="00595D2F">
        <w:rPr>
          <w:rFonts w:ascii="Times New Roman" w:eastAsia="Calibri" w:hAnsi="Times New Roman" w:cs="Times New Roman"/>
          <w:color w:val="000000"/>
          <w:sz w:val="28"/>
          <w:szCs w:val="28"/>
          <w:lang w:eastAsia="ru-RU"/>
        </w:rPr>
        <w:t>информационно-телекоммуникационной</w:t>
      </w:r>
      <w:r w:rsidRPr="00595D2F">
        <w:rPr>
          <w:rFonts w:ascii="Calibri" w:eastAsia="Calibri" w:hAnsi="Calibri" w:cs="Times New Roman"/>
          <w:color w:val="000000"/>
          <w:lang w:eastAsia="ru-RU"/>
        </w:rPr>
        <w:t xml:space="preserve"> </w:t>
      </w:r>
      <w:r w:rsidRPr="00595D2F">
        <w:rPr>
          <w:rFonts w:ascii="Times New Roman" w:eastAsia="Times New Roman" w:hAnsi="Times New Roman" w:cs="Times New Roman"/>
          <w:sz w:val="28"/>
          <w:szCs w:val="28"/>
          <w:lang w:eastAsia="ar-SA"/>
        </w:rPr>
        <w:t>сети «Интернет» сведения, определенные частью 3 статьи 46 Федерального закона</w:t>
      </w:r>
      <w:r>
        <w:rPr>
          <w:rFonts w:ascii="Times New Roman" w:eastAsia="Times New Roman" w:hAnsi="Times New Roman" w:cs="Times New Roman"/>
          <w:sz w:val="28"/>
          <w:szCs w:val="28"/>
          <w:lang w:eastAsia="ar-SA"/>
        </w:rPr>
        <w:t xml:space="preserve"> </w:t>
      </w:r>
      <w:r w:rsidRPr="00595D2F">
        <w:rPr>
          <w:rFonts w:ascii="Times New Roman" w:eastAsia="Calibri" w:hAnsi="Times New Roman" w:cs="Times New Roman"/>
          <w:sz w:val="28"/>
          <w:szCs w:val="28"/>
        </w:rPr>
        <w:t xml:space="preserve">от 31 июля 2020 г. </w:t>
      </w:r>
      <w:r w:rsidRPr="00595D2F">
        <w:rPr>
          <w:rFonts w:ascii="Times New Roman" w:eastAsia="Times New Roman" w:hAnsi="Times New Roman" w:cs="Times New Roman"/>
          <w:sz w:val="28"/>
          <w:szCs w:val="28"/>
          <w:lang w:eastAsia="ar-SA"/>
        </w:rPr>
        <w:t xml:space="preserve">№ 248-ФЗ </w:t>
      </w:r>
      <w:r>
        <w:rPr>
          <w:rFonts w:ascii="Times New Roman" w:eastAsia="Times New Roman" w:hAnsi="Times New Roman" w:cs="Times New Roman"/>
          <w:sz w:val="28"/>
          <w:szCs w:val="28"/>
          <w:lang w:eastAsia="ar-SA"/>
        </w:rPr>
        <w:t xml:space="preserve">                                               </w:t>
      </w:r>
      <w:r w:rsidRPr="00595D2F">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rPr>
        <w:t>.</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приеме, </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либо в ходе проведения профилактических мероприятий, контрольных  мероприятий.</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организация и осуществление муниципального земельного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за время консультирования предоставить ответ на поставленные вопросы невозможно;</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91977"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lastRenderedPageBreak/>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DF40B8">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D91977" w:rsidRPr="00D91977" w:rsidRDefault="00DA72FE" w:rsidP="00D91977">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 </w:t>
      </w:r>
      <w:bookmarkStart w:id="6" w:name="_Hlk119509091"/>
      <w:r w:rsidR="00D91977" w:rsidRPr="00D91977">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Орган муниципального контроля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w:t>
      </w:r>
      <w:r w:rsidRPr="00D91977">
        <w:rPr>
          <w:rFonts w:ascii="Times New Roman" w:hAnsi="Times New Roman" w:cs="Times New Roman"/>
          <w:sz w:val="28"/>
          <w:szCs w:val="28"/>
        </w:rPr>
        <w:lastRenderedPageBreak/>
        <w:t>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ходе профилактического визита инспектором органа муниципального контроля может осуществляться консультирование контролируемого лица.</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4FA5"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bookmarkEnd w:id="6"/>
    <w:p w:rsidR="00D91977" w:rsidRPr="00BB3B4D"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p>
    <w:p w:rsidR="00150DDA" w:rsidRPr="000D1734"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150DDA"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rsidR="00364711" w:rsidRPr="000D1734" w:rsidRDefault="00364711" w:rsidP="00443C3C">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E86E2E" w:rsidRPr="00BB3B4D" w:rsidRDefault="00E86E2E" w:rsidP="00E86E2E">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sidR="00DF40B8">
        <w:rPr>
          <w:rFonts w:ascii="Times New Roman" w:hAnsi="Times New Roman" w:cs="Times New Roman"/>
          <w:iCs/>
          <w:sz w:val="28"/>
          <w:szCs w:val="28"/>
        </w:rPr>
        <w:t xml:space="preserve"> </w:t>
      </w:r>
      <w:r w:rsidR="00DF40B8" w:rsidRPr="00DF40B8">
        <w:rPr>
          <w:rFonts w:ascii="Times New Roman" w:hAnsi="Times New Roman" w:cs="Times New Roman"/>
          <w:sz w:val="28"/>
          <w:szCs w:val="28"/>
        </w:rPr>
        <w:t>(ущерба)</w:t>
      </w:r>
      <w:r w:rsidR="00DF40B8"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E86E2E" w:rsidRPr="00BB3B4D" w:rsidRDefault="00DF40B8" w:rsidP="00E86E2E">
      <w:pPr>
        <w:autoSpaceDE w:val="0"/>
        <w:autoSpaceDN w:val="0"/>
        <w:adjustRightInd w:val="0"/>
        <w:spacing w:after="0" w:line="240" w:lineRule="auto"/>
        <w:ind w:firstLine="539"/>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E86E2E" w:rsidRPr="00BB3B4D">
        <w:rPr>
          <w:rFonts w:ascii="Times New Roman" w:hAnsi="Times New Roman" w:cs="Times New Roman"/>
          <w:iCs/>
          <w:sz w:val="28"/>
          <w:szCs w:val="28"/>
        </w:rPr>
        <w:t>количество выявленных нарушений;</w:t>
      </w:r>
    </w:p>
    <w:p w:rsidR="00E86E2E" w:rsidRPr="00BB3B4D" w:rsidRDefault="00E86E2E" w:rsidP="00E86E2E">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2) количество проведенны</w:t>
      </w:r>
      <w:r w:rsidR="00BB3B4D">
        <w:rPr>
          <w:rFonts w:ascii="Times New Roman" w:hAnsi="Times New Roman" w:cs="Times New Roman"/>
          <w:iCs/>
          <w:sz w:val="28"/>
          <w:szCs w:val="28"/>
        </w:rPr>
        <w:t>х профилактических мероприятий</w:t>
      </w:r>
      <w:r w:rsidRPr="00BB3B4D">
        <w:rPr>
          <w:rFonts w:ascii="Times New Roman" w:hAnsi="Times New Roman" w:cs="Times New Roman"/>
          <w:iCs/>
          <w:sz w:val="28"/>
          <w:szCs w:val="28"/>
        </w:rPr>
        <w:t>.</w:t>
      </w:r>
    </w:p>
    <w:p w:rsidR="000C3E5F" w:rsidRPr="00BB3B4D" w:rsidRDefault="00E86E2E" w:rsidP="00024222">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sidR="00DF40B8">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земельных участков, расположенных на территории Минераловодского городского округа.</w:t>
      </w:r>
    </w:p>
    <w:p w:rsidR="00024222" w:rsidRPr="000D1734" w:rsidRDefault="00024222" w:rsidP="00024222">
      <w:pPr>
        <w:autoSpaceDE w:val="0"/>
        <w:autoSpaceDN w:val="0"/>
        <w:adjustRightInd w:val="0"/>
        <w:spacing w:after="0" w:line="240" w:lineRule="auto"/>
        <w:ind w:firstLine="539"/>
        <w:jc w:val="both"/>
        <w:rPr>
          <w:rFonts w:ascii="Times New Roman" w:hAnsi="Times New Roman" w:cs="Times New Roman"/>
          <w:iCs/>
          <w:sz w:val="24"/>
          <w:szCs w:val="24"/>
        </w:rPr>
      </w:pPr>
    </w:p>
    <w:p w:rsidR="00CE295A" w:rsidRPr="00DF40B8" w:rsidRDefault="00024222" w:rsidP="00364711">
      <w:pPr>
        <w:ind w:firstLine="709"/>
        <w:jc w:val="center"/>
        <w:rPr>
          <w:rFonts w:ascii="Times New Roman" w:hAnsi="Times New Roman" w:cs="Times New Roman"/>
          <w:b/>
          <w:sz w:val="28"/>
          <w:szCs w:val="28"/>
        </w:rPr>
      </w:pPr>
      <w:r w:rsidRPr="00DF40B8">
        <w:rPr>
          <w:rFonts w:ascii="Times New Roman" w:hAnsi="Times New Roman" w:cs="Times New Roman"/>
          <w:b/>
          <w:sz w:val="28"/>
          <w:szCs w:val="28"/>
        </w:rPr>
        <w:lastRenderedPageBreak/>
        <w:t>Перечень</w:t>
      </w:r>
      <w:r w:rsidR="000A1210" w:rsidRPr="00DF40B8">
        <w:rPr>
          <w:rFonts w:ascii="Times New Roman" w:hAnsi="Times New Roman" w:cs="Times New Roman"/>
          <w:b/>
          <w:sz w:val="28"/>
          <w:szCs w:val="28"/>
        </w:rPr>
        <w:t xml:space="preserve"> </w:t>
      </w:r>
      <w:r w:rsidRPr="00DF40B8">
        <w:rPr>
          <w:rFonts w:ascii="Times New Roman" w:hAnsi="Times New Roman" w:cs="Times New Roman"/>
          <w:b/>
          <w:sz w:val="28"/>
          <w:szCs w:val="28"/>
        </w:rPr>
        <w:t>профилактических мероприятий по</w:t>
      </w:r>
      <w:r w:rsidR="000A1210" w:rsidRPr="00DF40B8">
        <w:rPr>
          <w:rFonts w:ascii="Times New Roman" w:hAnsi="Times New Roman" w:cs="Times New Roman"/>
          <w:b/>
          <w:sz w:val="28"/>
          <w:szCs w:val="28"/>
        </w:rPr>
        <w:t xml:space="preserve"> информировани</w:t>
      </w:r>
      <w:r w:rsidRPr="00DF40B8">
        <w:rPr>
          <w:rFonts w:ascii="Times New Roman" w:hAnsi="Times New Roman" w:cs="Times New Roman"/>
          <w:b/>
          <w:sz w:val="28"/>
          <w:szCs w:val="28"/>
        </w:rPr>
        <w:t>ю и консультированию</w:t>
      </w:r>
      <w:r w:rsidR="002F2F5E" w:rsidRPr="00DF40B8">
        <w:rPr>
          <w:rFonts w:ascii="Times New Roman" w:hAnsi="Times New Roman" w:cs="Times New Roman"/>
          <w:b/>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3B4D" w:rsidRPr="00BB3B4D" w:rsidTr="00364711">
        <w:trPr>
          <w:trHeight w:val="541"/>
        </w:trPr>
        <w:tc>
          <w:tcPr>
            <w:tcW w:w="629"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C817C0" w:rsidP="00024222">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Полнота </w:t>
            </w:r>
            <w:r w:rsidR="006A1744" w:rsidRPr="00BB3B4D">
              <w:rPr>
                <w:rFonts w:ascii="Times New Roman" w:hAnsi="Times New Roman" w:cs="Times New Roman"/>
                <w:sz w:val="28"/>
                <w:szCs w:val="28"/>
              </w:rPr>
              <w:t>информации</w:t>
            </w:r>
            <w:r w:rsidRPr="00BB3B4D">
              <w:rPr>
                <w:rFonts w:ascii="Times New Roman" w:hAnsi="Times New Roman" w:cs="Times New Roman"/>
                <w:sz w:val="28"/>
                <w:szCs w:val="28"/>
              </w:rPr>
              <w:t>, размещенной</w:t>
            </w:r>
            <w:r w:rsidR="006A1744" w:rsidRPr="00BB3B4D">
              <w:rPr>
                <w:rFonts w:ascii="Times New Roman" w:hAnsi="Times New Roman" w:cs="Times New Roman"/>
                <w:sz w:val="28"/>
                <w:szCs w:val="28"/>
              </w:rPr>
              <w:t xml:space="preserve"> на официальном сайте</w:t>
            </w:r>
            <w:r w:rsidR="000A1210" w:rsidRPr="00BB3B4D">
              <w:rPr>
                <w:rFonts w:ascii="Times New Roman" w:hAnsi="Times New Roman" w:cs="Times New Roman"/>
                <w:sz w:val="28"/>
                <w:szCs w:val="28"/>
              </w:rPr>
              <w:t xml:space="preserve"> </w:t>
            </w:r>
            <w:r w:rsidR="00024222" w:rsidRPr="00BB3B4D">
              <w:rPr>
                <w:rFonts w:ascii="Times New Roman" w:hAnsi="Times New Roman" w:cs="Times New Roman"/>
                <w:sz w:val="28"/>
                <w:szCs w:val="28"/>
              </w:rPr>
              <w:t>администрации Минераловодского городского округа</w:t>
            </w:r>
            <w:r w:rsidR="006A1744" w:rsidRPr="00BB3B4D">
              <w:rPr>
                <w:rFonts w:ascii="Times New Roman" w:hAnsi="Times New Roman" w:cs="Times New Roman"/>
                <w:sz w:val="28"/>
                <w:szCs w:val="28"/>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2</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8154C2" w:rsidP="00DF40B8">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Удовлетворенность контр</w:t>
            </w:r>
            <w:r w:rsidR="00DF40B8">
              <w:rPr>
                <w:rFonts w:ascii="Times New Roman" w:hAnsi="Times New Roman" w:cs="Times New Roman"/>
                <w:sz w:val="28"/>
                <w:szCs w:val="28"/>
              </w:rPr>
              <w:t>олируемых лиц и их представителей</w:t>
            </w:r>
            <w:r w:rsidRPr="00BB3B4D">
              <w:rPr>
                <w:rFonts w:ascii="Times New Roman" w:hAnsi="Times New Roman" w:cs="Times New Roman"/>
                <w:sz w:val="28"/>
                <w:szCs w:val="28"/>
              </w:rPr>
              <w:t xml:space="preserve"> консультированием </w:t>
            </w:r>
            <w:r w:rsidR="00024222" w:rsidRPr="00BB3B4D">
              <w:rPr>
                <w:rFonts w:ascii="Times New Roman" w:hAnsi="Times New Roman" w:cs="Times New Roman"/>
                <w:sz w:val="28"/>
                <w:szCs w:val="28"/>
              </w:rPr>
              <w:t>отдела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 от числа обратившихся</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3</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Количество проведенных </w:t>
            </w:r>
            <w:r w:rsidR="00591A18">
              <w:rPr>
                <w:rFonts w:ascii="Times New Roman" w:hAnsi="Times New Roman" w:cs="Times New Roman"/>
                <w:sz w:val="28"/>
                <w:szCs w:val="28"/>
              </w:rPr>
              <w:t>консультаций</w:t>
            </w:r>
            <w:r w:rsidRPr="00BB3B4D">
              <w:rPr>
                <w:rFonts w:ascii="Times New Roman" w:hAnsi="Times New Roman" w:cs="Times New Roman"/>
                <w:sz w:val="28"/>
                <w:szCs w:val="28"/>
              </w:rPr>
              <w:t xml:space="preserve"> </w:t>
            </w:r>
            <w:r w:rsidR="00591A18">
              <w:rPr>
                <w:rFonts w:ascii="Times New Roman" w:hAnsi="Times New Roman" w:cs="Times New Roman"/>
                <w:sz w:val="28"/>
                <w:szCs w:val="28"/>
              </w:rPr>
              <w:t xml:space="preserve">в области земельного законодательства </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024222" w:rsidP="00024222">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xml:space="preserve">20 </w:t>
            </w:r>
            <w:r w:rsidR="00591A18">
              <w:rPr>
                <w:rFonts w:ascii="Times New Roman" w:hAnsi="Times New Roman" w:cs="Times New Roman"/>
                <w:sz w:val="28"/>
                <w:szCs w:val="28"/>
              </w:rPr>
              <w:t>консультаций</w:t>
            </w:r>
          </w:p>
        </w:tc>
      </w:tr>
      <w:tr w:rsidR="00B81CC5" w:rsidRPr="00BB3B4D" w:rsidTr="009D454E">
        <w:tc>
          <w:tcPr>
            <w:tcW w:w="629" w:type="dxa"/>
            <w:tcBorders>
              <w:top w:val="single" w:sz="4" w:space="0" w:color="auto"/>
              <w:left w:val="single" w:sz="4" w:space="0" w:color="auto"/>
              <w:bottom w:val="single" w:sz="4" w:space="0" w:color="auto"/>
              <w:right w:val="single" w:sz="4" w:space="0" w:color="auto"/>
            </w:tcBorders>
          </w:tcPr>
          <w:p w:rsidR="00B81CC5" w:rsidRPr="00BB3B4D" w:rsidRDefault="00B81CC5" w:rsidP="009D45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B81CC5" w:rsidRPr="00BB3B4D" w:rsidRDefault="00591A18" w:rsidP="00B33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B33B12">
              <w:rPr>
                <w:rFonts w:ascii="Times New Roman" w:hAnsi="Times New Roman" w:cs="Times New Roman"/>
                <w:sz w:val="28"/>
                <w:szCs w:val="28"/>
              </w:rPr>
              <w:t>в</w:t>
            </w:r>
            <w:r w:rsidR="00B33B12" w:rsidRPr="00B33B12">
              <w:rPr>
                <w:rFonts w:ascii="Times New Roman" w:hAnsi="Times New Roman" w:cs="Times New Roman"/>
                <w:sz w:val="28"/>
                <w:szCs w:val="28"/>
              </w:rPr>
              <w:t>ыда</w:t>
            </w:r>
            <w:r w:rsidR="00B33B12">
              <w:rPr>
                <w:rFonts w:ascii="Times New Roman" w:hAnsi="Times New Roman" w:cs="Times New Roman"/>
                <w:sz w:val="28"/>
                <w:szCs w:val="28"/>
              </w:rPr>
              <w:t>нных</w:t>
            </w:r>
            <w:r w:rsidR="00B33B12" w:rsidRPr="00B33B12">
              <w:rPr>
                <w:rFonts w:ascii="Times New Roman" w:hAnsi="Times New Roman" w:cs="Times New Roman"/>
                <w:sz w:val="28"/>
                <w:szCs w:val="28"/>
              </w:rPr>
              <w:t xml:space="preserve"> предостережений</w:t>
            </w:r>
            <w:r w:rsidR="00B33B12">
              <w:rPr>
                <w:rFonts w:ascii="Times New Roman" w:hAnsi="Times New Roman" w:cs="Times New Roman"/>
                <w:sz w:val="28"/>
                <w:szCs w:val="28"/>
              </w:rPr>
              <w:t xml:space="preserve"> </w:t>
            </w:r>
            <w:r w:rsidR="00B33B12" w:rsidRPr="00B33B12">
              <w:rPr>
                <w:rFonts w:ascii="Times New Roman" w:hAnsi="Times New Roman" w:cs="Times New Roman"/>
                <w:sz w:val="28"/>
                <w:szCs w:val="28"/>
              </w:rPr>
              <w:t>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B81CC5" w:rsidRPr="00BB3B4D" w:rsidRDefault="00B33B12"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B33B12">
              <w:rPr>
                <w:rFonts w:ascii="Times New Roman" w:hAnsi="Times New Roman" w:cs="Times New Roman"/>
                <w:sz w:val="28"/>
                <w:szCs w:val="28"/>
              </w:rPr>
              <w:t>о мере получения</w:t>
            </w:r>
            <w:r>
              <w:rPr>
                <w:rFonts w:ascii="Times New Roman" w:hAnsi="Times New Roman" w:cs="Times New Roman"/>
                <w:sz w:val="28"/>
                <w:szCs w:val="28"/>
              </w:rPr>
              <w:t xml:space="preserve"> </w:t>
            </w:r>
            <w:r w:rsidRPr="00B33B12">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B33B12">
              <w:rPr>
                <w:rFonts w:ascii="Times New Roman" w:hAnsi="Times New Roman" w:cs="Times New Roman"/>
                <w:sz w:val="28"/>
                <w:szCs w:val="28"/>
              </w:rPr>
              <w:t>признаках нарушений</w:t>
            </w:r>
          </w:p>
        </w:tc>
      </w:tr>
      <w:tr w:rsidR="00B81CC5" w:rsidRPr="00BB3B4D" w:rsidTr="009D454E">
        <w:tc>
          <w:tcPr>
            <w:tcW w:w="629" w:type="dxa"/>
            <w:tcBorders>
              <w:top w:val="single" w:sz="4" w:space="0" w:color="auto"/>
              <w:left w:val="single" w:sz="4" w:space="0" w:color="auto"/>
              <w:bottom w:val="single" w:sz="4" w:space="0" w:color="auto"/>
              <w:right w:val="single" w:sz="4" w:space="0" w:color="auto"/>
            </w:tcBorders>
          </w:tcPr>
          <w:p w:rsidR="00B81CC5" w:rsidRPr="00BB3B4D" w:rsidRDefault="00B81CC5" w:rsidP="009D45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B81CC5" w:rsidRPr="00BB3B4D" w:rsidRDefault="00591A18" w:rsidP="009D45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91A18">
              <w:rPr>
                <w:rFonts w:ascii="Times New Roman" w:hAnsi="Times New Roman" w:cs="Times New Roman"/>
                <w:sz w:val="28"/>
                <w:szCs w:val="28"/>
              </w:rPr>
              <w:t>профилактическ</w:t>
            </w:r>
            <w:r>
              <w:rPr>
                <w:rFonts w:ascii="Times New Roman" w:hAnsi="Times New Roman" w:cs="Times New Roman"/>
                <w:sz w:val="28"/>
                <w:szCs w:val="28"/>
              </w:rPr>
              <w:t>их</w:t>
            </w:r>
            <w:r w:rsidRPr="00591A18">
              <w:rPr>
                <w:rFonts w:ascii="Times New Roman" w:hAnsi="Times New Roman" w:cs="Times New Roman"/>
                <w:sz w:val="28"/>
                <w:szCs w:val="28"/>
              </w:rPr>
              <w:t xml:space="preserve"> бесед</w:t>
            </w:r>
            <w:r>
              <w:rPr>
                <w:rFonts w:ascii="Times New Roman" w:hAnsi="Times New Roman" w:cs="Times New Roman"/>
                <w:sz w:val="28"/>
                <w:szCs w:val="28"/>
              </w:rPr>
              <w:t>,</w:t>
            </w:r>
            <w:r w:rsidRPr="00591A18">
              <w:rPr>
                <w:rFonts w:ascii="Times New Roman" w:hAnsi="Times New Roman" w:cs="Times New Roman"/>
                <w:sz w:val="28"/>
                <w:szCs w:val="28"/>
              </w:rPr>
              <w:t xml:space="preserve">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591A18" w:rsidRDefault="00B81CC5"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591A18">
              <w:rPr>
                <w:rFonts w:ascii="Times New Roman" w:hAnsi="Times New Roman" w:cs="Times New Roman"/>
                <w:sz w:val="28"/>
                <w:szCs w:val="28"/>
              </w:rPr>
              <w:t xml:space="preserve"> видеоконференции</w:t>
            </w:r>
          </w:p>
          <w:p w:rsidR="00B81CC5" w:rsidRPr="00BB3B4D" w:rsidRDefault="00591A18"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полугодие)</w:t>
            </w:r>
          </w:p>
        </w:tc>
      </w:tr>
    </w:tbl>
    <w:p w:rsidR="00720002" w:rsidRPr="000D1734" w:rsidRDefault="00B81CC5" w:rsidP="005D1320">
      <w:pPr>
        <w:rPr>
          <w:rFonts w:ascii="Times New Roman" w:hAnsi="Times New Roman" w:cs="Times New Roman"/>
          <w:sz w:val="18"/>
          <w:szCs w:val="18"/>
        </w:rPr>
      </w:pPr>
      <w:r>
        <w:rPr>
          <w:rFonts w:ascii="Times New Roman" w:hAnsi="Times New Roman" w:cs="Times New Roman"/>
          <w:sz w:val="18"/>
          <w:szCs w:val="18"/>
        </w:rPr>
        <w:t xml:space="preserve"> </w:t>
      </w:r>
    </w:p>
    <w:sectPr w:rsidR="00720002" w:rsidRPr="000D1734" w:rsidSect="005D132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61A" w:rsidRDefault="005C161A" w:rsidP="00364711">
      <w:pPr>
        <w:spacing w:after="0" w:line="240" w:lineRule="auto"/>
      </w:pPr>
      <w:r>
        <w:separator/>
      </w:r>
    </w:p>
  </w:endnote>
  <w:endnote w:type="continuationSeparator" w:id="0">
    <w:p w:rsidR="005C161A" w:rsidRDefault="005C161A" w:rsidP="003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61A" w:rsidRDefault="005C161A" w:rsidP="00364711">
      <w:pPr>
        <w:spacing w:after="0" w:line="240" w:lineRule="auto"/>
      </w:pPr>
      <w:r>
        <w:separator/>
      </w:r>
    </w:p>
  </w:footnote>
  <w:footnote w:type="continuationSeparator" w:id="0">
    <w:p w:rsidR="005C161A" w:rsidRDefault="005C161A" w:rsidP="0036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37419"/>
      <w:docPartObj>
        <w:docPartGallery w:val="Page Numbers (Top of Page)"/>
        <w:docPartUnique/>
      </w:docPartObj>
    </w:sdtPr>
    <w:sdtEndPr/>
    <w:sdtContent>
      <w:p w:rsidR="00364711" w:rsidRDefault="00364711">
        <w:pPr>
          <w:pStyle w:val="a7"/>
          <w:jc w:val="center"/>
        </w:pPr>
        <w:r>
          <w:fldChar w:fldCharType="begin"/>
        </w:r>
        <w:r>
          <w:instrText>PAGE   \* MERGEFORMAT</w:instrText>
        </w:r>
        <w:r>
          <w:fldChar w:fldCharType="separate"/>
        </w:r>
        <w:r w:rsidR="00B81CC5">
          <w:rPr>
            <w:noProof/>
          </w:rPr>
          <w:t>9</w:t>
        </w:r>
        <w:r>
          <w:fldChar w:fldCharType="end"/>
        </w:r>
      </w:p>
    </w:sdtContent>
  </w:sdt>
  <w:p w:rsidR="00364711" w:rsidRDefault="003647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67"/>
    <w:rsid w:val="0000654A"/>
    <w:rsid w:val="00012754"/>
    <w:rsid w:val="00024222"/>
    <w:rsid w:val="00050C22"/>
    <w:rsid w:val="0005439A"/>
    <w:rsid w:val="000A1210"/>
    <w:rsid w:val="000A28D7"/>
    <w:rsid w:val="000C3E5F"/>
    <w:rsid w:val="000C6765"/>
    <w:rsid w:val="000C7950"/>
    <w:rsid w:val="000D1734"/>
    <w:rsid w:val="000D3750"/>
    <w:rsid w:val="00106C57"/>
    <w:rsid w:val="00124FA5"/>
    <w:rsid w:val="00150DDA"/>
    <w:rsid w:val="00176FB0"/>
    <w:rsid w:val="00245F1C"/>
    <w:rsid w:val="002571A3"/>
    <w:rsid w:val="00276212"/>
    <w:rsid w:val="002911B8"/>
    <w:rsid w:val="00296716"/>
    <w:rsid w:val="002A4A91"/>
    <w:rsid w:val="002B4625"/>
    <w:rsid w:val="002F0BD2"/>
    <w:rsid w:val="002F2F5E"/>
    <w:rsid w:val="003064A0"/>
    <w:rsid w:val="0036191D"/>
    <w:rsid w:val="00364711"/>
    <w:rsid w:val="00396668"/>
    <w:rsid w:val="003C5350"/>
    <w:rsid w:val="003C5DFB"/>
    <w:rsid w:val="004050B5"/>
    <w:rsid w:val="0043464F"/>
    <w:rsid w:val="00443C3C"/>
    <w:rsid w:val="00447B46"/>
    <w:rsid w:val="00447DBF"/>
    <w:rsid w:val="004C7B36"/>
    <w:rsid w:val="00531D72"/>
    <w:rsid w:val="00561434"/>
    <w:rsid w:val="00585CBF"/>
    <w:rsid w:val="00591A18"/>
    <w:rsid w:val="00595D2F"/>
    <w:rsid w:val="005B726E"/>
    <w:rsid w:val="005C161A"/>
    <w:rsid w:val="005D1320"/>
    <w:rsid w:val="005E6E36"/>
    <w:rsid w:val="00645808"/>
    <w:rsid w:val="0065083E"/>
    <w:rsid w:val="006A1744"/>
    <w:rsid w:val="006B7759"/>
    <w:rsid w:val="006F3981"/>
    <w:rsid w:val="00720002"/>
    <w:rsid w:val="00720616"/>
    <w:rsid w:val="00747B75"/>
    <w:rsid w:val="007818CA"/>
    <w:rsid w:val="007A5F89"/>
    <w:rsid w:val="007B6444"/>
    <w:rsid w:val="007D30DB"/>
    <w:rsid w:val="00802A67"/>
    <w:rsid w:val="008154C2"/>
    <w:rsid w:val="00860DA6"/>
    <w:rsid w:val="008F39C8"/>
    <w:rsid w:val="009265B1"/>
    <w:rsid w:val="00955A48"/>
    <w:rsid w:val="00956820"/>
    <w:rsid w:val="0095771B"/>
    <w:rsid w:val="009D454E"/>
    <w:rsid w:val="009E0193"/>
    <w:rsid w:val="00A21652"/>
    <w:rsid w:val="00A620AD"/>
    <w:rsid w:val="00A73878"/>
    <w:rsid w:val="00AE7F20"/>
    <w:rsid w:val="00B339DA"/>
    <w:rsid w:val="00B33B12"/>
    <w:rsid w:val="00B706C7"/>
    <w:rsid w:val="00B81CC5"/>
    <w:rsid w:val="00BB3B4D"/>
    <w:rsid w:val="00C817C0"/>
    <w:rsid w:val="00CC7251"/>
    <w:rsid w:val="00CE295A"/>
    <w:rsid w:val="00D031E6"/>
    <w:rsid w:val="00D2386D"/>
    <w:rsid w:val="00D437D5"/>
    <w:rsid w:val="00D43EE7"/>
    <w:rsid w:val="00D54003"/>
    <w:rsid w:val="00D61870"/>
    <w:rsid w:val="00D61DF2"/>
    <w:rsid w:val="00D648FC"/>
    <w:rsid w:val="00D91977"/>
    <w:rsid w:val="00DA72FE"/>
    <w:rsid w:val="00DF40B8"/>
    <w:rsid w:val="00E04177"/>
    <w:rsid w:val="00E17358"/>
    <w:rsid w:val="00E54854"/>
    <w:rsid w:val="00E65317"/>
    <w:rsid w:val="00E825D2"/>
    <w:rsid w:val="00E86E2E"/>
    <w:rsid w:val="00ED1E8F"/>
    <w:rsid w:val="00EF3981"/>
    <w:rsid w:val="00EF3E30"/>
    <w:rsid w:val="00F63058"/>
    <w:rsid w:val="00F87198"/>
    <w:rsid w:val="00FC3E7D"/>
    <w:rsid w:val="00FC43B3"/>
    <w:rsid w:val="00FD7560"/>
    <w:rsid w:val="00FE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09B8C-D148-4846-B7C3-0F2496F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3647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4711"/>
  </w:style>
  <w:style w:type="paragraph" w:styleId="a9">
    <w:name w:val="footer"/>
    <w:basedOn w:val="a"/>
    <w:link w:val="aa"/>
    <w:uiPriority w:val="99"/>
    <w:unhideWhenUsed/>
    <w:rsid w:val="003647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4711"/>
  </w:style>
  <w:style w:type="paragraph" w:styleId="ab">
    <w:name w:val="Body Text"/>
    <w:basedOn w:val="a"/>
    <w:link w:val="ac"/>
    <w:uiPriority w:val="99"/>
    <w:semiHidden/>
    <w:unhideWhenUsed/>
    <w:rsid w:val="00D43EE7"/>
    <w:pPr>
      <w:spacing w:after="120"/>
    </w:pPr>
  </w:style>
  <w:style w:type="character" w:customStyle="1" w:styleId="ac">
    <w:name w:val="Основной текст Знак"/>
    <w:basedOn w:val="a0"/>
    <w:link w:val="ab"/>
    <w:uiPriority w:val="99"/>
    <w:semiHidden/>
    <w:rsid w:val="00D4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E22C-0341-4E50-BD85-0E04CF3A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3</cp:lastModifiedBy>
  <cp:revision>7</cp:revision>
  <cp:lastPrinted>2022-11-17T07:04:00Z</cp:lastPrinted>
  <dcterms:created xsi:type="dcterms:W3CDTF">2023-09-25T07:35:00Z</dcterms:created>
  <dcterms:modified xsi:type="dcterms:W3CDTF">2023-09-25T12:06:00Z</dcterms:modified>
</cp:coreProperties>
</file>