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5B" w:rsidRPr="0058585B" w:rsidRDefault="0058585B" w:rsidP="0058585B">
      <w:pPr>
        <w:pStyle w:val="ConsPlusTitle"/>
        <w:jc w:val="center"/>
        <w:rPr>
          <w:rFonts w:ascii="Times New Roman" w:hAnsi="Times New Roman" w:cs="Times New Roman"/>
          <w:sz w:val="28"/>
          <w:szCs w:val="28"/>
        </w:rPr>
      </w:pPr>
      <w:r w:rsidRPr="0058585B">
        <w:rPr>
          <w:rFonts w:ascii="Times New Roman" w:hAnsi="Times New Roman" w:cs="Times New Roman"/>
          <w:sz w:val="28"/>
          <w:szCs w:val="28"/>
        </w:rPr>
        <w:t xml:space="preserve">АДМИНИСТРАЦИЯ </w:t>
      </w:r>
      <w:proofErr w:type="gramStart"/>
      <w:r w:rsidRPr="0058585B">
        <w:rPr>
          <w:rFonts w:ascii="Times New Roman" w:hAnsi="Times New Roman" w:cs="Times New Roman"/>
          <w:sz w:val="28"/>
          <w:szCs w:val="28"/>
        </w:rPr>
        <w:t>МИНЕРАЛОВОДСКОГО</w:t>
      </w:r>
      <w:proofErr w:type="gramEnd"/>
      <w:r w:rsidRPr="0058585B">
        <w:rPr>
          <w:rFonts w:ascii="Times New Roman" w:hAnsi="Times New Roman" w:cs="Times New Roman"/>
          <w:sz w:val="28"/>
          <w:szCs w:val="28"/>
        </w:rPr>
        <w:t xml:space="preserve"> </w:t>
      </w:r>
    </w:p>
    <w:p w:rsidR="0058585B" w:rsidRPr="0058585B" w:rsidRDefault="0058585B" w:rsidP="0058585B">
      <w:pPr>
        <w:pStyle w:val="ConsPlusTitle"/>
        <w:jc w:val="center"/>
        <w:rPr>
          <w:rFonts w:ascii="Times New Roman" w:hAnsi="Times New Roman" w:cs="Times New Roman"/>
          <w:sz w:val="28"/>
          <w:szCs w:val="28"/>
        </w:rPr>
      </w:pPr>
      <w:r w:rsidRPr="0058585B">
        <w:rPr>
          <w:rFonts w:ascii="Times New Roman" w:hAnsi="Times New Roman" w:cs="Times New Roman"/>
          <w:sz w:val="28"/>
          <w:szCs w:val="28"/>
        </w:rPr>
        <w:t>ГОРОДСКОГО ОКРУГА СТАВРОПОЛЬСКОГО КРАЯ</w:t>
      </w:r>
    </w:p>
    <w:p w:rsidR="0058585B" w:rsidRPr="0058585B" w:rsidRDefault="0058585B" w:rsidP="0058585B">
      <w:pPr>
        <w:pStyle w:val="ConsPlusTitle"/>
        <w:jc w:val="center"/>
        <w:rPr>
          <w:rFonts w:ascii="Times New Roman" w:hAnsi="Times New Roman" w:cs="Times New Roman"/>
          <w:sz w:val="28"/>
          <w:szCs w:val="28"/>
        </w:rPr>
      </w:pPr>
    </w:p>
    <w:p w:rsidR="0058585B" w:rsidRPr="0058585B" w:rsidRDefault="0058585B" w:rsidP="0058585B">
      <w:pPr>
        <w:pStyle w:val="ConsPlusTitle"/>
        <w:jc w:val="center"/>
        <w:rPr>
          <w:rFonts w:ascii="Times New Roman" w:hAnsi="Times New Roman" w:cs="Times New Roman"/>
          <w:sz w:val="28"/>
          <w:szCs w:val="28"/>
        </w:rPr>
      </w:pPr>
      <w:r w:rsidRPr="0058585B">
        <w:rPr>
          <w:rFonts w:ascii="Times New Roman" w:hAnsi="Times New Roman" w:cs="Times New Roman"/>
          <w:sz w:val="28"/>
          <w:szCs w:val="28"/>
        </w:rPr>
        <w:t>ПОСТАНОВЛЕНИЕ</w:t>
      </w:r>
    </w:p>
    <w:p w:rsidR="0058585B" w:rsidRPr="0058585B" w:rsidRDefault="0058585B" w:rsidP="0058585B">
      <w:pPr>
        <w:pStyle w:val="ConsPlusTitle"/>
        <w:jc w:val="both"/>
        <w:rPr>
          <w:rFonts w:ascii="Times New Roman" w:hAnsi="Times New Roman" w:cs="Times New Roman"/>
          <w:sz w:val="28"/>
          <w:szCs w:val="28"/>
        </w:rPr>
      </w:pPr>
    </w:p>
    <w:p w:rsidR="0058585B" w:rsidRDefault="0058585B" w:rsidP="0058585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18 сентября 2017 г.           г.Минеральные Воды                              №</w:t>
      </w:r>
      <w:r w:rsidR="00C429C6">
        <w:rPr>
          <w:rFonts w:ascii="Times New Roman" w:hAnsi="Times New Roman" w:cs="Times New Roman"/>
          <w:b w:val="0"/>
          <w:sz w:val="28"/>
          <w:szCs w:val="28"/>
        </w:rPr>
        <w:t xml:space="preserve"> 2469</w:t>
      </w:r>
    </w:p>
    <w:p w:rsidR="0058585B" w:rsidRDefault="0058585B" w:rsidP="0058585B">
      <w:pPr>
        <w:pStyle w:val="ConsPlusTitle"/>
        <w:jc w:val="both"/>
        <w:rPr>
          <w:rFonts w:ascii="Times New Roman" w:hAnsi="Times New Roman" w:cs="Times New Roman"/>
          <w:b w:val="0"/>
          <w:sz w:val="28"/>
          <w:szCs w:val="28"/>
        </w:rPr>
      </w:pPr>
    </w:p>
    <w:p w:rsidR="0058585B" w:rsidRDefault="0058585B" w:rsidP="0058585B">
      <w:pPr>
        <w:pStyle w:val="ConsPlusTitle"/>
        <w:jc w:val="center"/>
        <w:rPr>
          <w:rFonts w:ascii="Times New Roman" w:hAnsi="Times New Roman" w:cs="Times New Roman"/>
          <w:b w:val="0"/>
          <w:spacing w:val="-3"/>
          <w:sz w:val="28"/>
          <w:szCs w:val="28"/>
        </w:rPr>
      </w:pPr>
      <w:proofErr w:type="gramStart"/>
      <w:r>
        <w:rPr>
          <w:rFonts w:ascii="Times New Roman" w:hAnsi="Times New Roman" w:cs="Times New Roman"/>
          <w:b w:val="0"/>
          <w:sz w:val="28"/>
          <w:szCs w:val="28"/>
        </w:rPr>
        <w:t xml:space="preserve">Об отмене </w:t>
      </w:r>
      <w:r w:rsidRPr="00374A3E">
        <w:rPr>
          <w:rFonts w:ascii="Times New Roman" w:hAnsi="Times New Roman" w:cs="Times New Roman"/>
          <w:b w:val="0"/>
          <w:sz w:val="28"/>
          <w:szCs w:val="28"/>
        </w:rPr>
        <w:t>проведени</w:t>
      </w:r>
      <w:r>
        <w:rPr>
          <w:rFonts w:ascii="Times New Roman" w:hAnsi="Times New Roman" w:cs="Times New Roman"/>
          <w:b w:val="0"/>
          <w:sz w:val="28"/>
          <w:szCs w:val="28"/>
        </w:rPr>
        <w:t xml:space="preserve">я Единого </w:t>
      </w:r>
      <w:r w:rsidRPr="00374A3E">
        <w:rPr>
          <w:rFonts w:ascii="Times New Roman" w:hAnsi="Times New Roman" w:cs="Times New Roman"/>
          <w:b w:val="0"/>
          <w:sz w:val="28"/>
          <w:szCs w:val="28"/>
        </w:rPr>
        <w:t>открытого конк</w:t>
      </w:r>
      <w:bookmarkStart w:id="0" w:name="_GoBack"/>
      <w:bookmarkEnd w:id="0"/>
      <w:r w:rsidRPr="00374A3E">
        <w:rPr>
          <w:rFonts w:ascii="Times New Roman" w:hAnsi="Times New Roman" w:cs="Times New Roman"/>
          <w:b w:val="0"/>
          <w:sz w:val="28"/>
          <w:szCs w:val="28"/>
        </w:rPr>
        <w:t>урса на</w:t>
      </w:r>
      <w:r>
        <w:rPr>
          <w:rFonts w:ascii="Times New Roman" w:hAnsi="Times New Roman" w:cs="Times New Roman"/>
          <w:b w:val="0"/>
          <w:sz w:val="28"/>
          <w:szCs w:val="28"/>
        </w:rPr>
        <w:t xml:space="preserve"> </w:t>
      </w:r>
      <w:r w:rsidRPr="00374A3E">
        <w:rPr>
          <w:rFonts w:ascii="Times New Roman" w:hAnsi="Times New Roman" w:cs="Times New Roman"/>
          <w:b w:val="0"/>
          <w:sz w:val="28"/>
          <w:szCs w:val="28"/>
        </w:rPr>
        <w:t xml:space="preserve">право получения свидетельства об осуществлении перевозок </w:t>
      </w:r>
      <w:r w:rsidRPr="00374A3E">
        <w:rPr>
          <w:rFonts w:ascii="Times New Roman" w:hAnsi="Times New Roman" w:cs="Times New Roman"/>
          <w:b w:val="0"/>
          <w:spacing w:val="-3"/>
          <w:sz w:val="28"/>
          <w:szCs w:val="28"/>
        </w:rPr>
        <w:t>по маршрутам регулярных перевозок на территории</w:t>
      </w:r>
      <w:proofErr w:type="gramEnd"/>
      <w:r w:rsidRPr="00374A3E">
        <w:rPr>
          <w:rFonts w:ascii="Times New Roman" w:hAnsi="Times New Roman" w:cs="Times New Roman"/>
          <w:b w:val="0"/>
          <w:spacing w:val="-3"/>
          <w:sz w:val="28"/>
          <w:szCs w:val="28"/>
        </w:rPr>
        <w:t xml:space="preserve"> Минераловодского городского округа </w:t>
      </w:r>
    </w:p>
    <w:p w:rsidR="0058585B" w:rsidRPr="00374A3E" w:rsidRDefault="0058585B" w:rsidP="0058585B">
      <w:pPr>
        <w:pStyle w:val="ConsPlusTitle"/>
        <w:jc w:val="center"/>
        <w:rPr>
          <w:rFonts w:ascii="Times New Roman" w:hAnsi="Times New Roman" w:cs="Times New Roman"/>
          <w:b w:val="0"/>
          <w:spacing w:val="-3"/>
          <w:sz w:val="28"/>
          <w:szCs w:val="28"/>
        </w:rPr>
      </w:pPr>
      <w:r w:rsidRPr="00374A3E">
        <w:rPr>
          <w:rFonts w:ascii="Times New Roman" w:hAnsi="Times New Roman" w:cs="Times New Roman"/>
          <w:b w:val="0"/>
          <w:spacing w:val="-3"/>
          <w:sz w:val="28"/>
          <w:szCs w:val="28"/>
        </w:rPr>
        <w:t>Ставропольского края</w:t>
      </w:r>
    </w:p>
    <w:p w:rsidR="0058585B" w:rsidRPr="00374A3E" w:rsidRDefault="0058585B" w:rsidP="0058585B">
      <w:pPr>
        <w:jc w:val="center"/>
        <w:rPr>
          <w:sz w:val="28"/>
          <w:szCs w:val="28"/>
        </w:rPr>
      </w:pPr>
    </w:p>
    <w:p w:rsidR="0058585B" w:rsidRPr="00374A3E" w:rsidRDefault="0058585B" w:rsidP="0058585B">
      <w:pPr>
        <w:ind w:firstLine="708"/>
        <w:jc w:val="both"/>
        <w:rPr>
          <w:sz w:val="28"/>
          <w:szCs w:val="28"/>
        </w:rPr>
      </w:pPr>
      <w:proofErr w:type="gramStart"/>
      <w:r w:rsidRPr="00374A3E">
        <w:rPr>
          <w:sz w:val="28"/>
          <w:szCs w:val="28"/>
        </w:rPr>
        <w:t>В</w:t>
      </w:r>
      <w:r>
        <w:rPr>
          <w:sz w:val="28"/>
          <w:szCs w:val="28"/>
        </w:rPr>
        <w:t xml:space="preserve"> </w:t>
      </w:r>
      <w:r w:rsidRPr="00374A3E">
        <w:rPr>
          <w:sz w:val="28"/>
          <w:szCs w:val="28"/>
        </w:rPr>
        <w:t>соответствии с</w:t>
      </w:r>
      <w:r>
        <w:rPr>
          <w:sz w:val="28"/>
          <w:szCs w:val="28"/>
        </w:rPr>
        <w:t xml:space="preserve"> ч.1</w:t>
      </w:r>
      <w:r w:rsidRPr="00374A3E">
        <w:rPr>
          <w:sz w:val="28"/>
          <w:szCs w:val="28"/>
        </w:rPr>
        <w:t xml:space="preserve"> </w:t>
      </w:r>
      <w:hyperlink r:id="rId5" w:tooltip="Ссылка на КонсультантПлюс" w:history="1">
        <w:r w:rsidRPr="00374A3E">
          <w:rPr>
            <w:sz w:val="28"/>
            <w:szCs w:val="28"/>
          </w:rPr>
          <w:t>ст.</w:t>
        </w:r>
        <w:r>
          <w:rPr>
            <w:sz w:val="28"/>
            <w:szCs w:val="28"/>
          </w:rPr>
          <w:t xml:space="preserve">48 </w:t>
        </w:r>
        <w:r w:rsidRPr="00374A3E">
          <w:rPr>
            <w:sz w:val="28"/>
            <w:szCs w:val="28"/>
          </w:rPr>
          <w:t xml:space="preserve"> </w:t>
        </w:r>
      </w:hyperlink>
      <w:r w:rsidRPr="00374A3E">
        <w:rPr>
          <w:sz w:val="28"/>
          <w:szCs w:val="28"/>
        </w:rPr>
        <w:t xml:space="preserve"> Федерального закона от 06.10.2003 № 131-ФЗ "Об общих принципах организации местного самоуправления в Российской Федерации", Уставом Минераловодского городского округа Ставропольского края, </w:t>
      </w:r>
      <w:r>
        <w:rPr>
          <w:sz w:val="28"/>
          <w:szCs w:val="28"/>
        </w:rPr>
        <w:t>постановлением администрации Минераловодского городского округа от 25.08.2017 г. № 2223 «Об отмене некоторых постановлений администрации Минераловодского городского округа Ставропольского края», на основании решения  Управления Федеральной</w:t>
      </w:r>
      <w:proofErr w:type="gramEnd"/>
      <w:r>
        <w:rPr>
          <w:sz w:val="28"/>
          <w:szCs w:val="28"/>
        </w:rPr>
        <w:t xml:space="preserve"> антимонопольной службы по Ставропольскому краю  от 19.07.2017 г. № 66-18.1-2017, </w:t>
      </w:r>
      <w:r>
        <w:rPr>
          <w:spacing w:val="-3"/>
          <w:sz w:val="28"/>
          <w:szCs w:val="28"/>
        </w:rPr>
        <w:t>администрация Минераловодского городского округа</w:t>
      </w:r>
    </w:p>
    <w:p w:rsidR="0058585B" w:rsidRPr="00513366" w:rsidRDefault="0058585B" w:rsidP="0058585B">
      <w:pPr>
        <w:ind w:firstLine="708"/>
        <w:jc w:val="both"/>
        <w:rPr>
          <w:sz w:val="28"/>
          <w:szCs w:val="28"/>
        </w:rPr>
      </w:pPr>
    </w:p>
    <w:p w:rsidR="0058585B" w:rsidRDefault="0058585B" w:rsidP="0058585B">
      <w:pPr>
        <w:jc w:val="both"/>
        <w:rPr>
          <w:sz w:val="28"/>
          <w:szCs w:val="28"/>
        </w:rPr>
      </w:pPr>
      <w:r>
        <w:rPr>
          <w:sz w:val="28"/>
          <w:szCs w:val="28"/>
        </w:rPr>
        <w:t xml:space="preserve">ПОСТАНОВЛЯЕТ: </w:t>
      </w:r>
    </w:p>
    <w:p w:rsidR="0058585B" w:rsidRDefault="0058585B" w:rsidP="0058585B">
      <w:pPr>
        <w:jc w:val="both"/>
        <w:rPr>
          <w:sz w:val="28"/>
          <w:szCs w:val="28"/>
        </w:rPr>
      </w:pPr>
    </w:p>
    <w:p w:rsidR="00D55930" w:rsidRDefault="0058585B" w:rsidP="00D55930">
      <w:pPr>
        <w:pStyle w:val="ConsPlusTitle"/>
        <w:numPr>
          <w:ilvl w:val="0"/>
          <w:numId w:val="1"/>
        </w:numPr>
        <w:ind w:left="0" w:firstLine="708"/>
        <w:jc w:val="both"/>
        <w:rPr>
          <w:rFonts w:ascii="Times New Roman" w:hAnsi="Times New Roman" w:cs="Times New Roman"/>
          <w:b w:val="0"/>
          <w:spacing w:val="-3"/>
          <w:sz w:val="28"/>
          <w:szCs w:val="28"/>
        </w:rPr>
      </w:pPr>
      <w:r>
        <w:rPr>
          <w:rFonts w:ascii="Times New Roman" w:hAnsi="Times New Roman" w:cs="Times New Roman"/>
          <w:b w:val="0"/>
          <w:spacing w:val="-3"/>
          <w:sz w:val="28"/>
          <w:szCs w:val="28"/>
        </w:rPr>
        <w:t xml:space="preserve">Отменить проведение Единого открытого конкурса </w:t>
      </w:r>
      <w:proofErr w:type="gramStart"/>
      <w:r>
        <w:rPr>
          <w:rFonts w:ascii="Times New Roman" w:hAnsi="Times New Roman" w:cs="Times New Roman"/>
          <w:b w:val="0"/>
          <w:spacing w:val="-3"/>
          <w:sz w:val="28"/>
          <w:szCs w:val="28"/>
        </w:rPr>
        <w:t>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r w:rsidR="00D55930">
        <w:rPr>
          <w:rFonts w:ascii="Times New Roman" w:hAnsi="Times New Roman" w:cs="Times New Roman"/>
          <w:b w:val="0"/>
          <w:spacing w:val="-3"/>
          <w:sz w:val="28"/>
          <w:szCs w:val="28"/>
        </w:rPr>
        <w:t xml:space="preserve"> по лотам</w:t>
      </w:r>
      <w:proofErr w:type="gramEnd"/>
      <w:r w:rsidR="00D55930">
        <w:rPr>
          <w:rFonts w:ascii="Times New Roman" w:hAnsi="Times New Roman" w:cs="Times New Roman"/>
          <w:b w:val="0"/>
          <w:spacing w:val="-3"/>
          <w:sz w:val="28"/>
          <w:szCs w:val="28"/>
        </w:rPr>
        <w:t xml:space="preserve"> № 1, 2, 3, проводимого на основании распоряжения администрации Минераловодского городского округа от 06.06.2017 г. № 218-р.</w:t>
      </w:r>
    </w:p>
    <w:p w:rsidR="0058585B" w:rsidRPr="002E3BB0" w:rsidRDefault="0058585B" w:rsidP="0058585B">
      <w:pPr>
        <w:pStyle w:val="ConsPlusTitle"/>
        <w:ind w:firstLine="708"/>
        <w:jc w:val="both"/>
        <w:rPr>
          <w:rFonts w:ascii="Times New Roman" w:hAnsi="Times New Roman" w:cs="Times New Roman"/>
          <w:b w:val="0"/>
          <w:sz w:val="28"/>
          <w:szCs w:val="28"/>
        </w:rPr>
      </w:pPr>
      <w:r>
        <w:rPr>
          <w:rFonts w:ascii="Times New Roman" w:hAnsi="Times New Roman" w:cs="Times New Roman"/>
          <w:b w:val="0"/>
          <w:spacing w:val="-3"/>
          <w:sz w:val="28"/>
          <w:szCs w:val="28"/>
        </w:rPr>
        <w:t>2. Управлению экономического развития администрации Минераловодского городского округа (Фисенко Г.В.) разместить на официальном сайте администрации Минераловодского городского округа извещение об отмене  Единого  открытого конкурса на право получения  свидетельства об осуществлении перевозок  по маршрутам регулярных перевозок на территории Минераловодского городского округа Ставропольского края</w:t>
      </w:r>
      <w:r>
        <w:rPr>
          <w:rFonts w:ascii="Times New Roman" w:hAnsi="Times New Roman" w:cs="Times New Roman"/>
          <w:b w:val="0"/>
          <w:sz w:val="28"/>
          <w:szCs w:val="28"/>
        </w:rPr>
        <w:t>.</w:t>
      </w:r>
    </w:p>
    <w:p w:rsidR="0058585B" w:rsidRPr="002E3BB0" w:rsidRDefault="0058585B" w:rsidP="0058585B">
      <w:pPr>
        <w:pStyle w:val="a3"/>
        <w:ind w:left="0" w:firstLine="708"/>
        <w:jc w:val="both"/>
        <w:rPr>
          <w:sz w:val="28"/>
          <w:szCs w:val="28"/>
        </w:rPr>
      </w:pPr>
      <w:r>
        <w:rPr>
          <w:sz w:val="28"/>
          <w:szCs w:val="28"/>
        </w:rPr>
        <w:t xml:space="preserve">3. </w:t>
      </w:r>
      <w:proofErr w:type="gramStart"/>
      <w:r w:rsidRPr="00D50AEA">
        <w:rPr>
          <w:sz w:val="28"/>
          <w:szCs w:val="28"/>
        </w:rPr>
        <w:t>Контроль за</w:t>
      </w:r>
      <w:proofErr w:type="gramEnd"/>
      <w:r w:rsidRPr="00D50AEA">
        <w:rPr>
          <w:sz w:val="28"/>
          <w:szCs w:val="28"/>
        </w:rPr>
        <w:t xml:space="preserve"> выполнением настоящего постановления возложить на заместителя главы администрации - начальника финансового управления администрации Минерало</w:t>
      </w:r>
      <w:r>
        <w:rPr>
          <w:sz w:val="28"/>
          <w:szCs w:val="28"/>
        </w:rPr>
        <w:t xml:space="preserve">водского городского округа </w:t>
      </w:r>
      <w:proofErr w:type="spellStart"/>
      <w:r w:rsidRPr="00D50AEA">
        <w:rPr>
          <w:sz w:val="28"/>
          <w:szCs w:val="28"/>
        </w:rPr>
        <w:t>Рыженко</w:t>
      </w:r>
      <w:proofErr w:type="spellEnd"/>
      <w:r>
        <w:rPr>
          <w:sz w:val="28"/>
          <w:szCs w:val="28"/>
        </w:rPr>
        <w:t xml:space="preserve"> А</w:t>
      </w:r>
      <w:r w:rsidRPr="00D50AEA">
        <w:rPr>
          <w:sz w:val="28"/>
          <w:szCs w:val="28"/>
        </w:rPr>
        <w:t>.</w:t>
      </w:r>
      <w:r>
        <w:rPr>
          <w:sz w:val="28"/>
          <w:szCs w:val="28"/>
        </w:rPr>
        <w:t>А.</w:t>
      </w:r>
    </w:p>
    <w:p w:rsidR="009E51A1" w:rsidRDefault="0058585B" w:rsidP="0058585B">
      <w:pPr>
        <w:ind w:firstLine="708"/>
        <w:rPr>
          <w:sz w:val="28"/>
          <w:szCs w:val="28"/>
        </w:rPr>
      </w:pPr>
      <w:r>
        <w:rPr>
          <w:sz w:val="28"/>
          <w:szCs w:val="28"/>
        </w:rPr>
        <w:t>4. Настоящее постановление всту</w:t>
      </w:r>
      <w:r w:rsidRPr="00D50AEA">
        <w:rPr>
          <w:sz w:val="28"/>
          <w:szCs w:val="28"/>
        </w:rPr>
        <w:t xml:space="preserve">пает в силу со дня </w:t>
      </w:r>
      <w:r>
        <w:rPr>
          <w:sz w:val="28"/>
          <w:szCs w:val="28"/>
        </w:rPr>
        <w:t>его подписания.</w:t>
      </w:r>
    </w:p>
    <w:p w:rsidR="0058585B" w:rsidRDefault="0058585B" w:rsidP="0058585B">
      <w:pPr>
        <w:rPr>
          <w:sz w:val="28"/>
          <w:szCs w:val="28"/>
        </w:rPr>
      </w:pPr>
    </w:p>
    <w:p w:rsidR="0058585B" w:rsidRDefault="0058585B" w:rsidP="0058585B">
      <w:pPr>
        <w:rPr>
          <w:sz w:val="28"/>
          <w:szCs w:val="28"/>
        </w:rPr>
      </w:pPr>
    </w:p>
    <w:p w:rsidR="0058585B" w:rsidRDefault="0058585B" w:rsidP="0058585B">
      <w:pPr>
        <w:rPr>
          <w:sz w:val="28"/>
          <w:szCs w:val="28"/>
        </w:rPr>
      </w:pPr>
      <w:r>
        <w:rPr>
          <w:sz w:val="28"/>
          <w:szCs w:val="28"/>
        </w:rPr>
        <w:t xml:space="preserve">Глава </w:t>
      </w:r>
      <w:proofErr w:type="gramStart"/>
      <w:r>
        <w:rPr>
          <w:sz w:val="28"/>
          <w:szCs w:val="28"/>
        </w:rPr>
        <w:t>Минераловодского</w:t>
      </w:r>
      <w:proofErr w:type="gramEnd"/>
    </w:p>
    <w:p w:rsidR="0058585B" w:rsidRDefault="0058585B" w:rsidP="0058585B">
      <w:r>
        <w:rPr>
          <w:sz w:val="28"/>
          <w:szCs w:val="28"/>
        </w:rPr>
        <w:t>городского округа                                                                                С.Ю. Перцев</w:t>
      </w:r>
    </w:p>
    <w:sectPr w:rsidR="0058585B" w:rsidSect="008D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9F5"/>
    <w:multiLevelType w:val="hybridMultilevel"/>
    <w:tmpl w:val="B5A89ED4"/>
    <w:lvl w:ilvl="0" w:tplc="35EC15D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85B"/>
    <w:rsid w:val="00002503"/>
    <w:rsid w:val="000A6873"/>
    <w:rsid w:val="001939C4"/>
    <w:rsid w:val="001B29C9"/>
    <w:rsid w:val="001F5316"/>
    <w:rsid w:val="00323C24"/>
    <w:rsid w:val="00416527"/>
    <w:rsid w:val="004A6199"/>
    <w:rsid w:val="0058585B"/>
    <w:rsid w:val="00655EAB"/>
    <w:rsid w:val="006D56C3"/>
    <w:rsid w:val="00715407"/>
    <w:rsid w:val="00765E17"/>
    <w:rsid w:val="007A4E2A"/>
    <w:rsid w:val="00854875"/>
    <w:rsid w:val="008D697A"/>
    <w:rsid w:val="00904BC0"/>
    <w:rsid w:val="00A715C0"/>
    <w:rsid w:val="00AE4749"/>
    <w:rsid w:val="00B554CA"/>
    <w:rsid w:val="00C429C6"/>
    <w:rsid w:val="00CC3CEC"/>
    <w:rsid w:val="00D55930"/>
    <w:rsid w:val="00E04BC9"/>
    <w:rsid w:val="00EA7D6A"/>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585B"/>
    <w:pPr>
      <w:ind w:left="720"/>
    </w:pPr>
  </w:style>
  <w:style w:type="paragraph" w:customStyle="1" w:styleId="ConsPlusTitle">
    <w:name w:val="ConsPlusTitle"/>
    <w:uiPriority w:val="99"/>
    <w:rsid w:val="0058585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D41F1F65748F2653FD169692A038C1586A2A5F82F0EA698623C8571506E8B6433D3F8D4D1CD8B102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2017-10-11T09:43:00Z</cp:lastPrinted>
  <dcterms:created xsi:type="dcterms:W3CDTF">2017-10-11T08:45:00Z</dcterms:created>
  <dcterms:modified xsi:type="dcterms:W3CDTF">2017-10-18T07:11:00Z</dcterms:modified>
</cp:coreProperties>
</file>