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9D" w:rsidRDefault="002C3E3B" w:rsidP="002C3E3B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938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2C3E3B" w:rsidP="002C3E3B">
      <w:pPr>
        <w:tabs>
          <w:tab w:val="left" w:pos="7418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14.12.2020                     </w:t>
      </w:r>
      <w:r w:rsidR="00C56162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890724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2710</w:t>
      </w:r>
    </w:p>
    <w:p w:rsidR="00747E67" w:rsidRDefault="00747E67" w:rsidP="00A25D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5C" w:rsidRDefault="0034275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29A" w:rsidRPr="00EE3007" w:rsidRDefault="00012666" w:rsidP="005E5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E529A">
        <w:rPr>
          <w:rFonts w:ascii="Times New Roman" w:hAnsi="Times New Roman" w:cs="Times New Roman"/>
          <w:sz w:val="28"/>
          <w:szCs w:val="28"/>
        </w:rPr>
        <w:t xml:space="preserve"> постановлениями </w:t>
      </w:r>
      <w:r w:rsidR="005E529A" w:rsidRPr="00EE3007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5E529A">
        <w:rPr>
          <w:rFonts w:ascii="Times New Roman" w:hAnsi="Times New Roman" w:cs="Times New Roman"/>
          <w:sz w:val="28"/>
          <w:szCs w:val="28"/>
        </w:rPr>
        <w:t xml:space="preserve"> и </w:t>
      </w:r>
      <w:r w:rsidRPr="00EE3007">
        <w:rPr>
          <w:rFonts w:ascii="Times New Roman" w:hAnsi="Times New Roman" w:cs="Times New Roman"/>
          <w:sz w:val="28"/>
          <w:szCs w:val="28"/>
        </w:rPr>
        <w:t>о</w:t>
      </w:r>
      <w:r w:rsidR="005E529A">
        <w:rPr>
          <w:rFonts w:ascii="Times New Roman" w:hAnsi="Times New Roman" w:cs="Times New Roman"/>
          <w:sz w:val="28"/>
          <w:szCs w:val="28"/>
        </w:rPr>
        <w:t xml:space="preserve">т 07.07.2017 № 1711 </w:t>
      </w:r>
      <w:r w:rsidR="005E529A" w:rsidRPr="00EE3007">
        <w:rPr>
          <w:rFonts w:ascii="Times New Roman" w:hAnsi="Times New Roman" w:cs="Times New Roman"/>
          <w:sz w:val="28"/>
          <w:szCs w:val="28"/>
        </w:rPr>
        <w:t>«Об утверждении</w:t>
      </w:r>
      <w:r w:rsidR="005E529A">
        <w:rPr>
          <w:rFonts w:ascii="Times New Roman" w:hAnsi="Times New Roman" w:cs="Times New Roman"/>
          <w:sz w:val="28"/>
          <w:szCs w:val="28"/>
        </w:rPr>
        <w:t xml:space="preserve"> перечня  </w:t>
      </w:r>
      <w:r w:rsidR="005E529A" w:rsidRPr="00EE3007">
        <w:rPr>
          <w:rFonts w:ascii="Times New Roman" w:hAnsi="Times New Roman" w:cs="Times New Roman"/>
          <w:sz w:val="28"/>
          <w:szCs w:val="28"/>
        </w:rPr>
        <w:t>муниципальных программ Минераловодского городского округа</w:t>
      </w:r>
      <w:r w:rsidR="005E529A">
        <w:rPr>
          <w:rFonts w:ascii="Times New Roman" w:hAnsi="Times New Roman" w:cs="Times New Roman"/>
          <w:sz w:val="28"/>
          <w:szCs w:val="28"/>
        </w:rPr>
        <w:t xml:space="preserve">, </w:t>
      </w:r>
      <w:r w:rsidR="005E529A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5E529A">
        <w:rPr>
          <w:rFonts w:ascii="Times New Roman" w:hAnsi="Times New Roman" w:cs="Times New Roman"/>
          <w:sz w:val="28"/>
          <w:szCs w:val="28"/>
        </w:rPr>
        <w:t xml:space="preserve">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354877">
        <w:rPr>
          <w:color w:val="000000" w:themeColor="text1"/>
        </w:rPr>
        <w:t>,от 05.11.2020 №</w:t>
      </w:r>
      <w:r w:rsidR="000C023F">
        <w:rPr>
          <w:color w:val="000000" w:themeColor="text1"/>
          <w:spacing w:val="0"/>
        </w:rPr>
        <w:t xml:space="preserve"> </w:t>
      </w:r>
      <w:r w:rsidR="00354877">
        <w:rPr>
          <w:color w:val="000000" w:themeColor="text1"/>
          <w:spacing w:val="0"/>
        </w:rPr>
        <w:t>2316</w:t>
      </w:r>
      <w:r w:rsidR="00BF2EA5">
        <w:rPr>
          <w:color w:val="000000" w:themeColor="text1"/>
          <w:spacing w:val="0"/>
        </w:rPr>
        <w:t xml:space="preserve">, от </w:t>
      </w:r>
      <w:r w:rsidR="00BF2EA5">
        <w:rPr>
          <w:color w:val="000000" w:themeColor="text1"/>
        </w:rPr>
        <w:t>12.11.2020 №</w:t>
      </w:r>
      <w:r w:rsidR="00BF2EA5">
        <w:rPr>
          <w:color w:val="000000" w:themeColor="text1"/>
          <w:spacing w:val="0"/>
        </w:rPr>
        <w:t xml:space="preserve"> 2371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5E529A">
        <w:rPr>
          <w:color w:val="000000" w:themeColor="text1"/>
          <w:spacing w:val="0"/>
        </w:rPr>
        <w:t xml:space="preserve"> с 1 января 2021 года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4315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8334A2" w:rsidRPr="000C2AE4" w:rsidRDefault="00BC4315" w:rsidP="008334A2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3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8334A2">
        <w:rPr>
          <w:rFonts w:ascii="Times New Roman" w:eastAsia="Times New Roman" w:hAnsi="Times New Roman" w:cs="Times New Roman"/>
          <w:sz w:val="28"/>
          <w:szCs w:val="28"/>
        </w:rPr>
        <w:t>С. Ю. Перцев</w:t>
      </w:r>
    </w:p>
    <w:p w:rsidR="008334A2" w:rsidRDefault="008334A2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334A2" w:rsidSect="00AB4AC0">
          <w:headerReference w:type="default" r:id="rId8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5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14.12.2020    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C3E3B">
        <w:rPr>
          <w:rFonts w:ascii="Times New Roman" w:hAnsi="Times New Roman" w:cs="Times New Roman"/>
          <w:color w:val="000000" w:themeColor="text1"/>
          <w:sz w:val="28"/>
          <w:szCs w:val="28"/>
        </w:rPr>
        <w:t>2710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354877" w:rsidRDefault="005508DA" w:rsidP="003548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CE1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3FC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7090147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2B4285">
        <w:rPr>
          <w:color w:val="000000" w:themeColor="text1"/>
        </w:rPr>
        <w:t>7090147,36</w:t>
      </w:r>
      <w:r w:rsidR="00E10766">
        <w:rPr>
          <w:color w:val="000000" w:themeColor="text1"/>
        </w:rPr>
        <w:t>0</w:t>
      </w:r>
      <w:r w:rsidR="00D5514E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F43978">
        <w:rPr>
          <w:rFonts w:ascii="Times New Roman" w:hAnsi="Times New Roman" w:cs="Times New Roman"/>
          <w:color w:val="000000" w:themeColor="text1"/>
          <w:sz w:val="28"/>
          <w:szCs w:val="28"/>
        </w:rPr>
        <w:t>1 217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057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172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970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F439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159 647,773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F43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F439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F439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F439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F4397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247,480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924C50">
        <w:rPr>
          <w:color w:val="000000" w:themeColor="text1"/>
          <w:spacing w:val="0"/>
        </w:rPr>
        <w:t>1691115</w:t>
      </w:r>
      <w:r w:rsidR="00EA05CD">
        <w:rPr>
          <w:color w:val="000000" w:themeColor="text1"/>
          <w:spacing w:val="0"/>
        </w:rPr>
        <w:t>,</w:t>
      </w:r>
      <w:r w:rsidR="00924C50">
        <w:rPr>
          <w:color w:val="000000" w:themeColor="text1"/>
          <w:spacing w:val="0"/>
        </w:rPr>
        <w:t>55</w:t>
      </w:r>
      <w:r w:rsidR="00F43978">
        <w:rPr>
          <w:color w:val="000000" w:themeColor="text1"/>
          <w:spacing w:val="0"/>
        </w:rPr>
        <w:t>3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50886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269,393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110,27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C4545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291 583,29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2B4285">
        <w:rPr>
          <w:color w:val="000000" w:themeColor="text1"/>
          <w:spacing w:val="0"/>
        </w:rPr>
        <w:t>аевой бюджет – 5367623</w:t>
      </w:r>
      <w:r w:rsidR="00D36E73">
        <w:rPr>
          <w:color w:val="000000" w:themeColor="text1"/>
          <w:spacing w:val="0"/>
        </w:rPr>
        <w:t>,</w:t>
      </w:r>
      <w:r w:rsidR="002B4285">
        <w:rPr>
          <w:color w:val="000000" w:themeColor="text1"/>
          <w:spacing w:val="0"/>
        </w:rPr>
        <w:t>39</w:t>
      </w:r>
      <w:r w:rsidR="00695951">
        <w:rPr>
          <w:color w:val="000000" w:themeColor="text1"/>
          <w:spacing w:val="0"/>
        </w:rPr>
        <w:t>4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27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950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D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514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F6015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895 981,500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0 029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6015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F6015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883 915,140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695951">
        <w:rPr>
          <w:color w:val="000000" w:themeColor="text1"/>
          <w:spacing w:val="0"/>
        </w:rPr>
        <w:t>31408,412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6650,217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5879,012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352BC5" w:rsidRPr="00352BC5" w:rsidRDefault="00F376F1" w:rsidP="00352BC5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352BC5">
        <w:rPr>
          <w:color w:val="000000" w:themeColor="text1"/>
        </w:rPr>
        <w:t xml:space="preserve"> </w:t>
      </w:r>
      <w:r w:rsidR="00D75DFE" w:rsidRPr="00352BC5">
        <w:rPr>
          <w:spacing w:val="0"/>
        </w:rPr>
        <w:t>В паспорте подпрограммы «Социальная поддержка населения Минераловодского городского округа» Программы</w:t>
      </w:r>
      <w:r w:rsidR="00352BC5" w:rsidRPr="00352BC5">
        <w:rPr>
          <w:spacing w:val="0"/>
        </w:rPr>
        <w:t>:</w:t>
      </w:r>
    </w:p>
    <w:p w:rsidR="00352BC5" w:rsidRPr="00352BC5" w:rsidRDefault="00352BC5" w:rsidP="00352B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C5">
        <w:rPr>
          <w:rFonts w:ascii="Times New Roman" w:hAnsi="Times New Roman" w:cs="Times New Roman"/>
          <w:sz w:val="28"/>
          <w:szCs w:val="28"/>
        </w:rPr>
        <w:tab/>
        <w:t>2.1.</w:t>
      </w:r>
      <w:r w:rsidRPr="00352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BC5">
        <w:rPr>
          <w:rFonts w:ascii="Times New Roman" w:hAnsi="Times New Roman" w:cs="Times New Roman"/>
          <w:sz w:val="28"/>
          <w:szCs w:val="28"/>
        </w:rPr>
        <w:t>Характеристику основных мероприятий подпрограммы изложить в новой редакции согласно приложению 1 к настоящим изменениям.</w:t>
      </w:r>
    </w:p>
    <w:p w:rsidR="00D75DFE" w:rsidRPr="00352BC5" w:rsidRDefault="00352BC5" w:rsidP="00352B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C5">
        <w:rPr>
          <w:rFonts w:ascii="Times New Roman" w:hAnsi="Times New Roman" w:cs="Times New Roman"/>
          <w:sz w:val="28"/>
          <w:szCs w:val="28"/>
        </w:rPr>
        <w:tab/>
        <w:t>2.2</w:t>
      </w:r>
      <w:r w:rsidR="00001D28">
        <w:rPr>
          <w:rFonts w:ascii="Times New Roman" w:hAnsi="Times New Roman" w:cs="Times New Roman"/>
          <w:sz w:val="28"/>
          <w:szCs w:val="28"/>
        </w:rPr>
        <w:t>.</w:t>
      </w:r>
      <w:r w:rsidR="00D75DFE" w:rsidRPr="00352BC5">
        <w:rPr>
          <w:rFonts w:ascii="Times New Roman" w:hAnsi="Times New Roman" w:cs="Times New Roman"/>
          <w:sz w:val="28"/>
          <w:szCs w:val="28"/>
        </w:rPr>
        <w:t xml:space="preserve"> </w:t>
      </w:r>
      <w:r w:rsidR="00001D28">
        <w:rPr>
          <w:rFonts w:ascii="Times New Roman" w:hAnsi="Times New Roman" w:cs="Times New Roman"/>
          <w:sz w:val="28"/>
          <w:szCs w:val="28"/>
        </w:rPr>
        <w:t>С</w:t>
      </w:r>
      <w:r w:rsidR="00D75DFE" w:rsidRPr="00352BC5">
        <w:rPr>
          <w:rFonts w:ascii="Times New Roman" w:hAnsi="Times New Roman" w:cs="Times New Roman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695951">
        <w:rPr>
          <w:spacing w:val="0"/>
        </w:rPr>
        <w:t>86</w:t>
      </w:r>
      <w:r w:rsidR="00F9534B">
        <w:rPr>
          <w:spacing w:val="0"/>
        </w:rPr>
        <w:t>2146,16</w:t>
      </w:r>
      <w:r w:rsidR="00695951">
        <w:rPr>
          <w:spacing w:val="0"/>
        </w:rPr>
        <w:t>0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F9534B">
        <w:rPr>
          <w:spacing w:val="0"/>
        </w:rPr>
        <w:t>6862146,16</w:t>
      </w:r>
      <w:r w:rsidR="00695951">
        <w:rPr>
          <w:spacing w:val="0"/>
        </w:rPr>
        <w:t>0</w:t>
      </w:r>
      <w:r w:rsidR="00D50886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D75DFE" w:rsidRDefault="00E75B9A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1177720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11</w:t>
      </w:r>
      <w:r w:rsidR="001E2ABC">
        <w:rPr>
          <w:rFonts w:ascii="Times New Roman" w:hAnsi="Times New Roman" w:cs="Times New Roman"/>
          <w:sz w:val="28"/>
          <w:szCs w:val="28"/>
        </w:rPr>
        <w:t>3</w:t>
      </w:r>
      <w:r w:rsidR="00E75B9A">
        <w:rPr>
          <w:rFonts w:ascii="Times New Roman" w:hAnsi="Times New Roman" w:cs="Times New Roman"/>
          <w:sz w:val="28"/>
          <w:szCs w:val="28"/>
        </w:rPr>
        <w:t>4320,410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75B9A">
        <w:rPr>
          <w:rFonts w:ascii="Times New Roman" w:hAnsi="Times New Roman" w:cs="Times New Roman"/>
          <w:sz w:val="28"/>
          <w:szCs w:val="28"/>
        </w:rPr>
        <w:t>– 1122233,680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E75B9A">
        <w:rPr>
          <w:rFonts w:ascii="Times New Roman" w:hAnsi="Times New Roman" w:cs="Times New Roman"/>
          <w:sz w:val="28"/>
          <w:szCs w:val="28"/>
        </w:rPr>
        <w:t>142714,140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5216BB">
        <w:rPr>
          <w:spacing w:val="0"/>
        </w:rPr>
        <w:t>69</w:t>
      </w:r>
      <w:r w:rsidR="007415E2">
        <w:rPr>
          <w:spacing w:val="0"/>
        </w:rPr>
        <w:t>1115</w:t>
      </w:r>
      <w:r w:rsidR="00B9369C">
        <w:rPr>
          <w:spacing w:val="0"/>
        </w:rPr>
        <w:t>,</w:t>
      </w:r>
      <w:r w:rsidR="007415E2">
        <w:rPr>
          <w:spacing w:val="0"/>
        </w:rPr>
        <w:t>55</w:t>
      </w:r>
      <w:r w:rsidR="005216BB">
        <w:rPr>
          <w:spacing w:val="0"/>
        </w:rPr>
        <w:t>3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5216BB">
        <w:rPr>
          <w:rFonts w:ascii="Times New Roman" w:hAnsi="Times New Roman" w:cs="Times New Roman"/>
          <w:sz w:val="28"/>
          <w:szCs w:val="28"/>
        </w:rPr>
        <w:t>260269,393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5216BB">
        <w:rPr>
          <w:rFonts w:ascii="Times New Roman" w:hAnsi="Times New Roman" w:cs="Times New Roman"/>
          <w:sz w:val="28"/>
          <w:szCs w:val="28"/>
        </w:rPr>
        <w:t>71110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5216BB">
        <w:rPr>
          <w:rFonts w:ascii="Times New Roman" w:hAnsi="Times New Roman" w:cs="Times New Roman"/>
          <w:sz w:val="28"/>
          <w:szCs w:val="28"/>
        </w:rPr>
        <w:t>27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284986,02</w:t>
      </w:r>
      <w:r w:rsidR="00B9369C"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291583,29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 xml:space="preserve">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D7358E">
        <w:rPr>
          <w:spacing w:val="0"/>
        </w:rPr>
        <w:t>5170990,60</w:t>
      </w:r>
      <w:r w:rsidR="007415E2">
        <w:rPr>
          <w:spacing w:val="0"/>
        </w:rPr>
        <w:t>7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D4807">
        <w:rPr>
          <w:rFonts w:ascii="Times New Roman" w:hAnsi="Times New Roman" w:cs="Times New Roman"/>
          <w:sz w:val="28"/>
          <w:szCs w:val="28"/>
        </w:rPr>
        <w:t>9174</w:t>
      </w:r>
      <w:r w:rsidR="00CA478C">
        <w:rPr>
          <w:rFonts w:ascii="Times New Roman" w:hAnsi="Times New Roman" w:cs="Times New Roman"/>
          <w:sz w:val="28"/>
          <w:szCs w:val="28"/>
        </w:rPr>
        <w:t>5</w:t>
      </w:r>
      <w:r w:rsidR="000D4807">
        <w:rPr>
          <w:rFonts w:ascii="Times New Roman" w:hAnsi="Times New Roman" w:cs="Times New Roman"/>
          <w:sz w:val="28"/>
          <w:szCs w:val="28"/>
        </w:rPr>
        <w:t>1,017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0D4807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863210,140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0D4807">
        <w:rPr>
          <w:rFonts w:ascii="Times New Roman" w:hAnsi="Times New Roman" w:cs="Times New Roman"/>
          <w:sz w:val="28"/>
          <w:szCs w:val="28"/>
        </w:rPr>
        <w:t>837247,660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0D4807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851130,850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Pr="00844E75" w:rsidRDefault="00844E75" w:rsidP="00844E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</w:t>
      </w:r>
      <w:r w:rsidR="00CA12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5F4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AB4AC0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</w:t>
      </w:r>
      <w:r w:rsidR="00385F4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844E75" w:rsidRDefault="00385F4E" w:rsidP="00811A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F4E" w:rsidRPr="00844E75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12595</w:t>
      </w:r>
      <w:r w:rsidR="00D8493D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417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12595</w:t>
      </w:r>
      <w:r w:rsidR="00B75EC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A22309">
        <w:rPr>
          <w:rFonts w:ascii="Times New Roman" w:hAnsi="Times New Roman" w:cs="Times New Roman"/>
          <w:color w:val="000000" w:themeColor="text1"/>
          <w:sz w:val="28"/>
          <w:szCs w:val="28"/>
        </w:rPr>
        <w:t>году – 2853,184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6B4B41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2393,9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244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24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1866,316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12595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417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B62FF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2853,184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92440B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2393,986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 w:rsidR="009244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,316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</w:t>
      </w:r>
      <w:r w:rsidR="00C03BA5" w:rsidRPr="00B007EF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             по годам: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C03BA5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2021 году – </w:t>
      </w:r>
      <w:r w:rsidR="00C03BA5" w:rsidRPr="00B007EF">
        <w:rPr>
          <w:spacing w:val="0"/>
        </w:rPr>
        <w:t xml:space="preserve">  969,27</w:t>
      </w:r>
      <w:r w:rsidRPr="00B007EF">
        <w:rPr>
          <w:spacing w:val="0"/>
        </w:rPr>
        <w:t>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2022 году – </w:t>
      </w:r>
      <w:r w:rsidR="00C03BA5" w:rsidRPr="00B007EF">
        <w:rPr>
          <w:spacing w:val="0"/>
        </w:rPr>
        <w:t>112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рублей».</w:t>
      </w:r>
    </w:p>
    <w:p w:rsidR="00385F4E" w:rsidRPr="007F26F6" w:rsidRDefault="00CA121B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5F4E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F4E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385F4E"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="00385F4E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385F4E" w:rsidRDefault="00385F4E" w:rsidP="00385F4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</w:t>
      </w:r>
      <w:r w:rsidR="006C7A2B">
        <w:rPr>
          <w:spacing w:val="0"/>
        </w:rPr>
        <w:t xml:space="preserve">чения подпрограммы составит </w:t>
      </w:r>
      <w:r w:rsidR="00F648A2">
        <w:t xml:space="preserve">0,000 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</w:t>
      </w:r>
      <w:r w:rsidR="006C7A2B">
        <w:rPr>
          <w:spacing w:val="0"/>
        </w:rPr>
        <w:t>о</w:t>
      </w:r>
      <w:r w:rsidR="00B75ECE">
        <w:rPr>
          <w:spacing w:val="0"/>
        </w:rPr>
        <w:t xml:space="preserve">водского городского округа  </w:t>
      </w:r>
      <w:r w:rsidR="00F648A2">
        <w:rPr>
          <w:spacing w:val="0"/>
        </w:rPr>
        <w:t>0,00</w:t>
      </w:r>
      <w:r>
        <w:rPr>
          <w:spacing w:val="0"/>
        </w:rPr>
        <w:t>0 тыс. рублей, в том числе по годам:</w:t>
      </w:r>
    </w:p>
    <w:p w:rsidR="00385F4E" w:rsidRDefault="00B75EC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85F4E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B75ECE">
        <w:rPr>
          <w:rFonts w:ascii="Times New Roman" w:hAnsi="Times New Roman" w:cs="Times New Roman"/>
          <w:sz w:val="28"/>
          <w:szCs w:val="28"/>
        </w:rPr>
        <w:t xml:space="preserve"> </w:t>
      </w:r>
      <w:r w:rsidR="00F648A2">
        <w:rPr>
          <w:rFonts w:ascii="Times New Roman" w:hAnsi="Times New Roman" w:cs="Times New Roman"/>
          <w:sz w:val="28"/>
          <w:szCs w:val="28"/>
        </w:rPr>
        <w:t xml:space="preserve">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6C7A2B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B75ECE">
        <w:rPr>
          <w:rFonts w:ascii="Times New Roman" w:hAnsi="Times New Roman" w:cs="Times New Roman"/>
          <w:sz w:val="28"/>
          <w:szCs w:val="28"/>
        </w:rPr>
        <w:t xml:space="preserve"> </w:t>
      </w:r>
      <w:r w:rsidR="00F648A2">
        <w:rPr>
          <w:rFonts w:ascii="Times New Roman" w:hAnsi="Times New Roman" w:cs="Times New Roman"/>
          <w:sz w:val="28"/>
          <w:szCs w:val="28"/>
        </w:rPr>
        <w:t xml:space="preserve">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B75ECE">
        <w:rPr>
          <w:rFonts w:ascii="Times New Roman" w:hAnsi="Times New Roman" w:cs="Times New Roman"/>
          <w:sz w:val="28"/>
          <w:szCs w:val="28"/>
        </w:rPr>
        <w:t xml:space="preserve"> </w:t>
      </w:r>
      <w:r w:rsidR="00F648A2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B75EC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85F4E" w:rsidRPr="005108C7">
        <w:rPr>
          <w:rFonts w:ascii="Times New Roman" w:eastAsia="Times New Roman" w:hAnsi="Times New Roman" w:cs="Times New Roman"/>
          <w:sz w:val="28"/>
          <w:szCs w:val="28"/>
        </w:rPr>
        <w:t xml:space="preserve">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2025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85F4E" w:rsidRDefault="00385F4E" w:rsidP="00385F4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B75EC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округа – </w:t>
      </w:r>
      <w:r w:rsidR="00F648A2">
        <w:rPr>
          <w:spacing w:val="0"/>
        </w:rPr>
        <w:t>0,00</w:t>
      </w:r>
      <w:r w:rsidR="00385F4E">
        <w:rPr>
          <w:spacing w:val="0"/>
        </w:rPr>
        <w:t>0 тыс. рублей, в том числе по годам:</w:t>
      </w:r>
    </w:p>
    <w:p w:rsidR="00385F4E" w:rsidRDefault="00B75EC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85F4E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B75ECE">
        <w:rPr>
          <w:rFonts w:ascii="Times New Roman" w:hAnsi="Times New Roman" w:cs="Times New Roman"/>
          <w:sz w:val="28"/>
          <w:szCs w:val="28"/>
        </w:rPr>
        <w:t xml:space="preserve"> </w:t>
      </w:r>
      <w:r w:rsidR="00F648A2">
        <w:rPr>
          <w:rFonts w:ascii="Times New Roman" w:hAnsi="Times New Roman" w:cs="Times New Roman"/>
          <w:sz w:val="28"/>
          <w:szCs w:val="28"/>
        </w:rPr>
        <w:t xml:space="preserve">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AD4264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</w:t>
      </w:r>
      <w:r w:rsidR="00B75ECE">
        <w:rPr>
          <w:rFonts w:ascii="Times New Roman" w:hAnsi="Times New Roman" w:cs="Times New Roman"/>
          <w:sz w:val="28"/>
          <w:szCs w:val="28"/>
        </w:rPr>
        <w:t xml:space="preserve"> </w:t>
      </w:r>
      <w:r w:rsidR="00F648A2">
        <w:rPr>
          <w:rFonts w:ascii="Times New Roman" w:hAnsi="Times New Roman" w:cs="Times New Roman"/>
          <w:sz w:val="28"/>
          <w:szCs w:val="28"/>
        </w:rPr>
        <w:t xml:space="preserve">0,000 </w:t>
      </w:r>
      <w:r w:rsidR="00385F4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B75ECE">
        <w:rPr>
          <w:rFonts w:ascii="Times New Roman" w:hAnsi="Times New Roman" w:cs="Times New Roman"/>
          <w:sz w:val="28"/>
          <w:szCs w:val="28"/>
        </w:rPr>
        <w:t xml:space="preserve"> </w:t>
      </w:r>
      <w:r w:rsidR="00F648A2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85F4E" w:rsidRDefault="00B75EC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85F4E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385F4E" w:rsidRDefault="00B75EC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85F4E">
        <w:rPr>
          <w:rFonts w:ascii="Times New Roman" w:hAnsi="Times New Roman" w:cs="Times New Roman"/>
          <w:sz w:val="28"/>
          <w:szCs w:val="28"/>
        </w:rPr>
        <w:t>0,000 тыс. рублей.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85F4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2023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385F4E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color w:val="000000" w:themeColor="text1"/>
        </w:rPr>
      </w:pPr>
    </w:p>
    <w:p w:rsidR="00385F4E" w:rsidRPr="00FD642C" w:rsidRDefault="00957691" w:rsidP="00385F4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CA121B">
        <w:rPr>
          <w:color w:val="000000" w:themeColor="text1"/>
        </w:rPr>
        <w:t>5</w:t>
      </w:r>
      <w:r w:rsidR="00385F4E">
        <w:rPr>
          <w:color w:val="000000" w:themeColor="text1"/>
        </w:rPr>
        <w:t xml:space="preserve">.  </w:t>
      </w:r>
      <w:r w:rsidR="00385F4E" w:rsidRPr="000544F5">
        <w:rPr>
          <w:color w:val="000000" w:themeColor="text1"/>
        </w:rPr>
        <w:t>В паспорте подпрограммы «</w:t>
      </w:r>
      <w:r w:rsidR="00385F4E" w:rsidRPr="000544F5">
        <w:rPr>
          <w:bCs/>
          <w:color w:val="000000" w:themeColor="text1"/>
        </w:rPr>
        <w:t xml:space="preserve">Организация социально значимых </w:t>
      </w:r>
      <w:r w:rsidR="00385F4E">
        <w:rPr>
          <w:bCs/>
          <w:color w:val="000000" w:themeColor="text1"/>
        </w:rPr>
        <w:t xml:space="preserve"> </w:t>
      </w:r>
      <w:r w:rsidR="00385F4E" w:rsidRPr="000544F5">
        <w:rPr>
          <w:bCs/>
          <w:color w:val="000000" w:themeColor="text1"/>
        </w:rPr>
        <w:t>мероприятий» Программы</w:t>
      </w:r>
      <w:r w:rsidR="00385F4E">
        <w:rPr>
          <w:bCs/>
          <w:color w:val="000000" w:themeColor="text1"/>
        </w:rPr>
        <w:t xml:space="preserve"> с</w:t>
      </w:r>
      <w:r w:rsidR="00385F4E"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C90123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2934,987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2934,987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B75EC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385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865,991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>887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>295,400</w:t>
      </w:r>
      <w:r w:rsidR="006D6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>295,400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2934,987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865,991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>887,396</w:t>
      </w:r>
      <w:r w:rsidR="008C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5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295</w:t>
      </w:r>
      <w:r w:rsidR="001712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865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001E5" w:rsidRDefault="008001E5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1E5" w:rsidRPr="007F26F6" w:rsidRDefault="00CA121B" w:rsidP="008001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001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01E5"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1E5"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="00800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Доступная </w:t>
      </w:r>
      <w:r w:rsidR="008001E5" w:rsidRPr="00BD187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 w:rsidR="008001E5"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8001E5" w:rsidRDefault="008001E5" w:rsidP="008001E5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обеспечения подпрограммы с</w:t>
      </w:r>
      <w:r w:rsidR="008C73ED">
        <w:rPr>
          <w:spacing w:val="0"/>
        </w:rPr>
        <w:t xml:space="preserve">оставит </w:t>
      </w:r>
      <w:r w:rsidR="00B75ECE">
        <w:rPr>
          <w:spacing w:val="0"/>
        </w:rPr>
        <w:t>173</w:t>
      </w:r>
      <w:r w:rsidR="008C73ED">
        <w:rPr>
          <w:spacing w:val="0"/>
        </w:rPr>
        <w:t>,</w:t>
      </w:r>
      <w:r w:rsidR="00C8655E">
        <w:rPr>
          <w:spacing w:val="0"/>
        </w:rPr>
        <w:t>632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Бюджет Минераловодского городского округа  </w:t>
      </w:r>
      <w:r w:rsidR="00B75ECE">
        <w:rPr>
          <w:spacing w:val="0"/>
        </w:rPr>
        <w:t>173</w:t>
      </w:r>
      <w:r w:rsidR="00C8655E">
        <w:rPr>
          <w:spacing w:val="0"/>
        </w:rPr>
        <w:t>,632</w:t>
      </w:r>
      <w:r w:rsidR="00DB70F9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8001E5" w:rsidRDefault="00957941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173,632</w:t>
      </w:r>
      <w:r w:rsidR="008001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01E5" w:rsidRPr="004C52FC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4C52FC">
        <w:rPr>
          <w:rFonts w:ascii="Times New Roman" w:hAnsi="Times New Roman" w:cs="Times New Roman"/>
          <w:sz w:val="28"/>
          <w:szCs w:val="28"/>
        </w:rPr>
        <w:t>–</w:t>
      </w:r>
      <w:r w:rsidR="00C8655E">
        <w:rPr>
          <w:rFonts w:ascii="Times New Roman" w:hAnsi="Times New Roman" w:cs="Times New Roman"/>
          <w:sz w:val="28"/>
          <w:szCs w:val="28"/>
        </w:rPr>
        <w:t xml:space="preserve">    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F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8655E">
        <w:rPr>
          <w:rFonts w:ascii="Times New Roman" w:hAnsi="Times New Roman" w:cs="Times New Roman"/>
          <w:sz w:val="28"/>
          <w:szCs w:val="28"/>
        </w:rPr>
        <w:t xml:space="preserve">    0,000 </w:t>
      </w:r>
      <w:r w:rsidRPr="004C52F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1E5" w:rsidRDefault="008763A6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C8655E">
        <w:rPr>
          <w:rFonts w:ascii="Times New Roman" w:hAnsi="Times New Roman" w:cs="Times New Roman"/>
          <w:sz w:val="28"/>
          <w:szCs w:val="28"/>
        </w:rPr>
        <w:t xml:space="preserve"> 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 w:rsidR="008001E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B75ECE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   </w:t>
      </w:r>
      <w:r w:rsidR="008001E5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8001E5" w:rsidRDefault="00B75ECE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    0</w:t>
      </w:r>
      <w:r w:rsidR="008001E5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Pr="004C52FC">
        <w:rPr>
          <w:spacing w:val="0"/>
        </w:rPr>
        <w:t xml:space="preserve">0,000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4C52FC">
        <w:rPr>
          <w:rFonts w:ascii="Times New Roman" w:hAnsi="Times New Roman" w:cs="Times New Roman"/>
          <w:sz w:val="28"/>
          <w:szCs w:val="28"/>
        </w:rPr>
        <w:t xml:space="preserve">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</w:t>
      </w:r>
      <w:r w:rsidR="00B75ECE">
        <w:rPr>
          <w:spacing w:val="0"/>
        </w:rPr>
        <w:t xml:space="preserve"> 173</w:t>
      </w:r>
      <w:r w:rsidR="00C8655E">
        <w:rPr>
          <w:spacing w:val="0"/>
        </w:rPr>
        <w:t xml:space="preserve">,632 </w:t>
      </w:r>
      <w:r>
        <w:rPr>
          <w:spacing w:val="0"/>
        </w:rPr>
        <w:t>тыс. рублей, в том числе по годам: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EC3FB8">
        <w:rPr>
          <w:rFonts w:ascii="Times New Roman" w:hAnsi="Times New Roman" w:cs="Times New Roman"/>
          <w:sz w:val="28"/>
          <w:szCs w:val="28"/>
        </w:rPr>
        <w:t xml:space="preserve"> 173,632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</w:t>
      </w:r>
      <w:r w:rsidR="00C8655E">
        <w:rPr>
          <w:rFonts w:ascii="Times New Roman" w:hAnsi="Times New Roman" w:cs="Times New Roman"/>
          <w:sz w:val="28"/>
          <w:szCs w:val="28"/>
        </w:rPr>
        <w:t xml:space="preserve"> 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8655E">
        <w:rPr>
          <w:rFonts w:ascii="Times New Roman" w:hAnsi="Times New Roman" w:cs="Times New Roman"/>
          <w:sz w:val="28"/>
          <w:szCs w:val="28"/>
        </w:rPr>
        <w:t xml:space="preserve">    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763A6">
        <w:rPr>
          <w:rFonts w:ascii="Times New Roman" w:hAnsi="Times New Roman" w:cs="Times New Roman"/>
          <w:sz w:val="28"/>
          <w:szCs w:val="28"/>
        </w:rPr>
        <w:t xml:space="preserve"> </w:t>
      </w:r>
      <w:r w:rsidR="008C73ED">
        <w:rPr>
          <w:rFonts w:ascii="Times New Roman" w:hAnsi="Times New Roman" w:cs="Times New Roman"/>
          <w:sz w:val="28"/>
          <w:szCs w:val="28"/>
        </w:rPr>
        <w:t xml:space="preserve"> </w:t>
      </w:r>
      <w:r w:rsidR="00EC3FB8">
        <w:rPr>
          <w:rFonts w:ascii="Times New Roman" w:hAnsi="Times New Roman" w:cs="Times New Roman"/>
          <w:sz w:val="28"/>
          <w:szCs w:val="28"/>
        </w:rPr>
        <w:t xml:space="preserve">   </w:t>
      </w:r>
      <w:r w:rsidR="008C73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8001E5" w:rsidRDefault="00B75ECE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   </w:t>
      </w:r>
      <w:r w:rsidR="008001E5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8001E5" w:rsidRDefault="00B75ECE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    0</w:t>
      </w:r>
      <w:r w:rsidR="008001E5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8001E5" w:rsidRDefault="008001E5" w:rsidP="0080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8001E5" w:rsidRDefault="008001E5" w:rsidP="008001E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30FE0" w:rsidRDefault="00D30FE0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CA121B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6B4B41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раммы составит 7090147,36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 xml:space="preserve"> </w:t>
      </w:r>
      <w:r w:rsidR="00DC59E0">
        <w:rPr>
          <w:color w:val="000000" w:themeColor="text1"/>
        </w:rPr>
        <w:t>7090147,36</w:t>
      </w:r>
      <w:r w:rsidR="00B75ECE">
        <w:rPr>
          <w:color w:val="000000" w:themeColor="text1"/>
        </w:rPr>
        <w:t xml:space="preserve">0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1 217 057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172 970,78</w:t>
      </w:r>
      <w:r w:rsidR="006B4B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1 159 647,773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1 180 247,480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</w:t>
      </w:r>
      <w:r w:rsidR="00B75ECE">
        <w:rPr>
          <w:color w:val="000000" w:themeColor="text1"/>
          <w:spacing w:val="0"/>
        </w:rPr>
        <w:t>юджет – 1</w:t>
      </w:r>
      <w:r w:rsidR="008D33D7">
        <w:rPr>
          <w:color w:val="000000" w:themeColor="text1"/>
          <w:spacing w:val="0"/>
        </w:rPr>
        <w:t>69</w:t>
      </w:r>
      <w:r w:rsidR="00B75ECE">
        <w:rPr>
          <w:color w:val="000000" w:themeColor="text1"/>
          <w:spacing w:val="0"/>
        </w:rPr>
        <w:t>1115</w:t>
      </w:r>
      <w:r>
        <w:rPr>
          <w:color w:val="000000" w:themeColor="text1"/>
          <w:spacing w:val="0"/>
        </w:rPr>
        <w:t>,</w:t>
      </w:r>
      <w:r w:rsidR="00B75ECE">
        <w:rPr>
          <w:color w:val="000000" w:themeColor="text1"/>
          <w:spacing w:val="0"/>
        </w:rPr>
        <w:t>55</w:t>
      </w:r>
      <w:r w:rsidR="008D33D7">
        <w:rPr>
          <w:color w:val="000000" w:themeColor="text1"/>
          <w:spacing w:val="0"/>
        </w:rPr>
        <w:t>3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260 269,393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271 110,27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284 986,02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3,29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DC59E0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5367623,39</w:t>
      </w:r>
      <w:r w:rsidR="008959EF">
        <w:rPr>
          <w:color w:val="000000" w:themeColor="text1"/>
          <w:spacing w:val="0"/>
        </w:rPr>
        <w:t>4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950 137,514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107FB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895 981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0 029,720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107FB1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883 915,140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8959EF">
        <w:rPr>
          <w:color w:val="000000" w:themeColor="text1"/>
          <w:spacing w:val="0"/>
        </w:rPr>
        <w:t xml:space="preserve"> </w:t>
      </w:r>
      <w:r w:rsidR="00AE760E">
        <w:rPr>
          <w:color w:val="000000" w:themeColor="text1"/>
        </w:rPr>
        <w:t>883</w:t>
      </w:r>
      <w:r w:rsidR="00DC59E0">
        <w:rPr>
          <w:color w:val="000000" w:themeColor="text1"/>
        </w:rPr>
        <w:t>779,76</w:t>
      </w:r>
      <w:r w:rsidR="008959EF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8959EF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31408</w:t>
      </w:r>
      <w:r w:rsidR="00287755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412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,217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02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706AF">
        <w:rPr>
          <w:rFonts w:ascii="Times New Roman" w:hAnsi="Times New Roman" w:cs="Times New Roman"/>
          <w:color w:val="000000" w:themeColor="text1"/>
          <w:sz w:val="28"/>
          <w:szCs w:val="28"/>
        </w:rPr>
        <w:t>79,012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5706AF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4632,033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8273BD">
        <w:rPr>
          <w:rFonts w:ascii="Times New Roman" w:hAnsi="Times New Roman" w:cs="Times New Roman"/>
          <w:color w:val="000000" w:themeColor="text1"/>
          <w:sz w:val="28"/>
          <w:szCs w:val="28"/>
        </w:rPr>
        <w:t>023 году – 4749,05</w:t>
      </w:r>
      <w:r w:rsidR="005706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lastRenderedPageBreak/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DF49EE" w:rsidRPr="00825A6E" w:rsidRDefault="000660AF" w:rsidP="00D721A4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spacing w:val="0"/>
        </w:rPr>
        <w:t xml:space="preserve"> </w:t>
      </w:r>
      <w:r w:rsidR="00CA121B">
        <w:rPr>
          <w:rFonts w:eastAsiaTheme="minorEastAsia"/>
          <w:color w:val="000000" w:themeColor="text1"/>
          <w:spacing w:val="0"/>
          <w:lang w:eastAsia="ru-RU"/>
        </w:rPr>
        <w:t>8</w:t>
      </w:r>
      <w:r w:rsidR="00D721A4">
        <w:rPr>
          <w:rFonts w:eastAsiaTheme="minorEastAsia"/>
          <w:color w:val="000000" w:themeColor="text1"/>
          <w:spacing w:val="0"/>
          <w:lang w:eastAsia="ru-RU"/>
        </w:rPr>
        <w:t>.</w:t>
      </w:r>
      <w:r w:rsidR="008D08EB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721A4">
        <w:rPr>
          <w:rFonts w:eastAsiaTheme="minorEastAsia"/>
          <w:color w:val="000000" w:themeColor="text1"/>
          <w:spacing w:val="0"/>
          <w:lang w:eastAsia="ru-RU"/>
        </w:rPr>
        <w:t>2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A953C5" w:rsidRPr="00237A35" w:rsidRDefault="00A953C5" w:rsidP="00237A35">
      <w:pPr>
        <w:rPr>
          <w:lang w:eastAsia="en-US"/>
        </w:rPr>
        <w:sectPr w:rsidR="00A953C5" w:rsidRPr="00237A35" w:rsidSect="008334A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A121B" w:rsidRDefault="00CA121B" w:rsidP="00CA121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1B" w:rsidRDefault="00CA121B" w:rsidP="00CA121B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  <w:r>
        <w:rPr>
          <w:spacing w:val="0"/>
        </w:rPr>
        <w:t>Приложение 1</w:t>
      </w:r>
    </w:p>
    <w:p w:rsidR="00CA121B" w:rsidRPr="00B630DB" w:rsidRDefault="00CA121B" w:rsidP="00CA121B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  <w:sz w:val="16"/>
          <w:szCs w:val="16"/>
        </w:rPr>
      </w:pPr>
    </w:p>
    <w:p w:rsidR="00CA121B" w:rsidRDefault="00CA121B" w:rsidP="00CA121B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>опольского края от о</w:t>
      </w:r>
      <w:r w:rsidRPr="001B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</w:rPr>
        <w:t xml:space="preserve">19.11.2019 </w:t>
      </w:r>
      <w:r w:rsidRPr="001B6FF7">
        <w:rPr>
          <w:rFonts w:ascii="Times New Roman" w:hAnsi="Times New Roman" w:cs="Times New Roman"/>
          <w:sz w:val="23"/>
        </w:rPr>
        <w:t>г. № 2</w:t>
      </w:r>
      <w:r>
        <w:rPr>
          <w:rFonts w:ascii="Times New Roman" w:hAnsi="Times New Roman" w:cs="Times New Roman"/>
          <w:sz w:val="23"/>
        </w:rPr>
        <w:t>515</w:t>
      </w:r>
    </w:p>
    <w:p w:rsidR="00CA121B" w:rsidRDefault="00CA121B" w:rsidP="00CA121B">
      <w:pPr>
        <w:spacing w:after="0" w:line="240" w:lineRule="auto"/>
        <w:ind w:left="4820"/>
        <w:rPr>
          <w:rFonts w:ascii="Times New Roman" w:hAnsi="Times New Roman" w:cs="Times New Roman"/>
          <w:sz w:val="23"/>
        </w:rPr>
      </w:pPr>
    </w:p>
    <w:p w:rsidR="00CA121B" w:rsidRDefault="00CA121B" w:rsidP="00CA121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4" w:rsidRDefault="00D721A4" w:rsidP="00CA121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21B" w:rsidRDefault="00D721A4" w:rsidP="00D721A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D2">
        <w:rPr>
          <w:rFonts w:ascii="Times New Roman" w:hAnsi="Times New Roman" w:cs="Times New Roman"/>
          <w:b/>
          <w:sz w:val="28"/>
          <w:szCs w:val="28"/>
        </w:rPr>
        <w:t>Раздел 1. Характеристика основных мероприятий Подпрограммы</w:t>
      </w:r>
    </w:p>
    <w:p w:rsidR="00D721A4" w:rsidRPr="005108C7" w:rsidRDefault="00D721A4" w:rsidP="00D721A4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5108C7">
        <w:rPr>
          <w:rFonts w:ascii="Times New Roman" w:hAnsi="Times New Roman" w:cs="Times New Roman"/>
          <w:b/>
          <w:sz w:val="28"/>
          <w:szCs w:val="28"/>
        </w:rPr>
        <w:t>«</w:t>
      </w:r>
      <w:r w:rsidRPr="005108C7">
        <w:rPr>
          <w:rFonts w:ascii="Times New Roman" w:hAnsi="Times New Roman" w:cs="Times New Roman"/>
          <w:sz w:val="28"/>
          <w:szCs w:val="28"/>
        </w:rPr>
        <w:t>С</w:t>
      </w:r>
      <w:r w:rsidRPr="005108C7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 w:rsidRPr="005108C7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1 Программы) нацелена на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округа. </w:t>
      </w:r>
    </w:p>
    <w:p w:rsidR="00D721A4" w:rsidRPr="005108C7" w:rsidRDefault="00D721A4" w:rsidP="00D721A4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Задачами подпрограммы 1 Программы являются: </w:t>
      </w:r>
    </w:p>
    <w:p w:rsidR="00D721A4" w:rsidRPr="005108C7" w:rsidRDefault="00D721A4" w:rsidP="00D721A4">
      <w:pPr>
        <w:pStyle w:val="a3"/>
        <w:tabs>
          <w:tab w:val="left" w:pos="31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-</w:t>
      </w:r>
      <w:r w:rsidRPr="005108C7">
        <w:rPr>
          <w:spacing w:val="0"/>
        </w:rPr>
        <w:t>оказание государственной социальной поддержки отдельным категориям граждан Минераловодского городского округа;</w:t>
      </w:r>
    </w:p>
    <w:p w:rsidR="00D721A4" w:rsidRPr="005108C7" w:rsidRDefault="00D721A4" w:rsidP="00D721A4">
      <w:pPr>
        <w:pStyle w:val="a3"/>
        <w:tabs>
          <w:tab w:val="left" w:pos="31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-</w:t>
      </w:r>
      <w:r w:rsidRPr="005108C7">
        <w:rPr>
          <w:spacing w:val="0"/>
        </w:rPr>
        <w:t xml:space="preserve">оказание государственной социальной поддержки детям и семьям с детьми, проживающим в Минераловодском городском округе.  </w:t>
      </w:r>
    </w:p>
    <w:p w:rsidR="00D721A4" w:rsidRPr="005108C7" w:rsidRDefault="00D721A4" w:rsidP="00D721A4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08C7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поддержки семьям при рождении детей на территории Ставропольского края</w:t>
      </w:r>
    </w:p>
    <w:p w:rsidR="00D721A4" w:rsidRPr="005108C7" w:rsidRDefault="00D721A4" w:rsidP="00D721A4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 Решение поставленных задач осуществляется путем реализации следующих основных мероприятий:</w:t>
      </w:r>
    </w:p>
    <w:p w:rsidR="00D721A4" w:rsidRPr="005108C7" w:rsidRDefault="00D721A4" w:rsidP="00D721A4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-</w:t>
      </w:r>
      <w:r w:rsidRPr="005108C7">
        <w:rPr>
          <w:spacing w:val="0"/>
        </w:rPr>
        <w:t>предоставление мер социальной поддержки отдельным категориям граждан;</w:t>
      </w:r>
    </w:p>
    <w:p w:rsidR="00D721A4" w:rsidRPr="005108C7" w:rsidRDefault="00D721A4" w:rsidP="00D721A4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-</w:t>
      </w:r>
      <w:r w:rsidRPr="005108C7">
        <w:rPr>
          <w:spacing w:val="0"/>
        </w:rPr>
        <w:t>предоставление мер соци</w:t>
      </w:r>
      <w:r>
        <w:rPr>
          <w:spacing w:val="0"/>
        </w:rPr>
        <w:t>альной поддержки семьям и детям;</w:t>
      </w:r>
    </w:p>
    <w:p w:rsidR="00D721A4" w:rsidRDefault="00D721A4" w:rsidP="00D721A4">
      <w:pPr>
        <w:framePr w:hSpace="180" w:wrap="around" w:vAnchor="page" w:hAnchor="margin" w:x="-34" w:y="1396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721A4" w:rsidRPr="0016758F" w:rsidRDefault="00D721A4" w:rsidP="00D721A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16758F">
        <w:rPr>
          <w:rFonts w:eastAsia="Times New Roman"/>
          <w:color w:val="000000" w:themeColor="text1"/>
        </w:rPr>
        <w:t>- реализация регионального проекта «Финансовая поддержка семей при рождении детей»</w:t>
      </w:r>
      <w:r>
        <w:rPr>
          <w:rFonts w:eastAsia="Times New Roman"/>
          <w:color w:val="000000" w:themeColor="text1"/>
        </w:rPr>
        <w:t>.</w:t>
      </w:r>
    </w:p>
    <w:p w:rsidR="00D721A4" w:rsidRPr="00D26511" w:rsidRDefault="00D721A4" w:rsidP="00D721A4">
      <w:pPr>
        <w:pStyle w:val="a3"/>
        <w:spacing w:after="0" w:line="240" w:lineRule="auto"/>
        <w:ind w:left="0" w:firstLine="709"/>
        <w:jc w:val="both"/>
        <w:rPr>
          <w:spacing w:val="0"/>
        </w:rPr>
      </w:pPr>
      <w:r w:rsidRPr="005108C7">
        <w:rPr>
          <w:spacing w:val="0"/>
        </w:rPr>
        <w:t xml:space="preserve">Первое основное мероприятие подпрограммы </w:t>
      </w:r>
      <w:r>
        <w:rPr>
          <w:spacing w:val="0"/>
        </w:rPr>
        <w:t xml:space="preserve">1 Программы включает в себя </w:t>
      </w:r>
      <w:r w:rsidRPr="005A76D0">
        <w:rPr>
          <w:spacing w:val="0"/>
        </w:rPr>
        <w:t>1</w:t>
      </w:r>
      <w:r>
        <w:rPr>
          <w:spacing w:val="0"/>
        </w:rPr>
        <w:t xml:space="preserve">6 </w:t>
      </w:r>
      <w:r w:rsidRPr="005108C7">
        <w:rPr>
          <w:spacing w:val="0"/>
        </w:rPr>
        <w:t xml:space="preserve">видов  </w:t>
      </w:r>
      <w:r w:rsidRPr="005108C7">
        <w:rPr>
          <w:rFonts w:eastAsia="Times New Roman"/>
          <w:spacing w:val="0"/>
        </w:rPr>
        <w:t>социальных выплат различным категориям граждан. Самой многочисленной группой получателей традиционно являются ветераны труда и труженики тыла, получатели</w:t>
      </w:r>
      <w:r w:rsidRPr="005108C7">
        <w:rPr>
          <w:rFonts w:eastAsia="Times New Roman"/>
          <w:color w:val="000000"/>
          <w:spacing w:val="0"/>
        </w:rPr>
        <w:t xml:space="preserve"> субсидий на оплату жилого помещения и коммунальных услуг, получатели компенсации расходов на уплату взноса на капитальный ремонт общего имущества в многоквартирном доме, граждане, награждённые нагрудным </w:t>
      </w:r>
      <w:r w:rsidRPr="005108C7">
        <w:rPr>
          <w:rFonts w:eastAsia="Times New Roman"/>
          <w:color w:val="000000"/>
          <w:spacing w:val="0"/>
        </w:rPr>
        <w:lastRenderedPageBreak/>
        <w:t xml:space="preserve">знаком «Почетный донор России». </w:t>
      </w:r>
      <w:r w:rsidRPr="005108C7">
        <w:rPr>
          <w:rFonts w:eastAsia="Times New Roman"/>
          <w:spacing w:val="0"/>
        </w:rPr>
        <w:t>Ежегодно увеличивается численность ветеранов труда Ставропольского края.</w:t>
      </w:r>
      <w:r w:rsidRPr="005108C7">
        <w:rPr>
          <w:rFonts w:eastAsia="Times New Roman"/>
          <w:color w:val="000000"/>
          <w:spacing w:val="0"/>
        </w:rPr>
        <w:t xml:space="preserve"> Государственная социальная помощь  предоставляется педагогическим работникам образовательных организаций, проживающим и работающим в сельских населенных пунктах</w:t>
      </w:r>
      <w:r w:rsidRPr="005108C7">
        <w:rPr>
          <w:rFonts w:eastAsia="Times New Roman"/>
          <w:spacing w:val="0"/>
        </w:rPr>
        <w:t xml:space="preserve">, и другим категориям граждан. Предоставляются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 Предоставляются выплаты социального пособия на погребение. Обеспечиваются меры социальной поддержки </w:t>
      </w:r>
      <w:r w:rsidRPr="00D721A4">
        <w:rPr>
          <w:rFonts w:eastAsia="Times New Roman"/>
          <w:bCs/>
          <w:spacing w:val="0"/>
          <w:lang w:eastAsia="ru-RU"/>
        </w:rPr>
        <w:t>реабилитированных лиц и лиц, признанных пострадавшими от политических репрессий, предоставляется ежемесячная доплата к пенсии гражданам, ставшим инвалидами при исполнении служебных обязанностей в районах боевых действий, предоставляются ежемесячные денежные выплаты семьям погибших ветеранов боевых действий, предоставление  ежегодной денежной выплаты гражданам Российской Федерации родившимся на территории Союза Советских Социалистических Республик, а также на иных территориях, которые на дату начала Великой Отечественной  Войны входили в его состав, не достигшим совершеннолетия на 3 сентября 1945 года и постоянно проживающим на территории Ставропольского края, предоставление государственной социальной помощи малоимущим семьям, малоимущим одиноко проживающим гражданам, 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оказание государственной социальной помощи на основании социального контракта отдельным категориям граждан.</w:t>
      </w:r>
    </w:p>
    <w:p w:rsidR="00D721A4" w:rsidRPr="005108C7" w:rsidRDefault="00D721A4" w:rsidP="00D721A4">
      <w:pPr>
        <w:spacing w:after="0" w:line="240" w:lineRule="auto"/>
        <w:jc w:val="both"/>
      </w:pPr>
    </w:p>
    <w:p w:rsidR="00D721A4" w:rsidRPr="00520CBF" w:rsidRDefault="00D721A4" w:rsidP="00D7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>Второе основное мероприятие подпрограмм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 1 Программы включает в себя  </w:t>
      </w:r>
      <w:r w:rsidRPr="005A76D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видов социальных выплат, предоставляемых семьям и детям, среди них:</w:t>
      </w:r>
      <w:r w:rsidRPr="00510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ежемесячное пособие на ребёнка, государственные пособия лицам, не подлежащим обязательному социальному страхованию на случай временной нетрудоспособности и в связи с материнством, предоставление мер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социальной поддержки многодетным семьям, выплата ежегодного социального пособия на проезд учащимся,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выплата ежегодной денежной компенсации многодетным семьям на приобретение одежды и письменных принадлежностей, выплата денежной компенсации семьям, в которых с 1 января 2011 по 31 декабря 2015 родился третий или последующий ребенок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0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76D0"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субвенции на осуществление ежемесячных выплат на детей в возрасте от трех до семи лет включительно.</w:t>
      </w:r>
    </w:p>
    <w:p w:rsidR="00D721A4" w:rsidRPr="005108C7" w:rsidRDefault="00D721A4" w:rsidP="00D7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1A4" w:rsidRPr="00870A56" w:rsidRDefault="00D721A4" w:rsidP="00D7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Третье основное мероприятие 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>подпрограм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 1 Программы включает в себя 3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вида социальных выплат, предоставляемых семьям и детям, среди них: ежемесячная денежная выплата, назначаемая в случае рождения 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третьего  ребенка или последующих детей до достижения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ребенком возраста трех лет, </w:t>
      </w:r>
      <w:r w:rsidRPr="005108C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государственной социальной помощи малоимущим семьям, малоимущим одиноко проживающим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0A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0A56">
        <w:rPr>
          <w:rFonts w:ascii="Times New Roman" w:eastAsia="Times New Roman" w:hAnsi="Times New Roman" w:cs="Times New Roman"/>
          <w:color w:val="000000"/>
          <w:sz w:val="28"/>
          <w:szCs w:val="28"/>
        </w:rPr>
        <w:t>жемесячная выплата в связи с рождением (усыновлением) первого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0A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721A4" w:rsidRPr="005108C7" w:rsidRDefault="00D721A4" w:rsidP="00D721A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5108C7">
        <w:rPr>
          <w:spacing w:val="0"/>
        </w:rPr>
        <w:t>Реализация мероприятий подпрограммы 1 Программы, будет способствовать повышению уровня и качества жизни отдельных категорий граждан Минераловодского городского округа и достижению ожидаемых конечных результатов:</w:t>
      </w:r>
    </w:p>
    <w:p w:rsidR="00D721A4" w:rsidRDefault="00D721A4" w:rsidP="00D721A4">
      <w:pPr>
        <w:pStyle w:val="a3"/>
        <w:widowControl w:val="0"/>
        <w:numPr>
          <w:ilvl w:val="0"/>
          <w:numId w:val="39"/>
        </w:numPr>
        <w:tabs>
          <w:tab w:val="left" w:pos="317"/>
        </w:tabs>
        <w:suppressAutoHyphens/>
        <w:autoSpaceDE w:val="0"/>
        <w:spacing w:after="0" w:line="240" w:lineRule="auto"/>
        <w:ind w:left="357" w:hanging="357"/>
        <w:jc w:val="both"/>
        <w:rPr>
          <w:spacing w:val="0"/>
        </w:rPr>
      </w:pPr>
      <w:r w:rsidRPr="00FD4CD8">
        <w:rPr>
          <w:spacing w:val="0"/>
        </w:rPr>
        <w:t>ежегодному сохранению доли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СК, на уровне 100%;</w:t>
      </w:r>
    </w:p>
    <w:p w:rsidR="00D721A4" w:rsidRDefault="00D721A4" w:rsidP="00D721A4">
      <w:pPr>
        <w:pStyle w:val="a3"/>
        <w:widowControl w:val="0"/>
        <w:numPr>
          <w:ilvl w:val="0"/>
          <w:numId w:val="39"/>
        </w:numPr>
        <w:tabs>
          <w:tab w:val="left" w:pos="317"/>
        </w:tabs>
        <w:suppressAutoHyphens/>
        <w:autoSpaceDE w:val="0"/>
        <w:spacing w:after="0" w:line="240" w:lineRule="auto"/>
        <w:ind w:left="357" w:hanging="357"/>
        <w:jc w:val="both"/>
        <w:rPr>
          <w:spacing w:val="0"/>
        </w:rPr>
      </w:pPr>
      <w:r w:rsidRPr="00FD4CD8">
        <w:rPr>
          <w:spacing w:val="0"/>
        </w:rPr>
        <w:t xml:space="preserve">ежегодному сохранению доли детей и семей с детьми,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СК, на уровне 100%; </w:t>
      </w:r>
    </w:p>
    <w:p w:rsidR="00D721A4" w:rsidRPr="00171F57" w:rsidRDefault="00D721A4" w:rsidP="00D721A4">
      <w:pPr>
        <w:pStyle w:val="a3"/>
        <w:widowControl w:val="0"/>
        <w:numPr>
          <w:ilvl w:val="0"/>
          <w:numId w:val="39"/>
        </w:numPr>
        <w:tabs>
          <w:tab w:val="left" w:pos="317"/>
        </w:tabs>
        <w:suppressAutoHyphens/>
        <w:autoSpaceDE w:val="0"/>
        <w:spacing w:after="0" w:line="240" w:lineRule="auto"/>
        <w:ind w:left="357" w:hanging="357"/>
        <w:jc w:val="both"/>
        <w:rPr>
          <w:spacing w:val="0"/>
        </w:rPr>
      </w:pPr>
      <w:r w:rsidRPr="00171F57">
        <w:rPr>
          <w:spacing w:val="0"/>
        </w:rPr>
        <w:t>ежегодному сохранению доли семей  получивших выплаты при рождении детей, в общей численности граждан с детьми,  обратившихся и имеющих право на их получение в соответствии  законодательство РФ и СК, на уровне 100%.</w:t>
      </w:r>
    </w:p>
    <w:p w:rsidR="00D721A4" w:rsidRPr="005108C7" w:rsidRDefault="00D721A4" w:rsidP="00D721A4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</w:p>
    <w:p w:rsidR="00D721A4" w:rsidRPr="00B43E7D" w:rsidRDefault="00D721A4" w:rsidP="00D72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7D">
        <w:rPr>
          <w:rFonts w:ascii="Times New Roman" w:hAnsi="Times New Roman" w:cs="Times New Roman"/>
          <w:sz w:val="28"/>
          <w:szCs w:val="28"/>
        </w:rPr>
        <w:t xml:space="preserve">Финансовое обеспечение указанных мероприятий планируется осуществить за счет </w:t>
      </w:r>
      <w:r w:rsidRPr="000D05B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D05BC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</w:t>
      </w:r>
      <w:r w:rsidRPr="000D05BC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 w:rsidRPr="000D05BC">
        <w:rPr>
          <w:rFonts w:ascii="Times New Roman" w:hAnsi="Times New Roman" w:cs="Times New Roman"/>
          <w:bCs/>
          <w:color w:val="000000"/>
          <w:sz w:val="28"/>
          <w:szCs w:val="28"/>
        </w:rPr>
        <w:t>краевого</w:t>
      </w:r>
      <w:r w:rsidRPr="000D05BC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Pr="000D05BC">
        <w:rPr>
          <w:rFonts w:ascii="Times New Roman" w:hAnsi="Times New Roman" w:cs="Times New Roman"/>
          <w:sz w:val="28"/>
          <w:szCs w:val="28"/>
        </w:rPr>
        <w:t>.</w:t>
      </w:r>
    </w:p>
    <w:p w:rsidR="00D721A4" w:rsidRPr="005108C7" w:rsidRDefault="00D721A4" w:rsidP="00D721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721A4" w:rsidRDefault="00D721A4" w:rsidP="00D721A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AB2F29">
        <w:rPr>
          <w:rFonts w:ascii="Times New Roman" w:hAnsi="Times New Roman" w:cs="Times New Roman"/>
          <w:b/>
          <w:sz w:val="28"/>
          <w:szCs w:val="28"/>
        </w:rPr>
        <w:t>таблице 3</w:t>
      </w:r>
    </w:p>
    <w:p w:rsidR="00D721A4" w:rsidRPr="005108C7" w:rsidRDefault="00D721A4" w:rsidP="00D72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1A4" w:rsidRDefault="00D721A4" w:rsidP="00D721A4">
      <w:pPr>
        <w:spacing w:after="0" w:line="240" w:lineRule="auto"/>
        <w:ind w:left="4678"/>
        <w:rPr>
          <w:sz w:val="24"/>
          <w:szCs w:val="24"/>
        </w:rPr>
      </w:pPr>
    </w:p>
    <w:p w:rsidR="00D721A4" w:rsidRDefault="00D721A4" w:rsidP="00D721A4">
      <w:pPr>
        <w:spacing w:after="0" w:line="240" w:lineRule="auto"/>
        <w:ind w:left="4678"/>
        <w:rPr>
          <w:sz w:val="24"/>
          <w:szCs w:val="24"/>
        </w:rPr>
      </w:pPr>
    </w:p>
    <w:p w:rsidR="00D721A4" w:rsidRDefault="00D721A4" w:rsidP="00D721A4">
      <w:pPr>
        <w:spacing w:after="0" w:line="240" w:lineRule="auto"/>
        <w:rPr>
          <w:sz w:val="24"/>
          <w:szCs w:val="24"/>
        </w:rPr>
        <w:sectPr w:rsidR="00D721A4" w:rsidSect="00E7177B"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>Приложение 2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90B77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1217057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3F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1172970</w:t>
            </w:r>
            <w:r w:rsidR="00976AC2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78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1159647</w:t>
            </w:r>
            <w:r w:rsidR="00976AC2" w:rsidRPr="0055336B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773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41429F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1180247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48</w:t>
            </w:r>
            <w:r w:rsidR="0051107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90B77" w:rsidRDefault="00290B77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90B77">
              <w:rPr>
                <w:rFonts w:ascii="Times New Roman" w:eastAsia="Times New Roman" w:hAnsi="Times New Roman" w:cs="Times New Roman"/>
                <w:bCs/>
              </w:rPr>
              <w:t>1217057,125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E63FF2" w:rsidRDefault="00E63FF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FF2">
              <w:rPr>
                <w:rFonts w:ascii="Times New Roman" w:eastAsia="Times New Roman" w:hAnsi="Times New Roman" w:cs="Times New Roman"/>
              </w:rPr>
              <w:t>1172970,782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344B44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B44">
              <w:rPr>
                <w:rFonts w:ascii="Times New Roman" w:eastAsia="Times New Roman" w:hAnsi="Times New Roman" w:cs="Times New Roman"/>
              </w:rPr>
              <w:t>1159647,773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1107D" w:rsidRDefault="0041429F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07D">
              <w:rPr>
                <w:rFonts w:ascii="Times New Roman" w:eastAsia="Times New Roman" w:hAnsi="Times New Roman" w:cs="Times New Roman"/>
              </w:rPr>
              <w:t>1180247,48</w:t>
            </w:r>
            <w:r w:rsidR="0051107D" w:rsidRPr="005110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260269,393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271110,270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634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260269,393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271110,270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950</w:t>
            </w:r>
            <w:r w:rsidR="00FD1D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D1D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3FF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895981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870029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51107D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883915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931883,780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876751,690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850799,910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864685,330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3FF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5879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4837,344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3FF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4243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1177720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1134320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4B4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1122233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EC76D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114271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D1D6C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D6C">
              <w:rPr>
                <w:rFonts w:ascii="Times New Roman" w:eastAsia="Times New Roman" w:hAnsi="Times New Roman" w:cs="Times New Roman"/>
                <w:sz w:val="20"/>
                <w:szCs w:val="20"/>
              </w:rPr>
              <w:t>1177720,410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86572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1134320,410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44B44" w:rsidRDefault="00344B4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B44">
              <w:rPr>
                <w:rFonts w:ascii="Times New Roman" w:eastAsia="Times New Roman" w:hAnsi="Times New Roman" w:cs="Times New Roman"/>
                <w:sz w:val="20"/>
                <w:szCs w:val="20"/>
              </w:rPr>
              <w:t>1122233,680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C76D7" w:rsidRDefault="00EC76D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D7">
              <w:rPr>
                <w:rFonts w:ascii="Times New Roman" w:eastAsia="Times New Roman" w:hAnsi="Times New Roman" w:cs="Times New Roman"/>
                <w:sz w:val="20"/>
                <w:szCs w:val="20"/>
              </w:rPr>
              <w:t>1142714,140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260269,393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FBD">
              <w:rPr>
                <w:rFonts w:ascii="Times New Roman" w:hAnsi="Times New Roman" w:cs="Times New Roman"/>
                <w:b/>
                <w:sz w:val="20"/>
                <w:szCs w:val="20"/>
              </w:rPr>
              <w:t>271110,270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C405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C405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260269,393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271110,27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917451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86321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4B4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837247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EC76D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851130,850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899197,283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843980,330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818017,850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831901,040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4B4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436514,796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F50C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460083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  <w:r w:rsidR="00D865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431457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  <w:r w:rsidR="00F212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</w:t>
            </w:r>
            <w:r w:rsidR="00EC76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E6848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436514,796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5D6E" w:rsidRDefault="000F50C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460083,670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65D6E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431457,260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65D6E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93026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88599,440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8257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93026,004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88599,440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343488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371484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 w:rsidR="00D86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342498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  <w:r w:rsidR="00F21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325235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0F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352254,420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323268,71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212E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F212E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9256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8982,530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9256,434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8982,530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9256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8982,530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9256,434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8982,530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18253,7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B226D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2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18253,734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18253,734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E7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CE7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2999,660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2999,660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2999,660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2999,660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123651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123651,099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123651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123651,099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108135,021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3005,699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sz w:val="20"/>
                <w:szCs w:val="20"/>
              </w:rPr>
              <w:t>44616,739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29588,550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29588,550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29588,550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35C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29588,550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574202,057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494725,300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55C9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5C96">
              <w:rPr>
                <w:rFonts w:ascii="Times New Roman" w:eastAsia="Times New Roman" w:hAnsi="Times New Roman" w:cs="Times New Roman"/>
                <w:sz w:val="20"/>
                <w:szCs w:val="20"/>
              </w:rPr>
              <w:t>574202,057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494725,300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507010,960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492202,224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416453,780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55C9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492202,224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416453,780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413244,610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hAnsi="Times New Roman" w:cs="Times New Roman"/>
                <w:sz w:val="20"/>
                <w:szCs w:val="20"/>
              </w:rPr>
              <w:t>422630,320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162,36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162,36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65693,070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65693,070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65693,070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65693,070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3249,110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3249,110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3249,110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3249,110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365391,480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293582,230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E088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365391,480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365391,480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293582,230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E088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365391,480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167003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179511,40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196387,53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0177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167003,557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F1ADD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179511,400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F1ADD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196387,530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F1ADD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85243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0177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75272,130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81504,530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76B8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F1ADD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75272,130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F1ADD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81504,530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76B8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76B8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0177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0177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85243,556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393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393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0337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7A">
              <w:rPr>
                <w:rFonts w:ascii="Times New Roman" w:eastAsia="Times New Roman" w:hAnsi="Times New Roman" w:cs="Times New Roman"/>
                <w:sz w:val="20"/>
                <w:szCs w:val="20"/>
              </w:rPr>
              <w:t>2853,184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sz w:val="20"/>
                <w:szCs w:val="20"/>
              </w:rPr>
              <w:t>2393,98</w:t>
            </w:r>
            <w:r w:rsidR="003939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939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393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393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393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393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04D9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D95"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C06A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3939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939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393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393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39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39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86B8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B83">
              <w:rPr>
                <w:rFonts w:ascii="Times New Roman" w:hAnsi="Times New Roman" w:cs="Times New Roman"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39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39F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646,697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887,396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260,554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587,396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35368,990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32782,06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35368,990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35368,990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32782,06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AC2" w:rsidRDefault="00976AC2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76AC2" w:rsidSect="00BC5AE7"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EC76D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BE" w:rsidRDefault="00EB7EBE" w:rsidP="004A0673">
      <w:pPr>
        <w:spacing w:after="0" w:line="240" w:lineRule="auto"/>
      </w:pPr>
      <w:r>
        <w:separator/>
      </w:r>
    </w:p>
  </w:endnote>
  <w:endnote w:type="continuationSeparator" w:id="1">
    <w:p w:rsidR="00EB7EBE" w:rsidRDefault="00EB7EB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BE" w:rsidRDefault="00EB7EBE" w:rsidP="004A0673">
      <w:pPr>
        <w:spacing w:after="0" w:line="240" w:lineRule="auto"/>
      </w:pPr>
      <w:r>
        <w:separator/>
      </w:r>
    </w:p>
  </w:footnote>
  <w:footnote w:type="continuationSeparator" w:id="1">
    <w:p w:rsidR="00EB7EBE" w:rsidRDefault="00EB7EB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343719" w:rsidRDefault="00CC62EE" w:rsidP="00400619">
        <w:pPr>
          <w:pStyle w:val="a9"/>
          <w:widowControl w:val="0"/>
          <w:jc w:val="center"/>
        </w:pPr>
        <w:fldSimple w:instr=" PAGE   \* MERGEFORMAT ">
          <w:r w:rsidR="008334A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4"/>
  </w:num>
  <w:num w:numId="6">
    <w:abstractNumId w:val="9"/>
  </w:num>
  <w:num w:numId="7">
    <w:abstractNumId w:val="41"/>
  </w:num>
  <w:num w:numId="8">
    <w:abstractNumId w:val="38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7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39"/>
  </w:num>
  <w:num w:numId="21">
    <w:abstractNumId w:val="42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6"/>
  </w:num>
  <w:num w:numId="32">
    <w:abstractNumId w:val="17"/>
  </w:num>
  <w:num w:numId="33">
    <w:abstractNumId w:val="43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0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42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E653D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3E5E"/>
    <w:rsid w:val="000F50C1"/>
    <w:rsid w:val="000F5889"/>
    <w:rsid w:val="000F5AA9"/>
    <w:rsid w:val="000F5E42"/>
    <w:rsid w:val="000F653E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07FB1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11AC"/>
    <w:rsid w:val="00131884"/>
    <w:rsid w:val="00132058"/>
    <w:rsid w:val="00132165"/>
    <w:rsid w:val="00132C91"/>
    <w:rsid w:val="00132FBE"/>
    <w:rsid w:val="00133C25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080"/>
    <w:rsid w:val="0016319F"/>
    <w:rsid w:val="00163860"/>
    <w:rsid w:val="00163C7B"/>
    <w:rsid w:val="00165BE3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1DF"/>
    <w:rsid w:val="001833C0"/>
    <w:rsid w:val="0018344E"/>
    <w:rsid w:val="0018396D"/>
    <w:rsid w:val="0018465F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547C"/>
    <w:rsid w:val="001B56E0"/>
    <w:rsid w:val="001B6A92"/>
    <w:rsid w:val="001B6FF7"/>
    <w:rsid w:val="001C0257"/>
    <w:rsid w:val="001C02C2"/>
    <w:rsid w:val="001C117C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C7C35"/>
    <w:rsid w:val="001D0076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B3D"/>
    <w:rsid w:val="00222FB1"/>
    <w:rsid w:val="00223C6B"/>
    <w:rsid w:val="00223C81"/>
    <w:rsid w:val="0022428D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50F6A"/>
    <w:rsid w:val="00250F7A"/>
    <w:rsid w:val="0025114D"/>
    <w:rsid w:val="0025154A"/>
    <w:rsid w:val="0025181F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475"/>
    <w:rsid w:val="0028489D"/>
    <w:rsid w:val="00284AFD"/>
    <w:rsid w:val="00286657"/>
    <w:rsid w:val="00286C1C"/>
    <w:rsid w:val="00286EC7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793D"/>
    <w:rsid w:val="002C0616"/>
    <w:rsid w:val="002C09BD"/>
    <w:rsid w:val="002C20D1"/>
    <w:rsid w:val="002C3E3B"/>
    <w:rsid w:val="002C447A"/>
    <w:rsid w:val="002C4607"/>
    <w:rsid w:val="002C4F51"/>
    <w:rsid w:val="002C51C5"/>
    <w:rsid w:val="002C5326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648"/>
    <w:rsid w:val="00347D02"/>
    <w:rsid w:val="00350145"/>
    <w:rsid w:val="0035216B"/>
    <w:rsid w:val="00352BC5"/>
    <w:rsid w:val="00353137"/>
    <w:rsid w:val="0035315D"/>
    <w:rsid w:val="0035375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47C6"/>
    <w:rsid w:val="00366495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120C"/>
    <w:rsid w:val="003B1A5C"/>
    <w:rsid w:val="003B2A03"/>
    <w:rsid w:val="003B2CF6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F03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AB9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512F"/>
    <w:rsid w:val="00455A43"/>
    <w:rsid w:val="00455D1C"/>
    <w:rsid w:val="004576FF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58DB"/>
    <w:rsid w:val="004A5E81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683C"/>
    <w:rsid w:val="004D75C5"/>
    <w:rsid w:val="004D7DAC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7D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6BB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5224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6AF"/>
    <w:rsid w:val="00570E42"/>
    <w:rsid w:val="00570E96"/>
    <w:rsid w:val="00571091"/>
    <w:rsid w:val="00572AE3"/>
    <w:rsid w:val="00572B3A"/>
    <w:rsid w:val="00573183"/>
    <w:rsid w:val="0057342F"/>
    <w:rsid w:val="00574017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27BB"/>
    <w:rsid w:val="005F29AF"/>
    <w:rsid w:val="005F3373"/>
    <w:rsid w:val="005F3689"/>
    <w:rsid w:val="005F39BF"/>
    <w:rsid w:val="005F4579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5204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E77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D7F"/>
    <w:rsid w:val="00712294"/>
    <w:rsid w:val="00712617"/>
    <w:rsid w:val="00712643"/>
    <w:rsid w:val="00713A77"/>
    <w:rsid w:val="007145A0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415E2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23BB"/>
    <w:rsid w:val="00782DC4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48"/>
    <w:rsid w:val="007A3DF9"/>
    <w:rsid w:val="007A56DF"/>
    <w:rsid w:val="007A604D"/>
    <w:rsid w:val="007A6C55"/>
    <w:rsid w:val="007A6FB9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F86"/>
    <w:rsid w:val="007E5404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EA6"/>
    <w:rsid w:val="00830EF6"/>
    <w:rsid w:val="00831137"/>
    <w:rsid w:val="00831524"/>
    <w:rsid w:val="0083263F"/>
    <w:rsid w:val="008327F3"/>
    <w:rsid w:val="00832A9E"/>
    <w:rsid w:val="00833251"/>
    <w:rsid w:val="008334A2"/>
    <w:rsid w:val="00835769"/>
    <w:rsid w:val="00835846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BC5"/>
    <w:rsid w:val="00883164"/>
    <w:rsid w:val="008840B6"/>
    <w:rsid w:val="008840D8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C74"/>
    <w:rsid w:val="008B323F"/>
    <w:rsid w:val="008B372F"/>
    <w:rsid w:val="008C0227"/>
    <w:rsid w:val="008C0894"/>
    <w:rsid w:val="008C19AC"/>
    <w:rsid w:val="008C266A"/>
    <w:rsid w:val="008C2AB0"/>
    <w:rsid w:val="008C31E8"/>
    <w:rsid w:val="008C459C"/>
    <w:rsid w:val="008C4658"/>
    <w:rsid w:val="008C4B27"/>
    <w:rsid w:val="008C4C31"/>
    <w:rsid w:val="008C4D8B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838"/>
    <w:rsid w:val="00A0152E"/>
    <w:rsid w:val="00A016C2"/>
    <w:rsid w:val="00A01C81"/>
    <w:rsid w:val="00A01D0E"/>
    <w:rsid w:val="00A020A9"/>
    <w:rsid w:val="00A02C30"/>
    <w:rsid w:val="00A03501"/>
    <w:rsid w:val="00A03EA1"/>
    <w:rsid w:val="00A04169"/>
    <w:rsid w:val="00A04171"/>
    <w:rsid w:val="00A0475B"/>
    <w:rsid w:val="00A04905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338C"/>
    <w:rsid w:val="00A74E45"/>
    <w:rsid w:val="00A752EF"/>
    <w:rsid w:val="00A75BCB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7EF"/>
    <w:rsid w:val="00B00B9E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69AA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8AE"/>
    <w:rsid w:val="00B33264"/>
    <w:rsid w:val="00B3326E"/>
    <w:rsid w:val="00B33568"/>
    <w:rsid w:val="00B33657"/>
    <w:rsid w:val="00B34055"/>
    <w:rsid w:val="00B35070"/>
    <w:rsid w:val="00B351F7"/>
    <w:rsid w:val="00B35C0D"/>
    <w:rsid w:val="00B369E1"/>
    <w:rsid w:val="00B370A8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B2F"/>
    <w:rsid w:val="00B4622A"/>
    <w:rsid w:val="00B4636E"/>
    <w:rsid w:val="00B46F5F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1114A"/>
    <w:rsid w:val="00C11643"/>
    <w:rsid w:val="00C11A19"/>
    <w:rsid w:val="00C127A1"/>
    <w:rsid w:val="00C13BF4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121B"/>
    <w:rsid w:val="00CA168D"/>
    <w:rsid w:val="00CA171F"/>
    <w:rsid w:val="00CA1D29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1592"/>
    <w:rsid w:val="00CC19D0"/>
    <w:rsid w:val="00CC1A95"/>
    <w:rsid w:val="00CC263A"/>
    <w:rsid w:val="00CC328C"/>
    <w:rsid w:val="00CC38F5"/>
    <w:rsid w:val="00CC4545"/>
    <w:rsid w:val="00CC5362"/>
    <w:rsid w:val="00CC5F20"/>
    <w:rsid w:val="00CC6261"/>
    <w:rsid w:val="00CC62EE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78BB"/>
    <w:rsid w:val="00CE7BF9"/>
    <w:rsid w:val="00CE7D11"/>
    <w:rsid w:val="00CE7D7D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776"/>
    <w:rsid w:val="00D16646"/>
    <w:rsid w:val="00D16827"/>
    <w:rsid w:val="00D1760E"/>
    <w:rsid w:val="00D20332"/>
    <w:rsid w:val="00D211BB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F61"/>
    <w:rsid w:val="00D263DE"/>
    <w:rsid w:val="00D26511"/>
    <w:rsid w:val="00D266FE"/>
    <w:rsid w:val="00D26E9D"/>
    <w:rsid w:val="00D2739D"/>
    <w:rsid w:val="00D27F59"/>
    <w:rsid w:val="00D30E45"/>
    <w:rsid w:val="00D30FE0"/>
    <w:rsid w:val="00D327AF"/>
    <w:rsid w:val="00D32DD8"/>
    <w:rsid w:val="00D33618"/>
    <w:rsid w:val="00D339A8"/>
    <w:rsid w:val="00D33D2A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541"/>
    <w:rsid w:val="00D71779"/>
    <w:rsid w:val="00D71FCA"/>
    <w:rsid w:val="00D721A4"/>
    <w:rsid w:val="00D72352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9E0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EA1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A7B"/>
    <w:rsid w:val="00DF2FA9"/>
    <w:rsid w:val="00DF390F"/>
    <w:rsid w:val="00DF4704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51D"/>
    <w:rsid w:val="00E54EF6"/>
    <w:rsid w:val="00E551D3"/>
    <w:rsid w:val="00E55C96"/>
    <w:rsid w:val="00E55E7A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EBE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D0B4D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58ED"/>
    <w:rsid w:val="00F0609C"/>
    <w:rsid w:val="00F07990"/>
    <w:rsid w:val="00F1001B"/>
    <w:rsid w:val="00F11057"/>
    <w:rsid w:val="00F11F9A"/>
    <w:rsid w:val="00F12561"/>
    <w:rsid w:val="00F12A0D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161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632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C293-4075-464D-8171-00234DBF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96</Pages>
  <Words>22724</Words>
  <Characters>129531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280</cp:revision>
  <cp:lastPrinted>2020-11-11T08:38:00Z</cp:lastPrinted>
  <dcterms:created xsi:type="dcterms:W3CDTF">2020-11-10T13:54:00Z</dcterms:created>
  <dcterms:modified xsi:type="dcterms:W3CDTF">2020-12-21T14:03:00Z</dcterms:modified>
</cp:coreProperties>
</file>