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D9" w:rsidRPr="00696FD9" w:rsidRDefault="00696FD9" w:rsidP="00696FD9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  <w:r w:rsidRPr="00696FD9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 xml:space="preserve">АДМИНИСТРАЦИЯ  </w:t>
      </w:r>
      <w:proofErr w:type="gramStart"/>
      <w:r w:rsidRPr="00696FD9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МИНЕРАЛОВОДСКОГО</w:t>
      </w:r>
      <w:proofErr w:type="gramEnd"/>
    </w:p>
    <w:p w:rsidR="00696FD9" w:rsidRPr="00696FD9" w:rsidRDefault="00696FD9" w:rsidP="00696FD9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696FD9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ГОРОДСКОГО  ОКРУГА СТАВРОПОЛЬСКОГО КРАЯ</w:t>
      </w:r>
    </w:p>
    <w:p w:rsidR="00696FD9" w:rsidRPr="00696FD9" w:rsidRDefault="00696FD9" w:rsidP="00696FD9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696FD9" w:rsidRPr="00696FD9" w:rsidRDefault="00696FD9" w:rsidP="00696FD9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696FD9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ПОСТАНОВЛЕНИЕ</w:t>
      </w:r>
    </w:p>
    <w:p w:rsidR="00696FD9" w:rsidRPr="00696FD9" w:rsidRDefault="00696FD9" w:rsidP="00696FD9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9B3962" w:rsidRPr="009B3962" w:rsidRDefault="009B3962" w:rsidP="00696FD9">
      <w:pPr>
        <w:rPr>
          <w:sz w:val="28"/>
          <w:szCs w:val="28"/>
        </w:rPr>
      </w:pPr>
      <w:r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>18.12</w:t>
      </w:r>
      <w:r w:rsidR="00696FD9" w:rsidRPr="00696FD9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.2020                                    г. Минеральные Воды                                      </w:t>
      </w:r>
      <w:r w:rsidR="00696FD9" w:rsidRPr="009B3962">
        <w:rPr>
          <w:rFonts w:eastAsia="Calibri"/>
          <w:sz w:val="28"/>
          <w:szCs w:val="28"/>
        </w:rPr>
        <w:t xml:space="preserve">№ </w:t>
      </w:r>
      <w:r w:rsidR="00696FD9" w:rsidRPr="009B3962">
        <w:rPr>
          <w:sz w:val="28"/>
          <w:szCs w:val="28"/>
        </w:rPr>
        <w:t xml:space="preserve"> </w:t>
      </w:r>
      <w:r w:rsidRPr="009B3962">
        <w:rPr>
          <w:sz w:val="28"/>
          <w:szCs w:val="28"/>
        </w:rPr>
        <w:t>2774</w:t>
      </w:r>
    </w:p>
    <w:p w:rsidR="00E91030" w:rsidRDefault="00696FD9" w:rsidP="00696FD9">
      <w:pPr>
        <w:rPr>
          <w:color w:val="FFFFFF"/>
          <w:sz w:val="28"/>
          <w:szCs w:val="28"/>
        </w:rPr>
      </w:pPr>
      <w:proofErr w:type="gramStart"/>
      <w:r w:rsidRPr="00696FD9">
        <w:rPr>
          <w:color w:val="FFFFFF"/>
          <w:sz w:val="28"/>
          <w:szCs w:val="28"/>
        </w:rPr>
        <w:t>г</w:t>
      </w:r>
      <w:proofErr w:type="gramEnd"/>
      <w:r w:rsidRPr="00696FD9">
        <w:rPr>
          <w:color w:val="FFFFFF"/>
          <w:sz w:val="28"/>
          <w:szCs w:val="28"/>
        </w:rPr>
        <w:t xml:space="preserve">.                </w:t>
      </w:r>
    </w:p>
    <w:p w:rsidR="00036392" w:rsidRPr="00036392" w:rsidRDefault="00036392" w:rsidP="00036392">
      <w:pPr>
        <w:widowControl w:val="0"/>
        <w:jc w:val="center"/>
        <w:rPr>
          <w:sz w:val="28"/>
          <w:szCs w:val="28"/>
        </w:rPr>
      </w:pPr>
      <w:r w:rsidRPr="00036392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036392" w:rsidRPr="00036392" w:rsidRDefault="00036392" w:rsidP="00036392">
      <w:pPr>
        <w:widowControl w:val="0"/>
        <w:jc w:val="center"/>
        <w:rPr>
          <w:sz w:val="24"/>
          <w:szCs w:val="24"/>
        </w:rPr>
      </w:pPr>
    </w:p>
    <w:p w:rsidR="00036392" w:rsidRPr="00036392" w:rsidRDefault="00036392" w:rsidP="00036392">
      <w:pPr>
        <w:ind w:firstLine="708"/>
        <w:jc w:val="both"/>
        <w:rPr>
          <w:sz w:val="28"/>
          <w:szCs w:val="28"/>
        </w:rPr>
      </w:pPr>
      <w:r w:rsidRPr="00036392">
        <w:rPr>
          <w:sz w:val="28"/>
          <w:szCs w:val="28"/>
        </w:rPr>
        <w:t xml:space="preserve">В соответствии с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администрация Минераловодского городского округа постановляет </w:t>
      </w:r>
    </w:p>
    <w:p w:rsidR="00036392" w:rsidRPr="00036392" w:rsidRDefault="00036392" w:rsidP="00036392">
      <w:pPr>
        <w:tabs>
          <w:tab w:val="left" w:pos="2552"/>
        </w:tabs>
        <w:ind w:firstLine="709"/>
        <w:jc w:val="both"/>
        <w:rPr>
          <w:sz w:val="24"/>
          <w:szCs w:val="24"/>
        </w:rPr>
      </w:pPr>
    </w:p>
    <w:p w:rsidR="00036392" w:rsidRPr="00036392" w:rsidRDefault="00036392" w:rsidP="00036392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036392">
        <w:rPr>
          <w:sz w:val="28"/>
          <w:szCs w:val="28"/>
        </w:rPr>
        <w:t>ПОСТАНОВЛЯЕТ:</w:t>
      </w:r>
    </w:p>
    <w:p w:rsidR="00036392" w:rsidRPr="00036392" w:rsidRDefault="00036392" w:rsidP="00036392">
      <w:pPr>
        <w:tabs>
          <w:tab w:val="left" w:pos="0"/>
          <w:tab w:val="left" w:pos="7938"/>
        </w:tabs>
        <w:ind w:firstLine="709"/>
        <w:jc w:val="both"/>
        <w:rPr>
          <w:sz w:val="24"/>
          <w:szCs w:val="24"/>
        </w:rPr>
      </w:pPr>
    </w:p>
    <w:p w:rsidR="00036392" w:rsidRPr="00036392" w:rsidRDefault="00036392" w:rsidP="00036392">
      <w:pPr>
        <w:widowControl w:val="0"/>
        <w:ind w:firstLine="708"/>
        <w:jc w:val="both"/>
        <w:rPr>
          <w:sz w:val="28"/>
          <w:szCs w:val="28"/>
        </w:rPr>
      </w:pPr>
      <w:r w:rsidRPr="00036392">
        <w:rPr>
          <w:sz w:val="28"/>
          <w:szCs w:val="28"/>
        </w:rPr>
        <w:t xml:space="preserve">1. </w:t>
      </w:r>
      <w:proofErr w:type="gramStart"/>
      <w:r w:rsidRPr="00036392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036392">
        <w:rPr>
          <w:rFonts w:ascii="Courier New" w:eastAsia="Calibri" w:hAnsi="Courier New" w:cs="Courier New"/>
          <w:color w:val="000000"/>
          <w:sz w:val="24"/>
          <w:szCs w:val="24"/>
        </w:rPr>
        <w:t xml:space="preserve"> </w:t>
      </w:r>
      <w:r w:rsidRPr="00036392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№ 476, от </w:t>
      </w:r>
      <w:r w:rsidRPr="00036392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25.03.2020 </w:t>
      </w:r>
      <w:r w:rsidRPr="00036392">
        <w:rPr>
          <w:rFonts w:eastAsia="Calibri"/>
          <w:color w:val="000000"/>
          <w:sz w:val="28"/>
          <w:szCs w:val="28"/>
        </w:rPr>
        <w:t>№ 604, от 22.06.2020 № 1198, от 29.07.2020</w:t>
      </w:r>
      <w:proofErr w:type="gramEnd"/>
      <w:r w:rsidRPr="00036392">
        <w:rPr>
          <w:rFonts w:eastAsia="Calibri"/>
          <w:color w:val="000000"/>
          <w:sz w:val="28"/>
          <w:szCs w:val="28"/>
        </w:rPr>
        <w:t xml:space="preserve"> № 1426</w:t>
      </w:r>
      <w:r w:rsidRPr="00036392">
        <w:rPr>
          <w:sz w:val="28"/>
          <w:szCs w:val="28"/>
        </w:rPr>
        <w:t>).</w:t>
      </w:r>
    </w:p>
    <w:p w:rsidR="00036392" w:rsidRPr="00036392" w:rsidRDefault="00036392" w:rsidP="00036392">
      <w:pPr>
        <w:widowControl w:val="0"/>
        <w:ind w:firstLine="709"/>
        <w:jc w:val="both"/>
        <w:rPr>
          <w:sz w:val="28"/>
          <w:szCs w:val="28"/>
        </w:rPr>
      </w:pPr>
      <w:r w:rsidRPr="00036392">
        <w:rPr>
          <w:sz w:val="28"/>
          <w:szCs w:val="28"/>
        </w:rPr>
        <w:t xml:space="preserve">2. </w:t>
      </w:r>
      <w:proofErr w:type="gramStart"/>
      <w:r w:rsidRPr="00036392">
        <w:rPr>
          <w:sz w:val="28"/>
          <w:szCs w:val="28"/>
        </w:rPr>
        <w:t>Контроль за</w:t>
      </w:r>
      <w:proofErr w:type="gramEnd"/>
      <w:r w:rsidRPr="0003639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036392" w:rsidRPr="00036392" w:rsidRDefault="00036392" w:rsidP="0003639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36392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с 1 января 2021 года.</w:t>
      </w:r>
    </w:p>
    <w:p w:rsidR="00036392" w:rsidRPr="00036392" w:rsidRDefault="00036392" w:rsidP="00036392">
      <w:pPr>
        <w:snapToGrid w:val="0"/>
        <w:jc w:val="both"/>
        <w:rPr>
          <w:sz w:val="28"/>
          <w:szCs w:val="28"/>
        </w:rPr>
      </w:pPr>
    </w:p>
    <w:p w:rsidR="00036392" w:rsidRPr="00036392" w:rsidRDefault="00036392" w:rsidP="00036392">
      <w:pPr>
        <w:rPr>
          <w:sz w:val="28"/>
          <w:szCs w:val="28"/>
        </w:rPr>
      </w:pPr>
    </w:p>
    <w:p w:rsidR="00036392" w:rsidRPr="00036392" w:rsidRDefault="00036392" w:rsidP="00036392">
      <w:pPr>
        <w:rPr>
          <w:sz w:val="28"/>
          <w:szCs w:val="28"/>
        </w:rPr>
      </w:pPr>
    </w:p>
    <w:p w:rsidR="00036392" w:rsidRPr="00036392" w:rsidRDefault="00036392" w:rsidP="00036392">
      <w:pPr>
        <w:rPr>
          <w:sz w:val="28"/>
          <w:szCs w:val="28"/>
        </w:rPr>
      </w:pPr>
      <w:r w:rsidRPr="00036392">
        <w:rPr>
          <w:sz w:val="28"/>
          <w:szCs w:val="28"/>
        </w:rPr>
        <w:t xml:space="preserve">Глава </w:t>
      </w:r>
      <w:proofErr w:type="gramStart"/>
      <w:r w:rsidRPr="00036392">
        <w:rPr>
          <w:sz w:val="28"/>
          <w:szCs w:val="28"/>
        </w:rPr>
        <w:t>Минераловодского</w:t>
      </w:r>
      <w:proofErr w:type="gramEnd"/>
      <w:r w:rsidRPr="00036392">
        <w:rPr>
          <w:sz w:val="28"/>
          <w:szCs w:val="28"/>
        </w:rPr>
        <w:t xml:space="preserve"> </w:t>
      </w:r>
    </w:p>
    <w:p w:rsidR="00036392" w:rsidRPr="00036392" w:rsidRDefault="00036392" w:rsidP="00036392">
      <w:pPr>
        <w:tabs>
          <w:tab w:val="left" w:pos="7380"/>
        </w:tabs>
        <w:rPr>
          <w:sz w:val="28"/>
          <w:szCs w:val="28"/>
        </w:rPr>
        <w:sectPr w:rsidR="00036392" w:rsidRPr="00036392" w:rsidSect="00CC0633">
          <w:pgSz w:w="11907" w:h="16840"/>
          <w:pgMar w:top="1134" w:right="567" w:bottom="709" w:left="1701" w:header="709" w:footer="709" w:gutter="0"/>
          <w:cols w:space="708"/>
          <w:docGrid w:linePitch="360"/>
        </w:sectPr>
      </w:pPr>
      <w:r w:rsidRPr="00036392">
        <w:rPr>
          <w:sz w:val="28"/>
          <w:szCs w:val="28"/>
        </w:rPr>
        <w:t xml:space="preserve">городского округа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036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392">
        <w:rPr>
          <w:sz w:val="28"/>
          <w:szCs w:val="28"/>
        </w:rPr>
        <w:t xml:space="preserve">  С. Ю. Перцев</w:t>
      </w:r>
    </w:p>
    <w:p w:rsidR="00633DBE" w:rsidRPr="00633DBE" w:rsidRDefault="00633DBE" w:rsidP="00633DBE">
      <w:pPr>
        <w:ind w:left="5103"/>
        <w:rPr>
          <w:sz w:val="28"/>
          <w:szCs w:val="28"/>
        </w:rPr>
      </w:pPr>
      <w:r w:rsidRPr="00633DBE">
        <w:rPr>
          <w:sz w:val="28"/>
          <w:szCs w:val="28"/>
        </w:rPr>
        <w:lastRenderedPageBreak/>
        <w:t>УТВЕРЖДЕНЫ</w:t>
      </w:r>
    </w:p>
    <w:p w:rsidR="00633DBE" w:rsidRPr="00633DBE" w:rsidRDefault="00633DBE" w:rsidP="00633DBE">
      <w:pPr>
        <w:ind w:left="5103"/>
        <w:rPr>
          <w:sz w:val="28"/>
          <w:szCs w:val="28"/>
        </w:rPr>
      </w:pPr>
      <w:r w:rsidRPr="00633DBE">
        <w:rPr>
          <w:sz w:val="28"/>
          <w:szCs w:val="28"/>
        </w:rPr>
        <w:t>постановлением администрации</w:t>
      </w:r>
    </w:p>
    <w:p w:rsidR="00633DBE" w:rsidRPr="00633DBE" w:rsidRDefault="00633DBE" w:rsidP="00633DBE">
      <w:pPr>
        <w:ind w:left="5103"/>
        <w:rPr>
          <w:sz w:val="28"/>
          <w:szCs w:val="28"/>
        </w:rPr>
      </w:pPr>
      <w:r w:rsidRPr="00633DBE">
        <w:rPr>
          <w:sz w:val="28"/>
          <w:szCs w:val="28"/>
        </w:rPr>
        <w:t>Минераловодского городского округа</w:t>
      </w:r>
    </w:p>
    <w:p w:rsidR="00633DBE" w:rsidRPr="00633DBE" w:rsidRDefault="00633DBE" w:rsidP="00633DBE">
      <w:pPr>
        <w:ind w:left="5103"/>
        <w:rPr>
          <w:sz w:val="28"/>
          <w:szCs w:val="28"/>
        </w:rPr>
      </w:pPr>
      <w:r w:rsidRPr="00633DBE">
        <w:rPr>
          <w:sz w:val="28"/>
          <w:szCs w:val="28"/>
        </w:rPr>
        <w:t xml:space="preserve">от </w:t>
      </w:r>
      <w:bookmarkStart w:id="0" w:name="_GoBack"/>
      <w:bookmarkEnd w:id="0"/>
      <w:r w:rsidRPr="00633DBE">
        <w:rPr>
          <w:sz w:val="28"/>
          <w:szCs w:val="28"/>
        </w:rPr>
        <w:t xml:space="preserve"> </w:t>
      </w:r>
      <w:r w:rsidR="009B3962">
        <w:rPr>
          <w:sz w:val="28"/>
          <w:szCs w:val="28"/>
        </w:rPr>
        <w:t>18.12.2020</w:t>
      </w:r>
      <w:r w:rsidRPr="00633DBE">
        <w:rPr>
          <w:sz w:val="28"/>
          <w:szCs w:val="28"/>
        </w:rPr>
        <w:t xml:space="preserve">   № </w:t>
      </w:r>
      <w:r w:rsidR="009B3962">
        <w:rPr>
          <w:sz w:val="28"/>
          <w:szCs w:val="28"/>
        </w:rPr>
        <w:t>2774</w:t>
      </w:r>
    </w:p>
    <w:p w:rsidR="00633DBE" w:rsidRPr="00633DBE" w:rsidRDefault="00633DBE" w:rsidP="00633DBE">
      <w:pPr>
        <w:jc w:val="center"/>
        <w:rPr>
          <w:sz w:val="28"/>
          <w:szCs w:val="28"/>
        </w:rPr>
      </w:pPr>
    </w:p>
    <w:p w:rsidR="00633DBE" w:rsidRPr="00633DBE" w:rsidRDefault="00633DBE" w:rsidP="00633DBE">
      <w:pPr>
        <w:jc w:val="center"/>
        <w:rPr>
          <w:sz w:val="28"/>
          <w:szCs w:val="28"/>
        </w:rPr>
      </w:pPr>
    </w:p>
    <w:p w:rsidR="00633DBE" w:rsidRPr="00633DBE" w:rsidRDefault="00633DBE" w:rsidP="00633DBE">
      <w:pPr>
        <w:jc w:val="center"/>
        <w:rPr>
          <w:sz w:val="28"/>
          <w:szCs w:val="28"/>
        </w:rPr>
      </w:pPr>
      <w:r w:rsidRPr="00633DBE">
        <w:rPr>
          <w:sz w:val="28"/>
          <w:szCs w:val="28"/>
        </w:rPr>
        <w:t>ИЗМЕНЕНИЯ,</w:t>
      </w:r>
    </w:p>
    <w:p w:rsidR="00633DBE" w:rsidRPr="00633DBE" w:rsidRDefault="00633DBE" w:rsidP="00633DBE">
      <w:pPr>
        <w:jc w:val="center"/>
        <w:rPr>
          <w:sz w:val="28"/>
          <w:szCs w:val="28"/>
        </w:rPr>
      </w:pPr>
      <w:r w:rsidRPr="00633DBE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633DBE" w:rsidRPr="00633DBE" w:rsidRDefault="00633DBE" w:rsidP="00633DBE">
      <w:pPr>
        <w:jc w:val="center"/>
        <w:rPr>
          <w:sz w:val="28"/>
          <w:szCs w:val="28"/>
        </w:rPr>
      </w:pPr>
      <w:proofErr w:type="gramStart"/>
      <w:r w:rsidRPr="00633DBE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</w:t>
      </w:r>
      <w:proofErr w:type="gramEnd"/>
    </w:p>
    <w:p w:rsidR="00633DBE" w:rsidRPr="00633DBE" w:rsidRDefault="00633DBE" w:rsidP="00633DBE">
      <w:pPr>
        <w:jc w:val="center"/>
        <w:rPr>
          <w:sz w:val="28"/>
          <w:szCs w:val="28"/>
        </w:rPr>
      </w:pPr>
      <w:r w:rsidRPr="00633DBE">
        <w:rPr>
          <w:sz w:val="28"/>
          <w:szCs w:val="28"/>
        </w:rPr>
        <w:t>от 10.03.2020 № 476, от 25.03.2020 № 604, от 22.06.2020 № 1198, от 29.07.2020 № 1426)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</w:p>
    <w:p w:rsidR="00633DBE" w:rsidRPr="00633DBE" w:rsidRDefault="00633DBE" w:rsidP="00633DBE">
      <w:pPr>
        <w:ind w:firstLine="708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«Объем финансового обеспечения Программы составит 200 568,20 тыс. рублей, в том числе по годам:</w:t>
      </w:r>
    </w:p>
    <w:p w:rsidR="00633DBE" w:rsidRPr="00633DBE" w:rsidRDefault="00633DBE" w:rsidP="00633DBE">
      <w:pPr>
        <w:ind w:firstLine="708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</w:t>
      </w:r>
      <w:r w:rsidRPr="00633DBE">
        <w:rPr>
          <w:bCs/>
          <w:color w:val="000000"/>
          <w:sz w:val="28"/>
          <w:szCs w:val="28"/>
        </w:rPr>
        <w:t xml:space="preserve">35 503,31 </w:t>
      </w:r>
      <w:r w:rsidRPr="00633DBE">
        <w:rPr>
          <w:sz w:val="28"/>
          <w:szCs w:val="28"/>
        </w:rPr>
        <w:t xml:space="preserve">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2021 год – 25 313,86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23 612,74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2023 год – 31 276,76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2024 год – 42 430,76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2025 год – 42 430,76 тыс. рублей;</w:t>
      </w:r>
    </w:p>
    <w:p w:rsidR="00633DBE" w:rsidRPr="00633DBE" w:rsidRDefault="00633DBE" w:rsidP="00633DBE">
      <w:pPr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в том числе по источникам финансового обеспечения: </w:t>
      </w:r>
    </w:p>
    <w:p w:rsidR="00633DBE" w:rsidRPr="00633DBE" w:rsidRDefault="00633DBE" w:rsidP="00633DBE">
      <w:pPr>
        <w:jc w:val="both"/>
        <w:rPr>
          <w:sz w:val="28"/>
          <w:szCs w:val="28"/>
        </w:rPr>
      </w:pPr>
      <w:r w:rsidRPr="00633DBE">
        <w:rPr>
          <w:sz w:val="28"/>
          <w:szCs w:val="28"/>
        </w:rPr>
        <w:t>Бюджет Минераловодского городского округа – 199 738,80 тыс. рублей,                     в том числе по годам:</w:t>
      </w:r>
    </w:p>
    <w:p w:rsidR="00633DBE" w:rsidRPr="00633DBE" w:rsidRDefault="00633DBE" w:rsidP="00633DBE">
      <w:pPr>
        <w:ind w:firstLine="708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</w:t>
      </w:r>
      <w:r w:rsidRPr="00633DBE">
        <w:rPr>
          <w:bCs/>
          <w:color w:val="000000"/>
          <w:sz w:val="28"/>
          <w:szCs w:val="28"/>
        </w:rPr>
        <w:t xml:space="preserve">35 423,91 </w:t>
      </w:r>
      <w:r w:rsidRPr="00633DBE">
        <w:rPr>
          <w:sz w:val="28"/>
          <w:szCs w:val="28"/>
        </w:rPr>
        <w:t xml:space="preserve">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2021 год – 25 163,86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23 462,74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2023 год – 31 126,76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2024 год – 42 280,76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2025 год – 42 280,76 тыс. рублей;</w:t>
      </w:r>
    </w:p>
    <w:p w:rsidR="00633DBE" w:rsidRPr="00633DBE" w:rsidRDefault="00633DBE" w:rsidP="00633DBE">
      <w:pPr>
        <w:jc w:val="both"/>
        <w:rPr>
          <w:sz w:val="28"/>
          <w:szCs w:val="28"/>
        </w:rPr>
      </w:pPr>
      <w:r w:rsidRPr="00633DBE">
        <w:rPr>
          <w:sz w:val="28"/>
          <w:szCs w:val="28"/>
        </w:rPr>
        <w:t>федеральный бюджет – 00,00 тыс. рублей, в том числе по годам: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00,00 тыс. рублей;                                  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2021 год – 00,00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00,00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2023 год – 00,00 тыс. рублей;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2024 год – 00,00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2025 год – 00,00 тыс. рублей; </w:t>
      </w:r>
    </w:p>
    <w:p w:rsidR="00633DBE" w:rsidRPr="00633DBE" w:rsidRDefault="00633DBE" w:rsidP="00633DBE">
      <w:pPr>
        <w:jc w:val="both"/>
        <w:rPr>
          <w:sz w:val="28"/>
          <w:szCs w:val="28"/>
        </w:rPr>
      </w:pPr>
      <w:r w:rsidRPr="00633DBE">
        <w:rPr>
          <w:sz w:val="28"/>
          <w:szCs w:val="28"/>
        </w:rPr>
        <w:t>краевой бюджет – 00,00 тыс. рублей, в том числе по годам: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00,00 тыс. рублей;                                  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lastRenderedPageBreak/>
        <w:t xml:space="preserve">2021 год – 00,00 тыс. рублей;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00,00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2023 год – 00,00 тыс. рублей;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2024 год – 00,00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2025 год – 00,00 тыс. рублей; </w:t>
      </w:r>
    </w:p>
    <w:p w:rsidR="00633DBE" w:rsidRPr="00633DBE" w:rsidRDefault="00633DBE" w:rsidP="00633DBE">
      <w:pPr>
        <w:jc w:val="both"/>
        <w:rPr>
          <w:sz w:val="28"/>
          <w:szCs w:val="28"/>
        </w:rPr>
      </w:pPr>
      <w:r w:rsidRPr="00633DBE">
        <w:rPr>
          <w:sz w:val="28"/>
          <w:szCs w:val="28"/>
        </w:rPr>
        <w:t>местный бюджет – 199 738,80 тыс. рублей, в том числе по годам: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35 423,91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2021 год – 25 163,86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23 462,74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2023 год – 31 126,76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2024 год – 42 280,76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2025 год – 42 280,76 тыс. рублей.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Средства участников Программы – 160 864,40 тыс. рублей, в том числе по годам: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22 440,82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2021 год – 21 842,21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20 671,09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2023 год – 28 335,12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2024 год – 33 787,58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2025 год – 33 787,58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Внебюджетные средства, в </w:t>
      </w:r>
      <w:proofErr w:type="spellStart"/>
      <w:r w:rsidRPr="00633DBE">
        <w:rPr>
          <w:sz w:val="28"/>
          <w:szCs w:val="28"/>
        </w:rPr>
        <w:t>т.ч</w:t>
      </w:r>
      <w:proofErr w:type="spellEnd"/>
      <w:r w:rsidRPr="00633DBE">
        <w:rPr>
          <w:sz w:val="28"/>
          <w:szCs w:val="28"/>
        </w:rPr>
        <w:t>. средства участников Программы                         (МБУ «</w:t>
      </w:r>
      <w:proofErr w:type="spellStart"/>
      <w:r w:rsidRPr="00633DBE">
        <w:rPr>
          <w:sz w:val="28"/>
          <w:szCs w:val="28"/>
        </w:rPr>
        <w:t>ЦФКиС</w:t>
      </w:r>
      <w:proofErr w:type="spellEnd"/>
      <w:r w:rsidRPr="00633DBE">
        <w:rPr>
          <w:sz w:val="28"/>
          <w:szCs w:val="28"/>
        </w:rPr>
        <w:t>») – 829,40 тыс. рублей.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633DBE">
        <w:rPr>
          <w:sz w:val="28"/>
          <w:szCs w:val="28"/>
        </w:rPr>
        <w:t>.».</w:t>
      </w:r>
      <w:proofErr w:type="gramEnd"/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2. Паспорт Подпрограммы «Развитие физической культуры и спорта, пропаганда здорового образа жизни» изложить в редакции, согласно Приложению 1 к настоящим изменениям.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«Объем финансового обеспечения Подпрограммы 1 составит 181 457,86 тыс. рублей, в том числе по источникам финансового обеспечения: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Бюджет Минераловодского городского округа – 181 457,86 тыс. рублей,    в том числе по годам: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32 249,25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2021 год – 22 372,21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20 671,09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2023 год – 28 335,12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2024 год – 38 915,09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2025 год – 38 915,09 тыс. рублей.</w:t>
      </w:r>
    </w:p>
    <w:p w:rsidR="00633DBE" w:rsidRPr="00633DBE" w:rsidRDefault="00633DBE" w:rsidP="00633DBE">
      <w:pPr>
        <w:jc w:val="both"/>
        <w:rPr>
          <w:sz w:val="28"/>
          <w:szCs w:val="28"/>
        </w:rPr>
      </w:pPr>
      <w:r w:rsidRPr="00633DBE">
        <w:rPr>
          <w:sz w:val="28"/>
          <w:szCs w:val="28"/>
        </w:rPr>
        <w:t>федеральный бюджет – 00,00 тыс. рублей, в том числе по годам: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00,00 тыс. рублей;                                  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lastRenderedPageBreak/>
        <w:t>2021 год – 00,00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00,00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2023 год – 00,00 тыс. рублей;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2024 год – 00,00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2025 год – 00,00 тыс. рублей; </w:t>
      </w:r>
    </w:p>
    <w:p w:rsidR="00633DBE" w:rsidRPr="00633DBE" w:rsidRDefault="00633DBE" w:rsidP="00633DBE">
      <w:pPr>
        <w:jc w:val="both"/>
        <w:rPr>
          <w:sz w:val="28"/>
          <w:szCs w:val="28"/>
        </w:rPr>
      </w:pPr>
      <w:r w:rsidRPr="00633DBE">
        <w:rPr>
          <w:sz w:val="28"/>
          <w:szCs w:val="28"/>
        </w:rPr>
        <w:t>краевой бюджет – 00,00 тыс. рублей, в том числе по годам: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00,00 тыс. рублей;                                  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2021 год – 00,00 тыс. рублей;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00,00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2023 год – 00,00 тыс. рублей;            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2024 год – 00,00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2025 год – 00,00 тыс. рублей; </w:t>
      </w:r>
    </w:p>
    <w:p w:rsidR="00633DBE" w:rsidRPr="00633DBE" w:rsidRDefault="00633DBE" w:rsidP="00633DBE">
      <w:pPr>
        <w:jc w:val="both"/>
        <w:rPr>
          <w:sz w:val="28"/>
          <w:szCs w:val="28"/>
        </w:rPr>
      </w:pPr>
      <w:r w:rsidRPr="00633DBE">
        <w:rPr>
          <w:sz w:val="28"/>
          <w:szCs w:val="28"/>
        </w:rPr>
        <w:t>местный бюджет – 181 457,86 тыс. рублей, в том числе по годам: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2020 год – 32 249,25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 xml:space="preserve">2021 год – 22 372,21 тыс. рублей; 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2022 год – 20 671,09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2023 год – 28 335,12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2024 год – 38 915,09 тыс. рублей;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2025 год – 38 915,09 тыс. рублей.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Объемы средств, выделенных для реализации подпрограммы, подлежат корректировке в соответствии с доходными возможностями местного бюджета</w:t>
      </w:r>
      <w:proofErr w:type="gramStart"/>
      <w:r w:rsidRPr="00633DBE">
        <w:rPr>
          <w:sz w:val="28"/>
          <w:szCs w:val="28"/>
        </w:rPr>
        <w:t>.».</w:t>
      </w:r>
      <w:proofErr w:type="gramEnd"/>
    </w:p>
    <w:p w:rsidR="00633DBE" w:rsidRPr="00633DBE" w:rsidRDefault="00633DBE" w:rsidP="00633DB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BE">
        <w:rPr>
          <w:sz w:val="28"/>
          <w:szCs w:val="28"/>
        </w:rPr>
        <w:t>3. Таблицы 1, 2, 3 Приложения 1 Программы изложить в редакции, согласно Приложению 2 к настоящим изменениям.</w:t>
      </w:r>
    </w:p>
    <w:p w:rsidR="00633DBE" w:rsidRPr="00633DBE" w:rsidRDefault="00633DBE" w:rsidP="00633DBE">
      <w:pPr>
        <w:ind w:firstLine="709"/>
        <w:jc w:val="both"/>
        <w:rPr>
          <w:sz w:val="28"/>
          <w:szCs w:val="28"/>
        </w:rPr>
      </w:pPr>
    </w:p>
    <w:p w:rsidR="003D62C5" w:rsidRDefault="003D62C5">
      <w:r>
        <w:br w:type="page"/>
      </w:r>
    </w:p>
    <w:p w:rsidR="009E5F83" w:rsidRPr="009E5F83" w:rsidRDefault="009E5F83" w:rsidP="009E5F83">
      <w:pPr>
        <w:widowControl w:val="0"/>
        <w:spacing w:line="240" w:lineRule="exact"/>
        <w:ind w:left="4820"/>
        <w:rPr>
          <w:sz w:val="26"/>
          <w:szCs w:val="26"/>
        </w:rPr>
      </w:pPr>
      <w:r w:rsidRPr="009E5F83">
        <w:rPr>
          <w:sz w:val="26"/>
          <w:szCs w:val="26"/>
        </w:rPr>
        <w:lastRenderedPageBreak/>
        <w:t>ПРИЛОЖЕНИЕ 1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9E5F83">
        <w:rPr>
          <w:sz w:val="26"/>
          <w:szCs w:val="26"/>
        </w:rPr>
        <w:t xml:space="preserve">к изменениям, которые вносятся 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9E5F83">
        <w:rPr>
          <w:sz w:val="26"/>
          <w:szCs w:val="26"/>
        </w:rPr>
        <w:t xml:space="preserve">в муниципальную программу 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9E5F83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9E5F83">
        <w:rPr>
          <w:sz w:val="26"/>
          <w:szCs w:val="26"/>
        </w:rPr>
        <w:t>утвержденную</w:t>
      </w:r>
      <w:proofErr w:type="gramEnd"/>
      <w:r w:rsidRPr="009E5F83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9E5F83">
        <w:rPr>
          <w:sz w:val="26"/>
          <w:szCs w:val="26"/>
        </w:rPr>
        <w:t>от 18.12.2019 № 2806</w:t>
      </w: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t xml:space="preserve">ПОДПРОГРАММА </w:t>
      </w: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t>ПАСПОРТ</w:t>
      </w: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E5F83" w:rsidRPr="009E5F83" w:rsidTr="00CC063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исполнитель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Объемы и источники </w:t>
            </w:r>
            <w:r w:rsidRPr="009E5F83">
              <w:rPr>
                <w:rFonts w:eastAsia="Calibri"/>
                <w:sz w:val="28"/>
                <w:szCs w:val="28"/>
              </w:rPr>
              <w:lastRenderedPageBreak/>
              <w:t>финансового обеспечения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2"/>
              </w:rPr>
              <w:t>нет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</w:t>
            </w:r>
            <w:proofErr w:type="spellStart"/>
            <w:r w:rsidRPr="009E5F83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9E5F83">
              <w:rPr>
                <w:rFonts w:eastAsia="Calibri"/>
                <w:sz w:val="28"/>
                <w:szCs w:val="28"/>
              </w:rPr>
              <w:t xml:space="preserve"> МГО»)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9E5F83" w:rsidRPr="009E5F83" w:rsidRDefault="009E5F83" w:rsidP="009E5F83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9E5F83">
              <w:rPr>
                <w:sz w:val="28"/>
                <w:szCs w:val="28"/>
                <w:shd w:val="clear" w:color="auto" w:fill="FFFFFF"/>
              </w:rPr>
              <w:t>обеспечение доступности занятий физической культурой и массовым спортом для всех слоев населения Минераловодского городского округа;</w:t>
            </w:r>
          </w:p>
          <w:p w:rsidR="009E5F83" w:rsidRPr="009E5F83" w:rsidRDefault="009E5F83" w:rsidP="009E5F83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9E5F83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Минераловодском городском округе;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lastRenderedPageBreak/>
              <w:t xml:space="preserve">количество проведенных </w:t>
            </w:r>
            <w:r w:rsidRPr="009E5F83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9E5F83">
              <w:rPr>
                <w:rFonts w:eastAsia="Calibri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9E5F83">
              <w:rPr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доля обучающихся общеобразовательных организаций </w:t>
            </w:r>
            <w:r w:rsidRPr="009E5F83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9E5F83">
              <w:rPr>
                <w:rFonts w:eastAsia="Calibri"/>
                <w:sz w:val="28"/>
                <w:szCs w:val="28"/>
              </w:rPr>
              <w:t xml:space="preserve">, профессиональных образовательных организаций </w:t>
            </w:r>
            <w:r w:rsidRPr="009E5F83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9E5F83">
              <w:rPr>
                <w:rFonts w:eastAsia="Calibri"/>
                <w:sz w:val="28"/>
                <w:szCs w:val="28"/>
              </w:rPr>
              <w:t xml:space="preserve"> и образовательных организаций высшего образования, расположенных на территории </w:t>
            </w:r>
            <w:r w:rsidRPr="009E5F83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9E5F83">
              <w:rPr>
                <w:rFonts w:eastAsia="Calibri"/>
                <w:sz w:val="28"/>
                <w:szCs w:val="28"/>
              </w:rPr>
              <w:t xml:space="preserve">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9E5F83">
              <w:rPr>
                <w:sz w:val="28"/>
                <w:szCs w:val="28"/>
                <w:shd w:val="clear" w:color="auto" w:fill="FFFFFF"/>
              </w:rPr>
              <w:t>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9E5F83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9E5F83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9E5F83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9E5F83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массовые спортивные разряды;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учащихся ДЮСШ, получивших звание «кандидат в мастера спорта» (КМС), «мастер спорта» (МС);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</w:t>
            </w:r>
            <w:r w:rsidRPr="009E5F83">
              <w:rPr>
                <w:rFonts w:eastAsia="Calibri"/>
                <w:sz w:val="28"/>
                <w:szCs w:val="28"/>
              </w:rPr>
              <w:lastRenderedPageBreak/>
              <w:t xml:space="preserve">приняли участие учащиеся ДЮСШ, </w:t>
            </w:r>
            <w:proofErr w:type="gramStart"/>
            <w:r w:rsidRPr="009E5F83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9E5F83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всероссийских соревнований, в которых приняли участие учащиеся ДЮСШ;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учащихся ДЮСШ, принявших участие во всероссийских соревнованиях;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во всероссийских соревнованиях;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9E5F83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9E5F83">
              <w:rPr>
                <w:rFonts w:eastAsia="Calibri"/>
                <w:sz w:val="28"/>
                <w:szCs w:val="28"/>
              </w:rPr>
              <w:t xml:space="preserve"> МГО»);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спортивных групп в МБУ «</w:t>
            </w:r>
            <w:proofErr w:type="spellStart"/>
            <w:r w:rsidRPr="009E5F83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9E5F83">
              <w:rPr>
                <w:rFonts w:eastAsia="Calibri"/>
                <w:sz w:val="28"/>
                <w:szCs w:val="28"/>
              </w:rPr>
              <w:t xml:space="preserve"> МГО»;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5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организованных и проведенных МБУ «</w:t>
            </w:r>
            <w:proofErr w:type="spellStart"/>
            <w:r w:rsidRPr="009E5F83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9E5F83">
              <w:rPr>
                <w:rFonts w:eastAsia="Calibri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9E5F83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9E5F83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9E5F83" w:rsidRPr="009E5F83" w:rsidRDefault="009E5F83" w:rsidP="009E5F83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36"/>
                <w:szCs w:val="36"/>
              </w:rPr>
            </w:pP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9E5F83" w:rsidRPr="009E5F83" w:rsidRDefault="009E5F83" w:rsidP="009E5F83">
            <w:pPr>
              <w:ind w:right="3"/>
              <w:jc w:val="both"/>
              <w:rPr>
                <w:sz w:val="28"/>
                <w:szCs w:val="28"/>
                <w:highlight w:val="yellow"/>
              </w:rPr>
            </w:pP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E5F83" w:rsidRPr="009E5F83" w:rsidRDefault="009E5F83" w:rsidP="00154660">
            <w:pPr>
              <w:ind w:firstLine="34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Объем финансового обеспечения Подпрограммы  1 </w:t>
            </w:r>
            <w:r w:rsidRPr="009E5F83">
              <w:rPr>
                <w:sz w:val="28"/>
                <w:szCs w:val="28"/>
              </w:rPr>
              <w:lastRenderedPageBreak/>
              <w:t>составит 181 457,86 тыс. рублей, в том числе по источникам финансового обеспечения: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  <w:u w:val="single"/>
              </w:rPr>
              <w:t>Бюджет Минераловодского городского округа</w:t>
            </w:r>
            <w:r w:rsidRPr="009E5F83">
              <w:rPr>
                <w:sz w:val="28"/>
                <w:szCs w:val="28"/>
              </w:rPr>
              <w:t xml:space="preserve"> – 181 457,86 тыс. рублей, в том числе по годам: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2020 год – 32 249,25 тыс. рублей;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2021 год – 22 372,21 тыс. рублей;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2022 год – 20 671,09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2023 год – 28 335,12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2024 год – 38 915,09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2025 год – 38 915,09 тыс. рублей.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федеральный бюджет – 00,00 тыс. рублей, в том числе по годам: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2021 год – 00,00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2022 год – 00,00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2023 год – 00,00 тыс. рублей;            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2024 год – 00,00 тыс. рублей;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2025 год – 00,00 тыс. рублей;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краевой бюджет – 00,00 тыс. рублей, в том числе по годам: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2021 год – 00,00 тыс. рублей;            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2022 год – 00,00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2023 год – 00,00 тыс. рублей;            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2024 год – 00,00 тыс. рублей;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2025 год – 00,00 тыс. рублей;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местный бюджет – 181 457,86 тыс. рублей, в том числе по годам: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2020 год – 32 249,25 тыс. рублей;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2021 год – 22 372,21 тыс. рублей; 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2022 год – 20 671,09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2023 год – 28 335,12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2024 год – 38 915,09 тыс. рублей;</w:t>
            </w:r>
          </w:p>
          <w:p w:rsidR="009E5F83" w:rsidRPr="009E5F83" w:rsidRDefault="009E5F83" w:rsidP="009E5F83">
            <w:pPr>
              <w:ind w:firstLine="709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2025 год – 38 915,09 тыс. рублей.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Объемы средств, выделенных для реализации подпрограммы, подлежат корректировке в соответствии с доходными возможностями местного бюджета.</w:t>
            </w:r>
          </w:p>
          <w:p w:rsidR="009E5F83" w:rsidRPr="009E5F83" w:rsidRDefault="009E5F83" w:rsidP="009E5F8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9E5F83">
              <w:rPr>
                <w:sz w:val="28"/>
                <w:szCs w:val="28"/>
              </w:rPr>
              <w:t xml:space="preserve"> с 54 единиц в 2019 году до 57 единиц в </w:t>
            </w:r>
            <w:r w:rsidRPr="009E5F83">
              <w:rPr>
                <w:sz w:val="28"/>
                <w:szCs w:val="28"/>
              </w:rPr>
              <w:lastRenderedPageBreak/>
              <w:t>2025 году;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9E5F83">
              <w:rPr>
                <w:sz w:val="28"/>
                <w:szCs w:val="28"/>
              </w:rPr>
              <w:t xml:space="preserve"> с 4 единиц в 2019 году до 7 единиц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9E5F83">
              <w:rPr>
                <w:sz w:val="28"/>
                <w:szCs w:val="28"/>
              </w:rPr>
              <w:t xml:space="preserve">увеличение </w:t>
            </w:r>
            <w:r w:rsidRPr="009E5F83">
              <w:rPr>
                <w:rFonts w:eastAsia="Calibri"/>
                <w:sz w:val="28"/>
                <w:szCs w:val="28"/>
              </w:rPr>
              <w:t>доли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  <w:r w:rsidRPr="009E5F83">
              <w:rPr>
                <w:sz w:val="28"/>
                <w:szCs w:val="28"/>
              </w:rPr>
              <w:t xml:space="preserve"> с 78,7 процентов в 2019 году до 80,5 процентов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  <w:proofErr w:type="gramEnd"/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увеличение количества </w:t>
            </w:r>
            <w:r w:rsidRPr="009E5F83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9E5F83">
              <w:rPr>
                <w:sz w:val="28"/>
                <w:szCs w:val="28"/>
              </w:rPr>
              <w:t xml:space="preserve"> с 110/10 человек в 2019 году до 117/13 человек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увеличение </w:t>
            </w:r>
            <w:r w:rsidRPr="009E5F83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9E5F83">
              <w:rPr>
                <w:sz w:val="28"/>
                <w:szCs w:val="28"/>
              </w:rPr>
              <w:t xml:space="preserve"> с 14 места в 2019 году до 10 места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увеличение </w:t>
            </w:r>
            <w:r w:rsidRPr="009E5F83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62,5 процентов в 2019 году до 75,0 процентов в 2025 году;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</w:t>
            </w:r>
            <w:r w:rsidRPr="009E5F83">
              <w:rPr>
                <w:rFonts w:eastAsia="Calibri"/>
                <w:sz w:val="28"/>
                <w:szCs w:val="28"/>
              </w:rPr>
              <w:t xml:space="preserve"> учащихся МКУ ДО ДЮСШ г. Минеральные Воды (далее – ДЮСШ), получивших массовые спортивные разряды</w:t>
            </w:r>
            <w:r w:rsidRPr="009E5F83">
              <w:rPr>
                <w:sz w:val="28"/>
                <w:szCs w:val="28"/>
              </w:rPr>
              <w:t xml:space="preserve"> с 333      человек в 2019 году до 340 человек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</w:t>
            </w:r>
            <w:r w:rsidRPr="009E5F83">
              <w:rPr>
                <w:rFonts w:eastAsia="Calibri"/>
                <w:sz w:val="28"/>
                <w:szCs w:val="28"/>
              </w:rPr>
              <w:t xml:space="preserve"> учащихся ДЮСШ, </w:t>
            </w:r>
            <w:r w:rsidRPr="009E5F83">
              <w:rPr>
                <w:rFonts w:eastAsia="Calibri"/>
                <w:sz w:val="28"/>
                <w:szCs w:val="28"/>
              </w:rPr>
              <w:lastRenderedPageBreak/>
              <w:t>получивших звание «кандидат в мастера спорта» (КМС), «мастер спорта» (МС)</w:t>
            </w:r>
            <w:r w:rsidRPr="009E5F83">
              <w:rPr>
                <w:sz w:val="28"/>
                <w:szCs w:val="28"/>
              </w:rPr>
              <w:t xml:space="preserve"> с 10 человек в 2019 году до 12 человек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увеличение количества </w:t>
            </w:r>
            <w:r w:rsidRPr="009E5F83">
              <w:rPr>
                <w:rFonts w:eastAsia="Calibri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9E5F83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9E5F83">
              <w:rPr>
                <w:rFonts w:eastAsia="Calibri"/>
                <w:sz w:val="28"/>
                <w:szCs w:val="28"/>
              </w:rPr>
              <w:t xml:space="preserve"> календарного плана учреждения</w:t>
            </w:r>
            <w:r w:rsidRPr="009E5F83">
              <w:rPr>
                <w:sz w:val="28"/>
                <w:szCs w:val="28"/>
              </w:rPr>
              <w:t xml:space="preserve"> с 90 единиц в 2019 году до 95 единиц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увеличение количества </w:t>
            </w:r>
            <w:r w:rsidRPr="009E5F83">
              <w:rPr>
                <w:rFonts w:eastAsia="Calibri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9E5F83">
              <w:rPr>
                <w:sz w:val="28"/>
                <w:szCs w:val="28"/>
              </w:rPr>
              <w:t xml:space="preserve"> с 1335 человек в 2019 году до 1355 человек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увеличение количества </w:t>
            </w:r>
            <w:r w:rsidRPr="009E5F83">
              <w:rPr>
                <w:rFonts w:eastAsia="Calibri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9E5F83">
              <w:rPr>
                <w:sz w:val="28"/>
                <w:szCs w:val="28"/>
              </w:rPr>
              <w:t xml:space="preserve"> с 628 единиц в 2019 году до 635 единиц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 xml:space="preserve">увеличение количества </w:t>
            </w:r>
            <w:r w:rsidRPr="009E5F83">
              <w:rPr>
                <w:rFonts w:eastAsia="Calibri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9E5F83">
              <w:rPr>
                <w:sz w:val="28"/>
                <w:szCs w:val="28"/>
              </w:rPr>
              <w:t xml:space="preserve"> с 55 единиц в 2019 году до 60 единиц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9E5F83">
              <w:rPr>
                <w:sz w:val="28"/>
                <w:szCs w:val="28"/>
              </w:rPr>
              <w:t>с 757 человек в 2019 году до 770 человек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9E5F83">
              <w:rPr>
                <w:sz w:val="28"/>
                <w:szCs w:val="28"/>
              </w:rPr>
              <w:t xml:space="preserve"> с 220 единиц в 2019 году до 235 единиц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</w:t>
            </w:r>
            <w:r w:rsidRPr="009E5F83">
              <w:rPr>
                <w:rFonts w:eastAsia="Calibri"/>
                <w:sz w:val="28"/>
                <w:szCs w:val="28"/>
              </w:rPr>
              <w:t xml:space="preserve"> всероссийских соревнований, в которых приняли участие учащиеся ДЮСШ</w:t>
            </w:r>
            <w:r w:rsidRPr="009E5F83">
              <w:rPr>
                <w:sz w:val="28"/>
                <w:szCs w:val="28"/>
              </w:rPr>
              <w:t xml:space="preserve"> с 39 единиц в 2019 году до 45 единиц к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</w:t>
            </w:r>
            <w:r w:rsidRPr="009E5F83">
              <w:rPr>
                <w:rFonts w:eastAsia="Calibri"/>
                <w:sz w:val="28"/>
                <w:szCs w:val="28"/>
              </w:rPr>
              <w:t xml:space="preserve"> учащихся ДЮСШ, принявших участие во всероссийских соревнованиях</w:t>
            </w:r>
            <w:r w:rsidRPr="009E5F83">
              <w:rPr>
                <w:sz w:val="28"/>
                <w:szCs w:val="28"/>
              </w:rPr>
              <w:t xml:space="preserve"> человек с 195 человек в 2019 году до 205 человек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</w:t>
            </w:r>
            <w:r w:rsidRPr="009E5F83">
              <w:rPr>
                <w:rFonts w:eastAsia="Calibri"/>
                <w:sz w:val="28"/>
                <w:szCs w:val="28"/>
              </w:rPr>
              <w:t xml:space="preserve"> призовых мест, занятых учащимися ДЮСШ во всероссийских соревнованиях</w:t>
            </w:r>
            <w:r w:rsidRPr="009E5F83">
              <w:rPr>
                <w:sz w:val="28"/>
                <w:szCs w:val="28"/>
              </w:rPr>
              <w:t xml:space="preserve"> с 55 единиц в 2019 году до 65 единиц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</w:t>
            </w:r>
            <w:r w:rsidRPr="009E5F83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</w:t>
            </w:r>
            <w:r w:rsidRPr="009E5F83">
              <w:rPr>
                <w:rFonts w:eastAsia="Calibri"/>
                <w:sz w:val="28"/>
                <w:szCs w:val="28"/>
              </w:rPr>
              <w:lastRenderedPageBreak/>
              <w:t>физической культуры и спорта Минераловодского городского округа» (далее – МБУ «</w:t>
            </w:r>
            <w:proofErr w:type="spellStart"/>
            <w:r w:rsidRPr="009E5F83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9E5F83">
              <w:rPr>
                <w:rFonts w:eastAsia="Calibri"/>
                <w:sz w:val="28"/>
                <w:szCs w:val="28"/>
              </w:rPr>
              <w:t xml:space="preserve"> МГО») с 254 человек в 2019 году до 312 человек в 2025 году;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</w:t>
            </w:r>
            <w:r w:rsidRPr="009E5F83">
              <w:rPr>
                <w:rFonts w:eastAsia="Calibri"/>
                <w:sz w:val="28"/>
                <w:szCs w:val="28"/>
              </w:rPr>
              <w:t xml:space="preserve"> спортивных групп в МБУ «</w:t>
            </w:r>
            <w:proofErr w:type="spellStart"/>
            <w:r w:rsidRPr="009E5F83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9E5F83">
              <w:rPr>
                <w:rFonts w:eastAsia="Calibri"/>
                <w:sz w:val="28"/>
                <w:szCs w:val="28"/>
              </w:rPr>
              <w:t xml:space="preserve"> МГО» с 20 единиц в 2019 году до 25</w:t>
            </w:r>
            <w:r w:rsidRPr="009E5F83">
              <w:rPr>
                <w:sz w:val="28"/>
                <w:szCs w:val="28"/>
              </w:rPr>
              <w:t xml:space="preserve"> единиц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</w:t>
            </w:r>
            <w:r w:rsidRPr="009E5F83">
              <w:rPr>
                <w:rFonts w:eastAsia="Calibri"/>
                <w:sz w:val="28"/>
                <w:szCs w:val="28"/>
              </w:rPr>
              <w:t xml:space="preserve"> организованных и проведенных МБУ «</w:t>
            </w:r>
            <w:proofErr w:type="spellStart"/>
            <w:r w:rsidRPr="009E5F83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9E5F83">
              <w:rPr>
                <w:rFonts w:eastAsia="Calibri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9E5F83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9E5F83">
              <w:rPr>
                <w:rFonts w:eastAsia="Calibri"/>
                <w:sz w:val="28"/>
                <w:szCs w:val="28"/>
              </w:rPr>
              <w:t xml:space="preserve"> календарного плана учреждения с 13 единиц в 2019 году до 20</w:t>
            </w:r>
            <w:r w:rsidRPr="009E5F83">
              <w:rPr>
                <w:sz w:val="28"/>
                <w:szCs w:val="28"/>
              </w:rPr>
              <w:t xml:space="preserve"> единиц в 2025 году</w:t>
            </w:r>
            <w:r w:rsidRPr="009E5F83">
              <w:rPr>
                <w:rFonts w:eastAsia="Calibri"/>
                <w:sz w:val="28"/>
                <w:szCs w:val="28"/>
              </w:rPr>
              <w:t>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количества спортивных сооружений Минераловодского городского округа с 169 единиц в 2019 году до 175 единиц в 2025 году;</w:t>
            </w:r>
          </w:p>
          <w:p w:rsidR="009E5F83" w:rsidRPr="009E5F83" w:rsidRDefault="009E5F83" w:rsidP="00DF38DD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8"/>
                <w:szCs w:val="28"/>
              </w:rPr>
            </w:pPr>
            <w:r w:rsidRPr="009E5F83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2019 году до 70 процентов в 2025 году.</w:t>
            </w:r>
          </w:p>
        </w:tc>
      </w:tr>
    </w:tbl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9E5F83">
        <w:rPr>
          <w:sz w:val="28"/>
          <w:szCs w:val="28"/>
        </w:rPr>
        <w:t xml:space="preserve">Характеристика основных мероприятий Подпрограммы 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8"/>
          <w:szCs w:val="28"/>
        </w:rPr>
      </w:pP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9E5F83" w:rsidRPr="009E5F83" w:rsidRDefault="009E5F83" w:rsidP="009E5F83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развитие футбола;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реализации комплекса «Готов к труду и обороне».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</w:r>
      <w:r w:rsidRPr="009E5F83">
        <w:rPr>
          <w:sz w:val="28"/>
          <w:szCs w:val="28"/>
        </w:rPr>
        <w:t xml:space="preserve"> с 54 единиц в 2019 году до 57 единиц в 2025 году;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lastRenderedPageBreak/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</w:r>
      <w:r w:rsidRPr="009E5F83">
        <w:rPr>
          <w:sz w:val="28"/>
          <w:szCs w:val="28"/>
        </w:rPr>
        <w:t xml:space="preserve"> с 4 единиц в 2019 году до 7 единиц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proofErr w:type="gramStart"/>
      <w:r w:rsidRPr="009E5F83">
        <w:rPr>
          <w:sz w:val="28"/>
          <w:szCs w:val="28"/>
        </w:rPr>
        <w:t xml:space="preserve">увеличение </w:t>
      </w:r>
      <w:r w:rsidRPr="009E5F83">
        <w:rPr>
          <w:rFonts w:eastAsia="Calibri"/>
          <w:sz w:val="28"/>
          <w:szCs w:val="28"/>
        </w:rPr>
        <w:t>доли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</w:r>
      <w:r w:rsidRPr="009E5F83">
        <w:rPr>
          <w:sz w:val="28"/>
          <w:szCs w:val="28"/>
        </w:rPr>
        <w:t xml:space="preserve"> с 78,7 процентов в 2019 году до 80,5 процентов в 2025 году</w:t>
      </w:r>
      <w:r w:rsidRPr="009E5F83">
        <w:rPr>
          <w:rFonts w:eastAsia="Calibri"/>
          <w:sz w:val="28"/>
          <w:szCs w:val="28"/>
        </w:rPr>
        <w:t>;</w:t>
      </w:r>
      <w:proofErr w:type="gramEnd"/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 xml:space="preserve">увеличение количества </w:t>
      </w:r>
      <w:r w:rsidRPr="009E5F83">
        <w:rPr>
          <w:rFonts w:eastAsia="Calibri"/>
          <w:sz w:val="28"/>
          <w:szCs w:val="28"/>
        </w:rPr>
        <w:t>спортсменов Минераловодского городского округа, включенных в составы спортивных сборных команд Ставропольского края и России</w:t>
      </w:r>
      <w:r w:rsidRPr="009E5F83">
        <w:rPr>
          <w:sz w:val="28"/>
          <w:szCs w:val="28"/>
        </w:rPr>
        <w:t xml:space="preserve"> с 110/10 человек в 2019 году до 117/13 человек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 xml:space="preserve">увеличение </w:t>
      </w:r>
      <w:r w:rsidRPr="009E5F83">
        <w:rPr>
          <w:rFonts w:eastAsia="Calibri"/>
          <w:sz w:val="28"/>
          <w:szCs w:val="28"/>
        </w:rPr>
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</w:r>
      <w:r w:rsidRPr="009E5F83">
        <w:rPr>
          <w:sz w:val="28"/>
          <w:szCs w:val="28"/>
        </w:rPr>
        <w:t xml:space="preserve"> с 14 места в 2019 году до 10 места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 xml:space="preserve">увеличение </w:t>
      </w:r>
      <w:r w:rsidRPr="009E5F83">
        <w:rPr>
          <w:rFonts w:eastAsia="Calibri"/>
          <w:sz w:val="28"/>
          <w:szCs w:val="28"/>
        </w:rPr>
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62,5 процентов в 2019 году до 75,0 процентов в 2025 году.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9E5F83" w:rsidRPr="009E5F83" w:rsidRDefault="009E5F83" w:rsidP="009E5F83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lastRenderedPageBreak/>
        <w:t>увеличение количества</w:t>
      </w:r>
      <w:r w:rsidRPr="009E5F83">
        <w:rPr>
          <w:rFonts w:eastAsia="Calibri"/>
          <w:sz w:val="28"/>
          <w:szCs w:val="28"/>
        </w:rPr>
        <w:t xml:space="preserve"> учащихся МКУ ДО ДЮСШ г. Минеральные Воды (далее – ДЮСШ), получивших массовые спортивные разряды</w:t>
      </w:r>
      <w:r w:rsidRPr="009E5F83">
        <w:rPr>
          <w:sz w:val="28"/>
          <w:szCs w:val="28"/>
        </w:rPr>
        <w:t xml:space="preserve"> с 333 человек в 2019 году до 340 человек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>увеличение количества</w:t>
      </w:r>
      <w:r w:rsidRPr="009E5F83">
        <w:rPr>
          <w:rFonts w:eastAsia="Calibri"/>
          <w:sz w:val="28"/>
          <w:szCs w:val="28"/>
        </w:rPr>
        <w:t xml:space="preserve"> учащихся ДЮСШ, получивших звание «кандидат в мастера спорта» (КМС), «мастер спорта» (МС)</w:t>
      </w:r>
      <w:r w:rsidRPr="009E5F83">
        <w:rPr>
          <w:sz w:val="28"/>
          <w:szCs w:val="28"/>
        </w:rPr>
        <w:t xml:space="preserve"> с 10 человек в 2019 году до 12 человек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 xml:space="preserve">увеличение количества </w:t>
      </w:r>
      <w:r w:rsidRPr="009E5F83">
        <w:rPr>
          <w:rFonts w:eastAsia="Calibri"/>
          <w:sz w:val="28"/>
          <w:szCs w:val="28"/>
        </w:rPr>
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9E5F83">
        <w:rPr>
          <w:rFonts w:eastAsia="Calibri"/>
          <w:sz w:val="28"/>
          <w:szCs w:val="28"/>
        </w:rPr>
        <w:t>согласно</w:t>
      </w:r>
      <w:proofErr w:type="gramEnd"/>
      <w:r w:rsidRPr="009E5F83">
        <w:rPr>
          <w:rFonts w:eastAsia="Calibri"/>
          <w:sz w:val="28"/>
          <w:szCs w:val="28"/>
        </w:rPr>
        <w:t xml:space="preserve"> календарного плана учреждения</w:t>
      </w:r>
      <w:r w:rsidRPr="009E5F83">
        <w:rPr>
          <w:sz w:val="28"/>
          <w:szCs w:val="28"/>
        </w:rPr>
        <w:t xml:space="preserve"> с 90 единиц в 2019 году до 95 единиц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 xml:space="preserve">увеличение количества </w:t>
      </w:r>
      <w:r w:rsidRPr="009E5F83">
        <w:rPr>
          <w:rFonts w:eastAsia="Calibri"/>
          <w:sz w:val="28"/>
          <w:szCs w:val="28"/>
        </w:rPr>
        <w:t>учащихся ДЮСШ, принявших участие в соревнованиях местного уровня</w:t>
      </w:r>
      <w:r w:rsidRPr="009E5F83">
        <w:rPr>
          <w:sz w:val="28"/>
          <w:szCs w:val="28"/>
        </w:rPr>
        <w:t xml:space="preserve"> с 1335 человек в 2019 году до 1355 человек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 xml:space="preserve">увеличение количества </w:t>
      </w:r>
      <w:r w:rsidRPr="009E5F83">
        <w:rPr>
          <w:rFonts w:eastAsia="Calibri"/>
          <w:sz w:val="28"/>
          <w:szCs w:val="28"/>
        </w:rPr>
        <w:t>призовых мест, занятых учащимися ДЮСШ в соревнованиях местного уровня</w:t>
      </w:r>
      <w:r w:rsidRPr="009E5F83">
        <w:rPr>
          <w:sz w:val="28"/>
          <w:szCs w:val="28"/>
        </w:rPr>
        <w:t xml:space="preserve"> с 628 единиц в 2019 году до 635 единиц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 xml:space="preserve">увеличение количества </w:t>
      </w:r>
      <w:r w:rsidRPr="009E5F83">
        <w:rPr>
          <w:rFonts w:eastAsia="Calibri"/>
          <w:sz w:val="28"/>
          <w:szCs w:val="28"/>
        </w:rPr>
        <w:t>соревнований, включенных в краевой календарный план (далее – краевые соревнования), в которых приняли участие учащиеся ДЮСШ</w:t>
      </w:r>
      <w:r w:rsidRPr="009E5F83">
        <w:rPr>
          <w:sz w:val="28"/>
          <w:szCs w:val="28"/>
        </w:rPr>
        <w:t xml:space="preserve"> с 55 единиц в 2019 году до 60 единиц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t xml:space="preserve">увеличение количества учащихся ДЮСШ, принявших участие в краевых соревнованиях </w:t>
      </w:r>
      <w:r w:rsidRPr="009E5F83">
        <w:rPr>
          <w:sz w:val="28"/>
          <w:szCs w:val="28"/>
        </w:rPr>
        <w:t>с 757 человек в 2019 году до 770 человек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rFonts w:eastAsia="Calibri"/>
          <w:sz w:val="28"/>
          <w:szCs w:val="28"/>
        </w:rPr>
        <w:t>увеличение количества призовых мест, занятых учащимися ДЮСШ в краевых соревнованиях</w:t>
      </w:r>
      <w:r w:rsidRPr="009E5F83">
        <w:rPr>
          <w:sz w:val="28"/>
          <w:szCs w:val="28"/>
        </w:rPr>
        <w:t xml:space="preserve"> с 220 единиц в 2019 году до 235 единиц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>увеличение количества</w:t>
      </w:r>
      <w:r w:rsidRPr="009E5F83">
        <w:rPr>
          <w:rFonts w:eastAsia="Calibri"/>
          <w:sz w:val="28"/>
          <w:szCs w:val="28"/>
        </w:rPr>
        <w:t xml:space="preserve"> всероссийских соревнований, в которых приняли участие учащиеся ДЮСШ</w:t>
      </w:r>
      <w:r w:rsidRPr="009E5F83">
        <w:rPr>
          <w:sz w:val="28"/>
          <w:szCs w:val="28"/>
        </w:rPr>
        <w:t xml:space="preserve"> с 39 единиц в 2019 году до 45 единиц к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>увеличение количества</w:t>
      </w:r>
      <w:r w:rsidRPr="009E5F83">
        <w:rPr>
          <w:rFonts w:eastAsia="Calibri"/>
          <w:sz w:val="28"/>
          <w:szCs w:val="28"/>
        </w:rPr>
        <w:t xml:space="preserve"> учащихся ДЮСШ, принявших участие во всероссийских соревнованиях</w:t>
      </w:r>
      <w:r w:rsidRPr="009E5F83">
        <w:rPr>
          <w:sz w:val="28"/>
          <w:szCs w:val="28"/>
        </w:rPr>
        <w:t xml:space="preserve"> человек с 195 человек в 2019 году до 205 человек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>увеличение количества</w:t>
      </w:r>
      <w:r w:rsidRPr="009E5F83">
        <w:rPr>
          <w:rFonts w:eastAsia="Calibri"/>
          <w:sz w:val="28"/>
          <w:szCs w:val="28"/>
        </w:rPr>
        <w:t xml:space="preserve"> призовых мест, занятых учащимися ДЮСШ во всероссийских соревнованиях</w:t>
      </w:r>
      <w:r w:rsidRPr="009E5F83">
        <w:rPr>
          <w:sz w:val="28"/>
          <w:szCs w:val="28"/>
        </w:rPr>
        <w:t xml:space="preserve"> с 55 единиц в 2019 году до 65 единиц в 2025 году</w:t>
      </w:r>
      <w:r w:rsidRPr="009E5F83">
        <w:rPr>
          <w:rFonts w:eastAsia="Calibri"/>
          <w:sz w:val="28"/>
          <w:szCs w:val="28"/>
        </w:rPr>
        <w:t>.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9E5F83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9E5F83">
        <w:rPr>
          <w:sz w:val="28"/>
          <w:szCs w:val="28"/>
        </w:rPr>
        <w:t xml:space="preserve">(далее – </w:t>
      </w:r>
      <w:r w:rsidRPr="009E5F83">
        <w:rPr>
          <w:rFonts w:eastAsia="Calibri"/>
          <w:sz w:val="28"/>
          <w:szCs w:val="28"/>
        </w:rPr>
        <w:t>МБУ «</w:t>
      </w:r>
      <w:proofErr w:type="spellStart"/>
      <w:r w:rsidRPr="009E5F83">
        <w:rPr>
          <w:rFonts w:eastAsia="Calibri"/>
          <w:sz w:val="28"/>
          <w:szCs w:val="28"/>
        </w:rPr>
        <w:t>ЦФКиС</w:t>
      </w:r>
      <w:proofErr w:type="spellEnd"/>
      <w:r w:rsidRPr="009E5F83">
        <w:rPr>
          <w:rFonts w:eastAsia="Calibri"/>
          <w:sz w:val="28"/>
          <w:szCs w:val="28"/>
        </w:rPr>
        <w:t xml:space="preserve"> МГО»</w:t>
      </w:r>
      <w:r w:rsidRPr="009E5F83">
        <w:rPr>
          <w:sz w:val="28"/>
          <w:szCs w:val="28"/>
        </w:rPr>
        <w:t>), подведомственном комитету по физической культуре и спорту.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9E5F83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lastRenderedPageBreak/>
        <w:t>увеличение количества</w:t>
      </w:r>
      <w:r w:rsidRPr="009E5F83">
        <w:rPr>
          <w:rFonts w:eastAsia="Calibri"/>
          <w:sz w:val="28"/>
          <w:szCs w:val="28"/>
        </w:rPr>
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</w:r>
      <w:proofErr w:type="spellStart"/>
      <w:r w:rsidRPr="009E5F83">
        <w:rPr>
          <w:rFonts w:eastAsia="Calibri"/>
          <w:sz w:val="28"/>
          <w:szCs w:val="28"/>
        </w:rPr>
        <w:t>ЦФКиС</w:t>
      </w:r>
      <w:proofErr w:type="spellEnd"/>
      <w:r w:rsidRPr="009E5F83">
        <w:rPr>
          <w:rFonts w:eastAsia="Calibri"/>
          <w:sz w:val="28"/>
          <w:szCs w:val="28"/>
        </w:rPr>
        <w:t xml:space="preserve"> МГО») с 254 человек в 2019 году до 312 человек в 2025 году;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>увеличение количества</w:t>
      </w:r>
      <w:r w:rsidRPr="009E5F83">
        <w:rPr>
          <w:rFonts w:eastAsia="Calibri"/>
          <w:sz w:val="28"/>
          <w:szCs w:val="28"/>
        </w:rPr>
        <w:t xml:space="preserve"> спортивных групп в МБУ «</w:t>
      </w:r>
      <w:proofErr w:type="spellStart"/>
      <w:r w:rsidRPr="009E5F83">
        <w:rPr>
          <w:rFonts w:eastAsia="Calibri"/>
          <w:sz w:val="28"/>
          <w:szCs w:val="28"/>
        </w:rPr>
        <w:t>ЦФКиС</w:t>
      </w:r>
      <w:proofErr w:type="spellEnd"/>
      <w:r w:rsidRPr="009E5F83">
        <w:rPr>
          <w:rFonts w:eastAsia="Calibri"/>
          <w:sz w:val="28"/>
          <w:szCs w:val="28"/>
        </w:rPr>
        <w:t xml:space="preserve"> МГО» с 20 единиц в 2019 году до 25</w:t>
      </w:r>
      <w:r w:rsidRPr="009E5F83">
        <w:rPr>
          <w:sz w:val="28"/>
          <w:szCs w:val="28"/>
        </w:rPr>
        <w:t xml:space="preserve"> единиц в 2025 году</w:t>
      </w:r>
      <w:r w:rsidRPr="009E5F83">
        <w:rPr>
          <w:rFonts w:eastAsia="Calibri"/>
          <w:sz w:val="28"/>
          <w:szCs w:val="28"/>
        </w:rPr>
        <w:t>;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9E5F83">
        <w:rPr>
          <w:sz w:val="28"/>
          <w:szCs w:val="28"/>
        </w:rPr>
        <w:t>увеличение количества</w:t>
      </w:r>
      <w:r w:rsidRPr="009E5F83">
        <w:rPr>
          <w:rFonts w:eastAsia="Calibri"/>
          <w:sz w:val="28"/>
          <w:szCs w:val="28"/>
        </w:rPr>
        <w:t xml:space="preserve"> организованных и проведенных МБУ «</w:t>
      </w:r>
      <w:proofErr w:type="spellStart"/>
      <w:r w:rsidRPr="009E5F83">
        <w:rPr>
          <w:rFonts w:eastAsia="Calibri"/>
          <w:sz w:val="28"/>
          <w:szCs w:val="28"/>
        </w:rPr>
        <w:t>ЦФКиС</w:t>
      </w:r>
      <w:proofErr w:type="spellEnd"/>
      <w:r w:rsidRPr="009E5F83">
        <w:rPr>
          <w:rFonts w:eastAsia="Calibri"/>
          <w:sz w:val="28"/>
          <w:szCs w:val="28"/>
        </w:rPr>
        <w:t xml:space="preserve"> МГО» спортивно-массовых и физкультурно-оздоровительных мероприятий, </w:t>
      </w:r>
      <w:proofErr w:type="gramStart"/>
      <w:r w:rsidRPr="009E5F83">
        <w:rPr>
          <w:rFonts w:eastAsia="Calibri"/>
          <w:sz w:val="28"/>
          <w:szCs w:val="28"/>
        </w:rPr>
        <w:t>согласно</w:t>
      </w:r>
      <w:proofErr w:type="gramEnd"/>
      <w:r w:rsidRPr="009E5F83">
        <w:rPr>
          <w:rFonts w:eastAsia="Calibri"/>
          <w:sz w:val="28"/>
          <w:szCs w:val="28"/>
        </w:rPr>
        <w:t xml:space="preserve"> календарного плана учреждения с 13 единиц в 2019 году до 20</w:t>
      </w:r>
      <w:r w:rsidRPr="009E5F83">
        <w:rPr>
          <w:sz w:val="28"/>
          <w:szCs w:val="28"/>
        </w:rPr>
        <w:t xml:space="preserve"> единиц в 2025 году.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>Данное основное мероприятие Подпрограммы выполнено в 2020 году: осуществлено благоустройство спортивных площадок в г. Минеральные Воды.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9E5F83">
        <w:rPr>
          <w:sz w:val="28"/>
          <w:szCs w:val="28"/>
        </w:rPr>
        <w:t xml:space="preserve">5. «Организация мероприятий в  учреждениях, осуществляющих спортивную подготовку». </w:t>
      </w:r>
    </w:p>
    <w:p w:rsidR="009E5F83" w:rsidRPr="009E5F83" w:rsidRDefault="009E5F83" w:rsidP="009E5F8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9E5F83">
        <w:rPr>
          <w:sz w:val="28"/>
          <w:szCs w:val="28"/>
        </w:rPr>
        <w:t>Данное основное мероприятие Подпрограммы предполагает предоставление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9E5F83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9E5F83" w:rsidRPr="009E5F83" w:rsidRDefault="009E5F83" w:rsidP="009E5F83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9E5F83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2019 году до 70 процентов в 2025 году.</w:t>
      </w:r>
    </w:p>
    <w:p w:rsidR="009E5F83" w:rsidRPr="009E5F83" w:rsidRDefault="009E5F83" w:rsidP="009E5F83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C084F" w:rsidRDefault="009C084F">
      <w:r>
        <w:br w:type="page"/>
      </w:r>
    </w:p>
    <w:p w:rsidR="00CC0633" w:rsidRDefault="00CC0633" w:rsidP="00696FD9">
      <w:pPr>
        <w:sectPr w:rsidR="00CC0633" w:rsidSect="00F3578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C0633" w:rsidRPr="00CC0633" w:rsidRDefault="00CC0633" w:rsidP="00CC0633">
      <w:pPr>
        <w:widowControl w:val="0"/>
        <w:spacing w:line="240" w:lineRule="exact"/>
        <w:ind w:left="9781"/>
        <w:rPr>
          <w:sz w:val="26"/>
          <w:szCs w:val="26"/>
        </w:rPr>
      </w:pPr>
      <w:r w:rsidRPr="00CC0633">
        <w:rPr>
          <w:sz w:val="26"/>
          <w:szCs w:val="26"/>
        </w:rPr>
        <w:lastRenderedPageBreak/>
        <w:t>ПРИЛОЖЕНИЕ 2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CC0633">
        <w:rPr>
          <w:sz w:val="26"/>
          <w:szCs w:val="26"/>
        </w:rPr>
        <w:t xml:space="preserve">к изменениям, которые вносятся 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CC0633">
        <w:rPr>
          <w:sz w:val="26"/>
          <w:szCs w:val="26"/>
        </w:rPr>
        <w:t xml:space="preserve">в муниципальную программу 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CC0633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CC0633">
        <w:rPr>
          <w:sz w:val="26"/>
          <w:szCs w:val="26"/>
        </w:rPr>
        <w:t>утвержденную</w:t>
      </w:r>
      <w:proofErr w:type="gramEnd"/>
      <w:r w:rsidRPr="00CC0633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CC0633">
        <w:rPr>
          <w:sz w:val="26"/>
          <w:szCs w:val="26"/>
        </w:rPr>
        <w:t>от 18.12.2019 № 2806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CC0633" w:rsidRPr="00CC0633" w:rsidRDefault="00CC0633" w:rsidP="00CC0633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CC0633">
        <w:rPr>
          <w:sz w:val="28"/>
          <w:szCs w:val="28"/>
        </w:rPr>
        <w:t>Таблица 1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C0633" w:rsidRPr="00CC0633" w:rsidRDefault="00CC0633" w:rsidP="00CC063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C0633">
        <w:rPr>
          <w:sz w:val="28"/>
          <w:szCs w:val="28"/>
        </w:rPr>
        <w:t>СВЕДЕНИЯ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C0633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C0633">
        <w:rPr>
          <w:sz w:val="28"/>
          <w:szCs w:val="28"/>
        </w:rPr>
        <w:t xml:space="preserve">«Развитие физической культуры и спорта» и </w:t>
      </w:r>
      <w:proofErr w:type="gramStart"/>
      <w:r w:rsidRPr="00CC0633">
        <w:rPr>
          <w:sz w:val="28"/>
          <w:szCs w:val="28"/>
        </w:rPr>
        <w:t>показателях</w:t>
      </w:r>
      <w:proofErr w:type="gramEnd"/>
      <w:r w:rsidRPr="00CC0633">
        <w:rPr>
          <w:sz w:val="28"/>
          <w:szCs w:val="28"/>
        </w:rPr>
        <w:t xml:space="preserve"> решения задач и их значениях</w:t>
      </w:r>
    </w:p>
    <w:p w:rsidR="00CC0633" w:rsidRPr="00CC0633" w:rsidRDefault="00CC0633" w:rsidP="00CC0633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CC0633" w:rsidRPr="00CC0633" w:rsidRDefault="00CC0633" w:rsidP="00CC0633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C0633" w:rsidRPr="00CC0633" w:rsidTr="00CC0633">
        <w:trPr>
          <w:trHeight w:val="163"/>
        </w:trPr>
        <w:tc>
          <w:tcPr>
            <w:tcW w:w="540" w:type="dxa"/>
            <w:vMerge w:val="restart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№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CC0633">
              <w:rPr>
                <w:sz w:val="24"/>
                <w:szCs w:val="24"/>
              </w:rPr>
              <w:t>п</w:t>
            </w:r>
            <w:proofErr w:type="gramEnd"/>
            <w:r w:rsidRPr="00CC0633">
              <w:rPr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CC0633" w:rsidRPr="00CC0633" w:rsidTr="00CC0633">
        <w:trPr>
          <w:trHeight w:val="163"/>
        </w:trPr>
        <w:tc>
          <w:tcPr>
            <w:tcW w:w="540" w:type="dxa"/>
            <w:vMerge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2019 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2020 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2021 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2022 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2023 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2024 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2025 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год</w:t>
            </w:r>
          </w:p>
        </w:tc>
      </w:tr>
      <w:tr w:rsidR="00CC0633" w:rsidRPr="00CC0633" w:rsidTr="00CC0633">
        <w:trPr>
          <w:trHeight w:val="163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</w:t>
            </w:r>
          </w:p>
        </w:tc>
      </w:tr>
      <w:tr w:rsidR="00CC0633" w:rsidRPr="00CC0633" w:rsidTr="00CC0633">
        <w:trPr>
          <w:trHeight w:val="163"/>
        </w:trPr>
        <w:tc>
          <w:tcPr>
            <w:tcW w:w="15237" w:type="dxa"/>
            <w:gridSpan w:val="12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</w:rPr>
              <w:t xml:space="preserve">Цель Программы: </w:t>
            </w:r>
            <w:r w:rsidRPr="00CC0633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CC0633" w:rsidRPr="00CC0633" w:rsidTr="00CC0633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CC0633" w:rsidRPr="00CC0633" w:rsidTr="00CC0633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Доля населения Минераловодского городского округа в возрасте от 3 до 79 лет, систематически занимающегося физической культурой и спортом, в общей численности населения Минераловодского городского округа в возрасте от 3 до 79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55,0</w:t>
            </w:r>
          </w:p>
        </w:tc>
      </w:tr>
      <w:tr w:rsidR="00CC0633" w:rsidRPr="00CC0633" w:rsidTr="00CC0633">
        <w:trPr>
          <w:trHeight w:val="291"/>
        </w:trPr>
        <w:tc>
          <w:tcPr>
            <w:tcW w:w="15237" w:type="dxa"/>
            <w:gridSpan w:val="12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CC0633" w:rsidRPr="00CC0633" w:rsidTr="00CC0633">
        <w:trPr>
          <w:trHeight w:val="291"/>
        </w:trPr>
        <w:tc>
          <w:tcPr>
            <w:tcW w:w="15237" w:type="dxa"/>
            <w:gridSpan w:val="12"/>
          </w:tcPr>
          <w:p w:rsidR="00CC0633" w:rsidRPr="00CC0633" w:rsidRDefault="00CC0633" w:rsidP="00CC0633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lastRenderedPageBreak/>
              <w:t>Задача 1: «О</w:t>
            </w:r>
            <w:r w:rsidRPr="00CC0633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CC0633" w:rsidRPr="00CC0633" w:rsidTr="00CC0633">
        <w:trPr>
          <w:trHeight w:val="561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CC0633" w:rsidRPr="00CC0633" w:rsidTr="00CC0633">
        <w:trPr>
          <w:trHeight w:val="907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CC0633" w:rsidRPr="00CC0633" w:rsidTr="00CC0633">
        <w:trPr>
          <w:trHeight w:val="907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79,0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79,3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79,5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79,7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80,0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80,5</w:t>
            </w:r>
          </w:p>
        </w:tc>
      </w:tr>
      <w:tr w:rsidR="00CC0633" w:rsidRPr="00CC0633" w:rsidTr="00CC0633">
        <w:trPr>
          <w:trHeight w:val="563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Человек/</w:t>
            </w:r>
          </w:p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112/11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115/12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115/12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117/13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117/13</w:t>
            </w:r>
          </w:p>
        </w:tc>
      </w:tr>
      <w:tr w:rsidR="00CC0633" w:rsidRPr="00CC0633" w:rsidTr="00CC0633">
        <w:trPr>
          <w:trHeight w:val="422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CC0633" w:rsidRPr="00CC0633" w:rsidTr="00CC0633">
        <w:trPr>
          <w:trHeight w:val="907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C0633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73,0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75,0</w:t>
            </w:r>
          </w:p>
        </w:tc>
      </w:tr>
      <w:tr w:rsidR="00CC0633" w:rsidRPr="00CC0633" w:rsidTr="00CC0633">
        <w:trPr>
          <w:trHeight w:val="728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335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335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337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337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340</w:t>
            </w:r>
          </w:p>
        </w:tc>
      </w:tr>
      <w:tr w:rsidR="00CC0633" w:rsidRPr="00CC0633" w:rsidTr="00CC0633">
        <w:trPr>
          <w:trHeight w:val="422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учащихся ДЮСШ, получивших звание «кандидат в мастера спорта» (КМС), «мастер спорта» (МС)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</w:t>
            </w:r>
          </w:p>
        </w:tc>
      </w:tr>
      <w:tr w:rsidR="00CC0633" w:rsidRPr="00CC0633" w:rsidTr="00CC0633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CC0633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CC0633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95</w:t>
            </w:r>
          </w:p>
        </w:tc>
      </w:tr>
      <w:tr w:rsidR="00CC0633" w:rsidRPr="00CC0633" w:rsidTr="00CC0633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1345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1355</w:t>
            </w:r>
          </w:p>
        </w:tc>
      </w:tr>
      <w:tr w:rsidR="00CC0633" w:rsidRPr="00CC0633" w:rsidTr="00CC0633">
        <w:trPr>
          <w:trHeight w:val="558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630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630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633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633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635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635</w:t>
            </w:r>
          </w:p>
        </w:tc>
      </w:tr>
      <w:tr w:rsidR="00CC0633" w:rsidRPr="00CC0633" w:rsidTr="00CC0633">
        <w:trPr>
          <w:trHeight w:val="778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58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59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60</w:t>
            </w:r>
          </w:p>
        </w:tc>
      </w:tr>
      <w:tr w:rsidR="00CC0633" w:rsidRPr="00CC0633" w:rsidTr="00CC0633">
        <w:trPr>
          <w:trHeight w:val="563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760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760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765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765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770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770</w:t>
            </w:r>
          </w:p>
        </w:tc>
      </w:tr>
      <w:tr w:rsidR="00CC0633" w:rsidRPr="00CC0633" w:rsidTr="00CC0633">
        <w:trPr>
          <w:trHeight w:val="557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15.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230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230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235</w:t>
            </w:r>
          </w:p>
        </w:tc>
      </w:tr>
      <w:tr w:rsidR="00CC0633" w:rsidRPr="00CC0633" w:rsidTr="00CC0633">
        <w:trPr>
          <w:trHeight w:val="280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16.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всероссийских соревнований, в которых приняли участие учащиеся ДЮСШ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39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43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45</w:t>
            </w:r>
          </w:p>
        </w:tc>
      </w:tr>
      <w:tr w:rsidR="00CC0633" w:rsidRPr="00CC0633" w:rsidTr="00CC0633">
        <w:trPr>
          <w:trHeight w:val="559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17.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во всероссийских соревнованиях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195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197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197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205</w:t>
            </w:r>
          </w:p>
        </w:tc>
      </w:tr>
      <w:tr w:rsidR="00CC0633" w:rsidRPr="00CC0633" w:rsidTr="00CC0633">
        <w:trPr>
          <w:trHeight w:val="553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во всероссийских соревнованиях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44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57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57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65</w:t>
            </w:r>
          </w:p>
        </w:tc>
      </w:tr>
      <w:tr w:rsidR="00CC0633" w:rsidRPr="00CC0633" w:rsidTr="00CC0633">
        <w:trPr>
          <w:trHeight w:val="416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CC0633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CC0633">
              <w:rPr>
                <w:sz w:val="24"/>
                <w:szCs w:val="24"/>
                <w:shd w:val="clear" w:color="auto" w:fill="FFFFFF"/>
              </w:rPr>
              <w:t xml:space="preserve"> МГО»)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276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276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312</w:t>
            </w:r>
          </w:p>
        </w:tc>
      </w:tr>
      <w:tr w:rsidR="00CC0633" w:rsidRPr="00CC0633" w:rsidTr="00CC0633">
        <w:trPr>
          <w:trHeight w:val="278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спортивных групп в МБУ «</w:t>
            </w:r>
            <w:proofErr w:type="spellStart"/>
            <w:r w:rsidRPr="00CC0633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CC0633">
              <w:rPr>
                <w:sz w:val="24"/>
                <w:szCs w:val="24"/>
                <w:shd w:val="clear" w:color="auto" w:fill="FFFFFF"/>
              </w:rPr>
              <w:t xml:space="preserve"> МГО»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25</w:t>
            </w:r>
          </w:p>
        </w:tc>
      </w:tr>
      <w:tr w:rsidR="00CC0633" w:rsidRPr="00CC0633" w:rsidTr="00CC0633">
        <w:trPr>
          <w:trHeight w:val="590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Число лиц, занимающихся в МБУ «</w:t>
            </w:r>
            <w:proofErr w:type="spellStart"/>
            <w:r w:rsidRPr="00CC0633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CC0633">
              <w:rPr>
                <w:sz w:val="24"/>
                <w:szCs w:val="24"/>
                <w:shd w:val="clear" w:color="auto" w:fill="FFFFFF"/>
              </w:rPr>
              <w:t xml:space="preserve"> МГО», прошедших спортивную подготовку по виду спорта легкая атлетика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50</w:t>
            </w:r>
          </w:p>
        </w:tc>
      </w:tr>
      <w:tr w:rsidR="00CC0633" w:rsidRPr="00CC0633" w:rsidTr="00CC0633">
        <w:trPr>
          <w:trHeight w:val="590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Количество организованных и проведенных МБУ «</w:t>
            </w:r>
            <w:proofErr w:type="spellStart"/>
            <w:r w:rsidRPr="00CC0633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CC0633">
              <w:rPr>
                <w:sz w:val="24"/>
                <w:szCs w:val="24"/>
                <w:shd w:val="clear" w:color="auto" w:fill="FFFFFF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CC0633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CC0633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учреждения;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</w:t>
            </w:r>
          </w:p>
        </w:tc>
      </w:tr>
      <w:tr w:rsidR="00CC0633" w:rsidRPr="00CC0633" w:rsidTr="00CC0633">
        <w:trPr>
          <w:trHeight w:val="590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70</w:t>
            </w:r>
          </w:p>
        </w:tc>
      </w:tr>
      <w:tr w:rsidR="00CC0633" w:rsidRPr="00CC0633" w:rsidTr="00CC0633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CC0633" w:rsidRPr="00CC0633" w:rsidTr="00CC0633">
        <w:trPr>
          <w:trHeight w:val="274"/>
        </w:trPr>
        <w:tc>
          <w:tcPr>
            <w:tcW w:w="540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0633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4729" w:type="dxa"/>
          </w:tcPr>
          <w:p w:rsidR="00CC0633" w:rsidRPr="00CC0633" w:rsidRDefault="00CC0633" w:rsidP="00CC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CC0633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170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170</w:t>
            </w:r>
          </w:p>
        </w:tc>
        <w:tc>
          <w:tcPr>
            <w:tcW w:w="964" w:type="dxa"/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33" w:rsidRPr="00CC0633" w:rsidRDefault="00CC0633" w:rsidP="00CC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175</w:t>
            </w:r>
          </w:p>
        </w:tc>
      </w:tr>
    </w:tbl>
    <w:p w:rsidR="00CC0633" w:rsidRPr="00CC0633" w:rsidRDefault="00CC0633" w:rsidP="00CC0633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CC0633" w:rsidRPr="00CC0633" w:rsidRDefault="00CC0633" w:rsidP="00CC0633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CC0633">
        <w:rPr>
          <w:rFonts w:eastAsia="Calibri"/>
          <w:sz w:val="24"/>
          <w:szCs w:val="24"/>
        </w:rPr>
        <w:br w:type="page"/>
      </w:r>
      <w:r w:rsidRPr="00CC0633">
        <w:rPr>
          <w:sz w:val="28"/>
          <w:szCs w:val="28"/>
        </w:rPr>
        <w:lastRenderedPageBreak/>
        <w:t>Таблица 2</w:t>
      </w:r>
    </w:p>
    <w:p w:rsidR="00CC0633" w:rsidRPr="00CC0633" w:rsidRDefault="00CC0633" w:rsidP="00CC0633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C0633" w:rsidRPr="00CC0633" w:rsidRDefault="00CC0633" w:rsidP="00CC0633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C0633">
        <w:rPr>
          <w:sz w:val="28"/>
          <w:szCs w:val="28"/>
        </w:rPr>
        <w:t>ПЕРЕЧЕНЬ</w:t>
      </w:r>
    </w:p>
    <w:p w:rsidR="00CC0633" w:rsidRPr="00CC0633" w:rsidRDefault="00CC0633" w:rsidP="00CC0633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C0633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CC0633" w:rsidRPr="00CC0633" w:rsidRDefault="00CC0633" w:rsidP="00CC0633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C0633">
        <w:rPr>
          <w:sz w:val="28"/>
          <w:szCs w:val="28"/>
        </w:rPr>
        <w:t>«Развитие физической культуры и спорта»</w:t>
      </w:r>
    </w:p>
    <w:p w:rsidR="00CC0633" w:rsidRPr="00CC0633" w:rsidRDefault="00CC0633" w:rsidP="00CC0633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CC0633" w:rsidRPr="00CC0633" w:rsidTr="00CC0633">
        <w:tc>
          <w:tcPr>
            <w:tcW w:w="710" w:type="dxa"/>
            <w:vMerge w:val="restart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№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CC0633">
              <w:rPr>
                <w:sz w:val="24"/>
                <w:szCs w:val="24"/>
              </w:rPr>
              <w:t>п</w:t>
            </w:r>
            <w:proofErr w:type="gramEnd"/>
            <w:r w:rsidRPr="00CC0633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Наименование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Ответственный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исполнитель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C0633" w:rsidRPr="00CC0633" w:rsidTr="00CC0633">
        <w:trPr>
          <w:trHeight w:val="1083"/>
        </w:trPr>
        <w:tc>
          <w:tcPr>
            <w:tcW w:w="710" w:type="dxa"/>
            <w:vMerge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начала 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окончания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Merge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C0633" w:rsidRPr="00CC0633" w:rsidTr="00CC0633">
        <w:trPr>
          <w:trHeight w:val="297"/>
        </w:trPr>
        <w:tc>
          <w:tcPr>
            <w:tcW w:w="15310" w:type="dxa"/>
            <w:gridSpan w:val="7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CC0633">
              <w:rPr>
                <w:sz w:val="24"/>
                <w:szCs w:val="24"/>
              </w:rPr>
              <w:t xml:space="preserve">Цель Программы: </w:t>
            </w:r>
            <w:r w:rsidRPr="00CC0633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CC0633" w:rsidRPr="00CC0633" w:rsidTr="00CC0633">
        <w:trPr>
          <w:trHeight w:val="297"/>
        </w:trPr>
        <w:tc>
          <w:tcPr>
            <w:tcW w:w="15310" w:type="dxa"/>
            <w:gridSpan w:val="7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CC0633" w:rsidRPr="00CC0633" w:rsidTr="00CC0633">
        <w:trPr>
          <w:trHeight w:val="636"/>
        </w:trPr>
        <w:tc>
          <w:tcPr>
            <w:tcW w:w="15310" w:type="dxa"/>
            <w:gridSpan w:val="7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C0633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CC0633" w:rsidRPr="00CC0633" w:rsidTr="00CC0633">
        <w:trPr>
          <w:trHeight w:val="1826"/>
        </w:trPr>
        <w:tc>
          <w:tcPr>
            <w:tcW w:w="710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CC0633" w:rsidRPr="00CC0633" w:rsidTr="00CC0633">
        <w:trPr>
          <w:trHeight w:val="297"/>
        </w:trPr>
        <w:tc>
          <w:tcPr>
            <w:tcW w:w="710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Связь отражена в п.п. 8 – 18 приложения 1 к Программе (таблица 1)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C0633" w:rsidRPr="00CC0633" w:rsidTr="00CC0633">
        <w:trPr>
          <w:trHeight w:val="297"/>
        </w:trPr>
        <w:tc>
          <w:tcPr>
            <w:tcW w:w="710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Основное мероприятие 3 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2694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Связь отражена в п.п. 19 – 22 приложения 1 к Программе (таблица 1)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C0633" w:rsidRPr="00CC0633" w:rsidTr="00CC0633">
        <w:trPr>
          <w:trHeight w:val="297"/>
        </w:trPr>
        <w:tc>
          <w:tcPr>
            <w:tcW w:w="710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1.4</w:t>
            </w:r>
          </w:p>
        </w:tc>
        <w:tc>
          <w:tcPr>
            <w:tcW w:w="31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Связь отражена в п.23 приложения 1 к Программе (таблица 1)</w:t>
            </w:r>
          </w:p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C0633" w:rsidRPr="00CC0633" w:rsidTr="00CC0633">
        <w:trPr>
          <w:trHeight w:val="297"/>
        </w:trPr>
        <w:tc>
          <w:tcPr>
            <w:tcW w:w="15310" w:type="dxa"/>
            <w:gridSpan w:val="7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CC0633" w:rsidRPr="00CC0633" w:rsidTr="00CC0633">
        <w:trPr>
          <w:trHeight w:val="297"/>
        </w:trPr>
        <w:tc>
          <w:tcPr>
            <w:tcW w:w="710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Связь отражена в п. 24 приложения 1 к Программе (таблица 1)</w:t>
            </w:r>
          </w:p>
        </w:tc>
      </w:tr>
      <w:tr w:rsidR="00CC0633" w:rsidRPr="00CC0633" w:rsidTr="00CC0633">
        <w:tc>
          <w:tcPr>
            <w:tcW w:w="15310" w:type="dxa"/>
            <w:gridSpan w:val="7"/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Подпрограмма 2 «Обеспечение реализации программы и </w:t>
            </w:r>
            <w:proofErr w:type="spellStart"/>
            <w:r w:rsidRPr="00CC0633">
              <w:rPr>
                <w:sz w:val="24"/>
                <w:szCs w:val="24"/>
              </w:rPr>
              <w:t>общепрограммные</w:t>
            </w:r>
            <w:proofErr w:type="spellEnd"/>
            <w:r w:rsidRPr="00CC0633">
              <w:rPr>
                <w:sz w:val="24"/>
                <w:szCs w:val="24"/>
              </w:rPr>
              <w:t xml:space="preserve"> мероприятия»</w:t>
            </w:r>
          </w:p>
        </w:tc>
      </w:tr>
      <w:tr w:rsidR="00CC0633" w:rsidRPr="00CC0633" w:rsidTr="00CC0633">
        <w:tc>
          <w:tcPr>
            <w:tcW w:w="710" w:type="dxa"/>
            <w:tcBorders>
              <w:bottom w:val="single" w:sz="4" w:space="0" w:color="auto"/>
            </w:tcBorders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C0633" w:rsidRPr="00CC0633" w:rsidRDefault="00CC0633" w:rsidP="00CC063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0633">
              <w:rPr>
                <w:sz w:val="24"/>
                <w:szCs w:val="24"/>
              </w:rPr>
              <w:t xml:space="preserve">На основании п.35 раздела </w:t>
            </w:r>
            <w:r w:rsidRPr="00CC0633">
              <w:rPr>
                <w:sz w:val="24"/>
                <w:szCs w:val="24"/>
                <w:lang w:val="en-US"/>
              </w:rPr>
              <w:t>VI</w:t>
            </w:r>
            <w:r w:rsidRPr="00CC0633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</w:t>
            </w:r>
            <w:r w:rsidRPr="00CC0633">
              <w:rPr>
                <w:sz w:val="24"/>
                <w:szCs w:val="24"/>
              </w:rPr>
              <w:lastRenderedPageBreak/>
              <w:t>цели, задачи и показатели решения задач для данной подпрограммы не формулируются</w:t>
            </w:r>
          </w:p>
        </w:tc>
      </w:tr>
    </w:tbl>
    <w:p w:rsidR="00CC0633" w:rsidRPr="00CC0633" w:rsidRDefault="00CC0633" w:rsidP="00CC0633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  <w:r w:rsidRPr="00CC0633">
        <w:lastRenderedPageBreak/>
        <w:t xml:space="preserve"> </w:t>
      </w:r>
    </w:p>
    <w:p w:rsidR="00CB7F9B" w:rsidRDefault="00CB7F9B">
      <w:r>
        <w:br w:type="page"/>
      </w:r>
    </w:p>
    <w:p w:rsidR="0080040B" w:rsidRPr="0080040B" w:rsidRDefault="0080040B" w:rsidP="0080040B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80040B">
        <w:rPr>
          <w:sz w:val="28"/>
          <w:szCs w:val="28"/>
        </w:rPr>
        <w:lastRenderedPageBreak/>
        <w:t>Таблица 3</w:t>
      </w:r>
    </w:p>
    <w:p w:rsidR="0080040B" w:rsidRPr="0080040B" w:rsidRDefault="0080040B" w:rsidP="0080040B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80040B" w:rsidRPr="0080040B" w:rsidRDefault="0080040B" w:rsidP="0080040B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0040B">
        <w:rPr>
          <w:bCs/>
          <w:sz w:val="28"/>
          <w:szCs w:val="28"/>
        </w:rPr>
        <w:t xml:space="preserve">ОБЪЕМЫ И ИСТОЧНИКИ </w:t>
      </w:r>
      <w:r w:rsidRPr="0080040B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80040B" w:rsidRPr="0080040B" w:rsidRDefault="0080040B" w:rsidP="0080040B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0040B">
        <w:rPr>
          <w:bCs/>
          <w:sz w:val="28"/>
          <w:szCs w:val="28"/>
        </w:rPr>
        <w:t xml:space="preserve">Минераловодского городского округа </w:t>
      </w:r>
    </w:p>
    <w:p w:rsidR="0080040B" w:rsidRPr="0080040B" w:rsidRDefault="0080040B" w:rsidP="0080040B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040B">
        <w:rPr>
          <w:sz w:val="28"/>
          <w:szCs w:val="28"/>
        </w:rPr>
        <w:t>«Развитие физической культуры и спорта»</w:t>
      </w:r>
    </w:p>
    <w:p w:rsidR="0080040B" w:rsidRPr="0080040B" w:rsidRDefault="0080040B" w:rsidP="0080040B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777"/>
        <w:gridCol w:w="4167"/>
        <w:gridCol w:w="1226"/>
        <w:gridCol w:w="1226"/>
        <w:gridCol w:w="1226"/>
        <w:gridCol w:w="1226"/>
        <w:gridCol w:w="1226"/>
        <w:gridCol w:w="1226"/>
      </w:tblGrid>
      <w:tr w:rsidR="0080040B" w:rsidRPr="0080040B" w:rsidTr="00BC4943">
        <w:trPr>
          <w:trHeight w:val="705"/>
        </w:trPr>
        <w:tc>
          <w:tcPr>
            <w:tcW w:w="721" w:type="dxa"/>
            <w:vMerge w:val="restart"/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80040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0040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77" w:type="dxa"/>
            <w:vMerge w:val="restart"/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67" w:type="dxa"/>
            <w:vMerge w:val="restart"/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356" w:type="dxa"/>
            <w:gridSpan w:val="6"/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 xml:space="preserve">Объемы финансового обеспечения по годам             </w:t>
            </w:r>
          </w:p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80040B" w:rsidRPr="0080040B" w:rsidTr="00BC4943">
        <w:trPr>
          <w:trHeight w:val="1305"/>
        </w:trPr>
        <w:tc>
          <w:tcPr>
            <w:tcW w:w="72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80040B" w:rsidRPr="0080040B" w:rsidTr="00BC494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9</w:t>
            </w:r>
          </w:p>
        </w:tc>
      </w:tr>
      <w:tr w:rsidR="0080040B" w:rsidRPr="0080040B" w:rsidTr="00BC494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rFonts w:eastAsia="Calibri"/>
                <w:b/>
                <w:bCs/>
                <w:color w:val="000000"/>
                <w:sz w:val="21"/>
                <w:szCs w:val="21"/>
              </w:rPr>
              <w:t>Программа, всего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35 503,31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25 313,86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23 612,74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31 276,76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42 430,76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42 430,76</w:t>
            </w:r>
          </w:p>
        </w:tc>
      </w:tr>
      <w:tr w:rsidR="0080040B" w:rsidRPr="0080040B" w:rsidTr="00BC4943">
        <w:trPr>
          <w:trHeight w:val="87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  <w:r w:rsidRPr="0080040B">
              <w:rPr>
                <w:color w:val="000000"/>
                <w:sz w:val="24"/>
                <w:szCs w:val="24"/>
              </w:rPr>
              <w:t> </w:t>
            </w: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  <w:r w:rsidRPr="0080040B">
              <w:rPr>
                <w:color w:val="000000"/>
                <w:sz w:val="21"/>
                <w:szCs w:val="21"/>
              </w:rPr>
              <w:lastRenderedPageBreak/>
              <w:t> </w:t>
            </w: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СРЕДСТВА БЮДЖЕТА Минераловодского городского округа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 (далее – бюджет округа),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35 423,91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25 163,86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23 462,74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31 126,76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42 280,76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42 280,76</w:t>
            </w:r>
          </w:p>
        </w:tc>
      </w:tr>
      <w:tr w:rsidR="0080040B" w:rsidRPr="0080040B" w:rsidTr="00BC4943">
        <w:trPr>
          <w:trHeight w:val="56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                                                      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134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– Комитету по физической культуре и спорту администрации Минераловодского городского округа (далее – Спорткомитет),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3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ответственного исполнителя - Спорткомитета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240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»)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ответственного исполнителя - Спорткомитета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35 423,91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25 163,86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23 462,74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31 126,76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42 280,76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42 280,76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35 423,91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25 163,86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23 462,74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31 126,76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42 280,76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42 280,76</w:t>
            </w:r>
          </w:p>
        </w:tc>
      </w:tr>
      <w:tr w:rsidR="0080040B" w:rsidRPr="0080040B" w:rsidTr="00BC4943">
        <w:trPr>
          <w:trHeight w:val="4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ответственного исполнителя - Спорткомитета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12 983,09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3 321,65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8 493,18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8 493,18</w:t>
            </w:r>
          </w:p>
        </w:tc>
      </w:tr>
      <w:tr w:rsidR="0080040B" w:rsidRPr="0080040B" w:rsidTr="00BC4943">
        <w:trPr>
          <w:trHeight w:val="37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22 440,82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21 842,21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20 671,09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28 335,12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33 787,58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33 787,58</w:t>
            </w:r>
          </w:p>
        </w:tc>
      </w:tr>
      <w:tr w:rsidR="0080040B" w:rsidRPr="0080040B" w:rsidTr="00BC4943">
        <w:trPr>
          <w:trHeight w:val="51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ВНЕБЮДЖЕТНЫЕ СРЕДСТВА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79,40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</w:tr>
      <w:tr w:rsidR="0080040B" w:rsidRPr="0080040B" w:rsidTr="00BC4943">
        <w:trPr>
          <w:trHeight w:val="60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79,40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t>1.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Подпрограмма 1 «Развитие физической культуры и спорта, </w:t>
            </w:r>
            <w:r w:rsidRPr="0080040B"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пропаганда здорового образа жизни»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32 249,25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22 372,21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20 671,09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28 335,12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38 915,09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38 915,09</w:t>
            </w:r>
          </w:p>
        </w:tc>
      </w:tr>
      <w:tr w:rsidR="0080040B" w:rsidRPr="0080040B" w:rsidTr="00BC4943">
        <w:trPr>
          <w:trHeight w:val="64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средства ответственного исполнителя - Спорткомитета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ДЮСШ, МБУ «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средства ответственного исполнителя - Спорткомитета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ДЮСШ, МБУ «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32 249,25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22 372,21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20 671,09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28 335,12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38 915,09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38 915,09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32 249,25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22 372,21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20 671,09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28 335,12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38 915,09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38 915,09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9 808,43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5 127,51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5 127,51</w:t>
            </w:r>
          </w:p>
        </w:tc>
      </w:tr>
      <w:tr w:rsidR="0080040B" w:rsidRPr="0080040B" w:rsidTr="00BC4943">
        <w:trPr>
          <w:trHeight w:val="66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ДЮСШ, МБУ «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22 440,82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21 842,21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20 671,09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28 335,12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33 787,58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33 787,58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Внебюджетные средства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79,40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МБУ «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79,40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i/>
                <w:iCs/>
                <w:color w:val="000000"/>
                <w:sz w:val="21"/>
                <w:szCs w:val="21"/>
              </w:rPr>
              <w:t>1.1.</w:t>
            </w: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 xml:space="preserve">Основное мероприятие 1 «Обеспечение мероприятий в области </w:t>
            </w:r>
            <w:r w:rsidRPr="0080040B">
              <w:rPr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физической культуры и спорта»</w:t>
            </w: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1 200,47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676,98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15 189,50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15 189,50</w:t>
            </w:r>
          </w:p>
        </w:tc>
      </w:tr>
      <w:tr w:rsidR="0080040B" w:rsidRPr="0080040B" w:rsidTr="00BC4943">
        <w:trPr>
          <w:trHeight w:val="55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1 200,47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676,98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15 189,50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15 189,50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1 200,47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676,98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15 189,50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15 189,50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810,15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5 127,51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5 127,51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ДЮСШ, МБУ «ЦФК и</w:t>
            </w:r>
            <w:proofErr w:type="gramStart"/>
            <w:r w:rsidRPr="0080040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390,32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146,98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10 061,99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10 061,99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1.1.1.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1 093,49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596,98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13 791,73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13 791,73</w:t>
            </w:r>
          </w:p>
        </w:tc>
      </w:tr>
      <w:tr w:rsidR="0080040B" w:rsidRPr="0080040B" w:rsidTr="00BC4943">
        <w:trPr>
          <w:trHeight w:val="67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1 093,49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596,98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13 791,73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13 791,73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1 093,49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596,98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13 791,73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13 791,73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703,17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3 729,74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3 729,74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МКУ ДО ДЮСШ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334,32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3 956,41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3 956,41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МБУ «ЦФК и</w:t>
            </w:r>
            <w:proofErr w:type="gramStart"/>
            <w:r w:rsidRPr="0080040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26,98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6 105,58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1.1.2.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Развитие футбола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1 108,17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1 108,17</w:t>
            </w:r>
          </w:p>
        </w:tc>
      </w:tr>
      <w:tr w:rsidR="0080040B" w:rsidRPr="0080040B" w:rsidTr="00BC4943">
        <w:trPr>
          <w:trHeight w:val="67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1 108,17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1 108,17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1 108,17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1 108,17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1 108,17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1 108,17</w:t>
            </w:r>
          </w:p>
        </w:tc>
      </w:tr>
      <w:tr w:rsidR="0080040B" w:rsidRPr="0080040B" w:rsidTr="00BC4943">
        <w:trPr>
          <w:trHeight w:val="5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ДЮСШ, МБУ «ЦФК и</w:t>
            </w:r>
            <w:proofErr w:type="gramStart"/>
            <w:r w:rsidRPr="0080040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1.1.3.</w:t>
            </w: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106,05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289,60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289,60</w:t>
            </w:r>
          </w:p>
        </w:tc>
      </w:tr>
      <w:tr w:rsidR="0080040B" w:rsidRPr="0080040B" w:rsidTr="00BC4943">
        <w:trPr>
          <w:trHeight w:val="66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106,05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289,60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289,60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106,05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289,60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289,60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106,05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289,60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289,60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ДЮСШ, МБУ «ЦФК и</w:t>
            </w:r>
            <w:proofErr w:type="gramStart"/>
            <w:r w:rsidRPr="0080040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10 775,84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11 084,86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10 635,98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10 819,05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12 315,11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12 315,11</w:t>
            </w:r>
          </w:p>
        </w:tc>
      </w:tr>
      <w:tr w:rsidR="0080040B" w:rsidRPr="0080040B" w:rsidTr="00BC4943">
        <w:trPr>
          <w:trHeight w:val="64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средства ответственного исполнителя - Спорткомитета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</w:rPr>
            </w:pPr>
            <w:r w:rsidRPr="0080040B">
              <w:rPr>
                <w:color w:val="000000"/>
                <w:sz w:val="22"/>
                <w:szCs w:val="22"/>
              </w:rPr>
              <w:t>средства участников Программы –</w:t>
            </w:r>
            <w:r w:rsidRPr="0080040B">
              <w:rPr>
                <w:color w:val="000000"/>
              </w:rPr>
              <w:t xml:space="preserve">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10 775,84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11 084,86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10 635,98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10 819,05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12 315,11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12 315,11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Спорткомитету, из них: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10 775,84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11 084,86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10 635,98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10 819,05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12 315,11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12 315,11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10 775,84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11 084,86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10 635,98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10 819,05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12 315,11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12 315,11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1.2.1.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1 943,06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2 061,80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1 612,91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1 795,99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3 292,04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3 292,04</w:t>
            </w:r>
          </w:p>
        </w:tc>
      </w:tr>
      <w:tr w:rsidR="0080040B" w:rsidRPr="0080040B" w:rsidTr="00BC4943">
        <w:trPr>
          <w:trHeight w:val="66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1 943,06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2 061,80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1 612,91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1 795,99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3 292,04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3 292,04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1 943,06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2 061,80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1 612,91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1 795,99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3 292,04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3 292,04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7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1 943,06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2 061,80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1 612,91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1 795,99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3 292,04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3 292,04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1.2.2.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8 832,78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</w:tr>
      <w:tr w:rsidR="0080040B" w:rsidRPr="0080040B" w:rsidTr="00BC4943">
        <w:trPr>
          <w:trHeight w:val="66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8 832,78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8 832,78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3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8 832,78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9 023,07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t>Основное мероприятие 3 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9 131,04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8 287,02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7 711,77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</w:tr>
      <w:tr w:rsidR="0080040B" w:rsidRPr="0080040B" w:rsidTr="00BC4943">
        <w:trPr>
          <w:trHeight w:val="64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3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3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9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средства участников Программы –</w:t>
            </w:r>
            <w:r w:rsidRPr="0080040B">
              <w:rPr>
                <w:color w:val="000000"/>
              </w:rPr>
              <w:t xml:space="preserve"> </w:t>
            </w:r>
            <w:r w:rsidRPr="0080040B">
              <w:rPr>
                <w:color w:val="000000"/>
                <w:sz w:val="22"/>
                <w:szCs w:val="22"/>
              </w:rPr>
              <w:t xml:space="preserve">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МБУ «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1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средства участников Программы –</w:t>
            </w:r>
            <w:r w:rsidRPr="0080040B">
              <w:rPr>
                <w:color w:val="000000"/>
              </w:rPr>
              <w:t xml:space="preserve"> </w:t>
            </w:r>
            <w:r w:rsidRPr="0080040B">
              <w:rPr>
                <w:color w:val="000000"/>
                <w:sz w:val="22"/>
                <w:szCs w:val="22"/>
              </w:rPr>
              <w:t xml:space="preserve">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МБУ «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9 131,04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8 287,02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7 711,77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9 131,04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8 287,02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7 711,77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МБУ «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9 131,04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8 287,02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7 711,77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Внебюджетные средства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79,40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МБУ «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ЦФКиС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»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79,40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150,00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1.3.1.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9 131,04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8 287,02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7 711,77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</w:tr>
      <w:tr w:rsidR="0080040B" w:rsidRPr="0080040B" w:rsidTr="00BC4943">
        <w:trPr>
          <w:trHeight w:val="66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9 131,04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8 287,02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7 711,77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9 131,04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8 287,02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7 711,77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3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МБУ «ЦФК и</w:t>
            </w:r>
            <w:proofErr w:type="gramStart"/>
            <w:r w:rsidRPr="0080040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9 131,04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8 287,02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7 711,77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9 087,13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t>1.4.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 4 «Строительство, реконструкция, благоустройство объектов </w:t>
            </w:r>
            <w:r w:rsidRPr="0080040B">
              <w:rPr>
                <w:b/>
                <w:bCs/>
                <w:color w:val="000000"/>
                <w:sz w:val="21"/>
                <w:szCs w:val="21"/>
              </w:rPr>
              <w:lastRenderedPageBreak/>
              <w:t>физической культуры и спорта»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8 998,28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6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8 998,28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8 998,28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8 998,28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МБУ «ЦФК и</w:t>
            </w:r>
            <w:proofErr w:type="gramStart"/>
            <w:r w:rsidRPr="0080040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1.4.1.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Благоустройство спортивных площадок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8 998,28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6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8 998,28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8 998,28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8 998,28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7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участников Программы – </w:t>
            </w:r>
          </w:p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>МКУ ДО ДЮСШ, МБУ «ЦФК и</w:t>
            </w:r>
            <w:proofErr w:type="gramStart"/>
            <w:r w:rsidRPr="0080040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4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  <w:r w:rsidRPr="0080040B">
              <w:rPr>
                <w:b/>
                <w:iCs/>
                <w:color w:val="000000"/>
                <w:sz w:val="21"/>
                <w:szCs w:val="21"/>
              </w:rPr>
              <w:t>1.5.</w:t>
            </w: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  <w:r w:rsidRPr="0080040B">
              <w:rPr>
                <w:b/>
                <w:iCs/>
                <w:color w:val="000000"/>
                <w:sz w:val="21"/>
                <w:szCs w:val="21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2 143,62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</w:tr>
      <w:tr w:rsidR="0080040B" w:rsidRPr="0080040B" w:rsidTr="00BC4943">
        <w:trPr>
          <w:trHeight w:val="548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5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- Спорткомитету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6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57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- Спорткомитету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6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2 143,62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</w:tr>
      <w:tr w:rsidR="0080040B" w:rsidRPr="0080040B" w:rsidTr="00BC4943">
        <w:trPr>
          <w:trHeight w:val="558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2 143,62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</w:tr>
      <w:tr w:rsidR="0080040B" w:rsidRPr="0080040B" w:rsidTr="00BC4943">
        <w:trPr>
          <w:trHeight w:val="55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ответственного исполнителя - Спорткомитета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44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участников Программы – МБУ «ЦФК и</w:t>
            </w:r>
            <w:proofErr w:type="gramStart"/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rFonts w:eastAsia="Calibri"/>
                <w:color w:val="000000"/>
                <w:sz w:val="22"/>
                <w:szCs w:val="22"/>
              </w:rPr>
              <w:t>», МКУ ДО ДЮСШ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2 143,62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</w:tr>
      <w:tr w:rsidR="0080040B" w:rsidRPr="0080040B" w:rsidTr="00BC4943">
        <w:trPr>
          <w:trHeight w:val="297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1.5.1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Обеспечение деятельности (оказание услуг) в учреждениях, осуществляющих спортивную подготовку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2 143,62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</w:tr>
      <w:tr w:rsidR="0080040B" w:rsidRPr="0080040B" w:rsidTr="00BC4943">
        <w:trPr>
          <w:trHeight w:val="54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5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- Спорткомитету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7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5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- Спорткомитету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6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rFonts w:eastAsia="Calibri"/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2 143,62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</w:tr>
      <w:tr w:rsidR="0080040B" w:rsidRPr="0080040B" w:rsidTr="00BC4943">
        <w:trPr>
          <w:trHeight w:val="55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ответственному исполнителю – Спорткомитету, из них: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2 143,62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</w:tr>
      <w:tr w:rsidR="0080040B" w:rsidRPr="0080040B" w:rsidTr="00BC4943">
        <w:trPr>
          <w:trHeight w:val="56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ответственного исполнителя - Спорткомитета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55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0040B">
              <w:rPr>
                <w:rFonts w:eastAsia="Calibri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2 143,62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2 323,35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t>2.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color w:val="000000"/>
                <w:sz w:val="21"/>
                <w:szCs w:val="21"/>
              </w:rPr>
              <w:t xml:space="preserve">Подпрограмма 2 «Обеспечение реализации программы и </w:t>
            </w:r>
            <w:proofErr w:type="spellStart"/>
            <w:r w:rsidRPr="0080040B">
              <w:rPr>
                <w:b/>
                <w:bCs/>
                <w:color w:val="000000"/>
                <w:sz w:val="21"/>
                <w:szCs w:val="21"/>
              </w:rPr>
              <w:t>общепрограммные</w:t>
            </w:r>
            <w:proofErr w:type="spellEnd"/>
            <w:r w:rsidRPr="0080040B">
              <w:rPr>
                <w:b/>
                <w:bCs/>
                <w:color w:val="000000"/>
                <w:sz w:val="21"/>
                <w:szCs w:val="21"/>
              </w:rPr>
              <w:t xml:space="preserve"> мероприятия»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3 365,67</w:t>
            </w:r>
          </w:p>
        </w:tc>
      </w:tr>
      <w:tr w:rsidR="0080040B" w:rsidRPr="0080040B" w:rsidTr="00BC4943">
        <w:trPr>
          <w:trHeight w:val="61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</w:tr>
      <w:tr w:rsidR="0080040B" w:rsidRPr="0080040B" w:rsidTr="00BC4943">
        <w:trPr>
          <w:trHeight w:val="56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i/>
                <w:iCs/>
                <w:color w:val="000000"/>
                <w:sz w:val="21"/>
                <w:szCs w:val="21"/>
              </w:rPr>
              <w:t>2.1.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b/>
                <w:bCs/>
                <w:i/>
                <w:iCs/>
                <w:color w:val="000000"/>
                <w:sz w:val="21"/>
                <w:szCs w:val="21"/>
              </w:rPr>
              <w:t>Основное мероприятие 1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3 365,67</w:t>
            </w:r>
          </w:p>
        </w:tc>
      </w:tr>
      <w:tr w:rsidR="0080040B" w:rsidRPr="0080040B" w:rsidTr="00BC4943">
        <w:trPr>
          <w:trHeight w:val="63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</w:tr>
      <w:tr w:rsidR="0080040B" w:rsidRPr="0080040B" w:rsidTr="00BC4943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>2.1.1.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80040B">
              <w:rPr>
                <w:i/>
                <w:iCs/>
                <w:color w:val="000000"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Бюджет округа</w:t>
            </w:r>
            <w:r w:rsidRPr="0080040B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</w:tr>
      <w:tr w:rsidR="0080040B" w:rsidRPr="0080040B" w:rsidTr="00BC4943">
        <w:trPr>
          <w:trHeight w:val="64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краевого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ответственному исполнителю – Спорткомитету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  <w:r w:rsidRPr="0080040B">
              <w:rPr>
                <w:color w:val="000000"/>
                <w:sz w:val="22"/>
                <w:szCs w:val="22"/>
              </w:rPr>
              <w:t xml:space="preserve">, </w:t>
            </w:r>
          </w:p>
          <w:p w:rsidR="0080040B" w:rsidRPr="0080040B" w:rsidRDefault="0080040B" w:rsidP="00800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04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0040B">
              <w:rPr>
                <w:color w:val="000000"/>
                <w:sz w:val="22"/>
                <w:szCs w:val="22"/>
              </w:rPr>
              <w:t>. предусмотренные: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</w:tr>
      <w:tr w:rsidR="0080040B" w:rsidRPr="0080040B" w:rsidTr="00BC4943">
        <w:trPr>
          <w:trHeight w:val="6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B" w:rsidRPr="0080040B" w:rsidRDefault="0080040B" w:rsidP="0080040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40B" w:rsidRPr="0080040B" w:rsidRDefault="0080040B" w:rsidP="0080040B">
            <w:pPr>
              <w:rPr>
                <w:color w:val="000000"/>
                <w:sz w:val="22"/>
                <w:szCs w:val="22"/>
              </w:rPr>
            </w:pPr>
            <w:r w:rsidRPr="0080040B">
              <w:rPr>
                <w:color w:val="000000"/>
                <w:sz w:val="22"/>
                <w:szCs w:val="22"/>
              </w:rPr>
              <w:t xml:space="preserve">средства ответственного исполнителя – Спорткомитета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3 174,66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2 791,65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40B" w:rsidRPr="0080040B" w:rsidRDefault="0080040B" w:rsidP="008004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0040B">
              <w:rPr>
                <w:rFonts w:eastAsia="Calibri"/>
                <w:bCs/>
                <w:color w:val="000000"/>
                <w:sz w:val="22"/>
                <w:szCs w:val="22"/>
              </w:rPr>
              <w:t>3 365,67</w:t>
            </w:r>
          </w:p>
        </w:tc>
      </w:tr>
    </w:tbl>
    <w:p w:rsidR="0080040B" w:rsidRPr="0080040B" w:rsidRDefault="0080040B" w:rsidP="0080040B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FD9" w:rsidRDefault="00696FD9" w:rsidP="00696FD9"/>
    <w:sectPr w:rsidR="00696FD9" w:rsidSect="00CC0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2" w:right="678" w:bottom="567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D5" w:rsidRDefault="004209D5" w:rsidP="00F35781">
      <w:r>
        <w:separator/>
      </w:r>
    </w:p>
  </w:endnote>
  <w:endnote w:type="continuationSeparator" w:id="0">
    <w:p w:rsidR="004209D5" w:rsidRDefault="004209D5" w:rsidP="00F3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33" w:rsidRDefault="00CC06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33" w:rsidRDefault="00CC06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33" w:rsidRDefault="00CC06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D5" w:rsidRDefault="004209D5" w:rsidP="00F35781">
      <w:r>
        <w:separator/>
      </w:r>
    </w:p>
  </w:footnote>
  <w:footnote w:type="continuationSeparator" w:id="0">
    <w:p w:rsidR="004209D5" w:rsidRDefault="004209D5" w:rsidP="00F3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33" w:rsidRDefault="00CC063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B3962">
      <w:rPr>
        <w:noProof/>
      </w:rPr>
      <w:t>4</w:t>
    </w:r>
    <w:r>
      <w:fldChar w:fldCharType="end"/>
    </w:r>
  </w:p>
  <w:p w:rsidR="00CC0633" w:rsidRDefault="00CC06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33" w:rsidRDefault="00CC0633" w:rsidP="00CC063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0633" w:rsidRDefault="00CC06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33" w:rsidRPr="002B3A58" w:rsidRDefault="00CC0633">
    <w:pPr>
      <w:pStyle w:val="a8"/>
      <w:jc w:val="center"/>
    </w:pPr>
    <w:r w:rsidRPr="002B3A58">
      <w:fldChar w:fldCharType="begin"/>
    </w:r>
    <w:r w:rsidRPr="002B3A58">
      <w:instrText>PAGE   \* MERGEFORMAT</w:instrText>
    </w:r>
    <w:r w:rsidRPr="002B3A58">
      <w:fldChar w:fldCharType="separate"/>
    </w:r>
    <w:r w:rsidR="009B3962">
      <w:rPr>
        <w:noProof/>
      </w:rPr>
      <w:t>34</w:t>
    </w:r>
    <w:r w:rsidRPr="002B3A58">
      <w:fldChar w:fldCharType="end"/>
    </w:r>
  </w:p>
  <w:p w:rsidR="00CC0633" w:rsidRPr="002B3A58" w:rsidRDefault="00CC0633" w:rsidP="00CC063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33" w:rsidRPr="002B3A58" w:rsidRDefault="00CC0633">
    <w:pPr>
      <w:pStyle w:val="a8"/>
      <w:jc w:val="center"/>
    </w:pPr>
    <w:r w:rsidRPr="002B3A58">
      <w:fldChar w:fldCharType="begin"/>
    </w:r>
    <w:r w:rsidRPr="002B3A58">
      <w:instrText>PAGE   \* MERGEFORMAT</w:instrText>
    </w:r>
    <w:r w:rsidRPr="002B3A58">
      <w:fldChar w:fldCharType="separate"/>
    </w:r>
    <w:r>
      <w:rPr>
        <w:noProof/>
      </w:rPr>
      <w:t>14</w:t>
    </w:r>
    <w:r w:rsidRPr="002B3A58">
      <w:fldChar w:fldCharType="end"/>
    </w:r>
  </w:p>
  <w:p w:rsidR="00CC0633" w:rsidRDefault="00CC06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00CC06D4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17"/>
  </w:num>
  <w:num w:numId="9">
    <w:abstractNumId w:val="3"/>
  </w:num>
  <w:num w:numId="10">
    <w:abstractNumId w:val="9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10"/>
  </w:num>
  <w:num w:numId="16">
    <w:abstractNumId w:val="5"/>
  </w:num>
  <w:num w:numId="17">
    <w:abstractNumId w:val="14"/>
  </w:num>
  <w:num w:numId="18">
    <w:abstractNumId w:val="6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CC"/>
    <w:rsid w:val="00036392"/>
    <w:rsid w:val="00154660"/>
    <w:rsid w:val="002A672C"/>
    <w:rsid w:val="003D62C5"/>
    <w:rsid w:val="004209D5"/>
    <w:rsid w:val="00633DBE"/>
    <w:rsid w:val="00696FD9"/>
    <w:rsid w:val="0080040B"/>
    <w:rsid w:val="008F1499"/>
    <w:rsid w:val="009B3962"/>
    <w:rsid w:val="009C084F"/>
    <w:rsid w:val="009E5F83"/>
    <w:rsid w:val="00CA0F14"/>
    <w:rsid w:val="00CB7F9B"/>
    <w:rsid w:val="00CC0633"/>
    <w:rsid w:val="00DF38DD"/>
    <w:rsid w:val="00E45C57"/>
    <w:rsid w:val="00E85F9A"/>
    <w:rsid w:val="00E91030"/>
    <w:rsid w:val="00F35781"/>
    <w:rsid w:val="00FE7FCC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rsid w:val="00633DB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33DBE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F35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35781"/>
    <w:rPr>
      <w:lang w:eastAsia="ru-RU"/>
    </w:rPr>
  </w:style>
  <w:style w:type="character" w:styleId="ac">
    <w:name w:val="page number"/>
    <w:rsid w:val="00CC0633"/>
  </w:style>
  <w:style w:type="numbering" w:customStyle="1" w:styleId="11">
    <w:name w:val="Нет списка1"/>
    <w:next w:val="a2"/>
    <w:uiPriority w:val="99"/>
    <w:semiHidden/>
    <w:rsid w:val="0080040B"/>
  </w:style>
  <w:style w:type="paragraph" w:styleId="HTML">
    <w:name w:val="HTML Preformatted"/>
    <w:basedOn w:val="a"/>
    <w:link w:val="HTML0"/>
    <w:semiHidden/>
    <w:rsid w:val="0080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0040B"/>
    <w:rPr>
      <w:rFonts w:ascii="Courier New" w:eastAsia="Calibri" w:hAnsi="Courier New" w:cs="Courier New"/>
      <w:lang w:eastAsia="ru-RU"/>
    </w:rPr>
  </w:style>
  <w:style w:type="paragraph" w:styleId="ad">
    <w:name w:val="Plain Text"/>
    <w:basedOn w:val="a"/>
    <w:link w:val="ae"/>
    <w:rsid w:val="0080040B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80040B"/>
    <w:rPr>
      <w:rFonts w:ascii="Courier New" w:hAnsi="Courier New"/>
      <w:lang w:eastAsia="ru-RU"/>
    </w:rPr>
  </w:style>
  <w:style w:type="paragraph" w:styleId="af">
    <w:name w:val="Balloon Text"/>
    <w:basedOn w:val="a"/>
    <w:link w:val="af0"/>
    <w:rsid w:val="0080040B"/>
    <w:pPr>
      <w:overflowPunct w:val="0"/>
      <w:autoSpaceDE w:val="0"/>
      <w:autoSpaceDN w:val="0"/>
      <w:adjustRightInd w:val="0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0040B"/>
    <w:rPr>
      <w:rFonts w:ascii="Segoe UI" w:eastAsia="Calibri" w:hAnsi="Segoe UI" w:cs="Segoe UI"/>
      <w:sz w:val="18"/>
      <w:szCs w:val="18"/>
      <w:lang w:eastAsia="ru-RU"/>
    </w:rPr>
  </w:style>
  <w:style w:type="table" w:styleId="af1">
    <w:name w:val="Table Grid"/>
    <w:basedOn w:val="a1"/>
    <w:rsid w:val="0080040B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80040B"/>
    <w:pPr>
      <w:tabs>
        <w:tab w:val="left" w:pos="3969"/>
      </w:tabs>
    </w:pPr>
    <w:rPr>
      <w:sz w:val="28"/>
    </w:rPr>
  </w:style>
  <w:style w:type="character" w:customStyle="1" w:styleId="af3">
    <w:name w:val="Основной текст Знак"/>
    <w:basedOn w:val="a0"/>
    <w:link w:val="af2"/>
    <w:rsid w:val="0080040B"/>
    <w:rPr>
      <w:sz w:val="28"/>
      <w:lang w:eastAsia="ru-RU"/>
    </w:rPr>
  </w:style>
  <w:style w:type="paragraph" w:customStyle="1" w:styleId="af4">
    <w:name w:val="Нормальный (таблица)"/>
    <w:basedOn w:val="a"/>
    <w:next w:val="a"/>
    <w:rsid w:val="008004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80040B"/>
    <w:rPr>
      <w:rFonts w:ascii="Courier New" w:hAnsi="Courier New"/>
    </w:rPr>
  </w:style>
  <w:style w:type="paragraph" w:customStyle="1" w:styleId="consplusnormal">
    <w:name w:val="consplusnormal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80040B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80040B"/>
  </w:style>
  <w:style w:type="character" w:customStyle="1" w:styleId="apple-converted-space">
    <w:name w:val="apple-converted-space"/>
    <w:rsid w:val="0080040B"/>
  </w:style>
  <w:style w:type="paragraph" w:customStyle="1" w:styleId="p11">
    <w:name w:val="p11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80040B"/>
    <w:rPr>
      <w:color w:val="0000FF"/>
      <w:u w:val="single"/>
    </w:rPr>
  </w:style>
  <w:style w:type="numbering" w:customStyle="1" w:styleId="110">
    <w:name w:val="Нет списка11"/>
    <w:next w:val="a2"/>
    <w:semiHidden/>
    <w:rsid w:val="0080040B"/>
  </w:style>
  <w:style w:type="character" w:styleId="af7">
    <w:name w:val="Emphasis"/>
    <w:qFormat/>
    <w:rsid w:val="0080040B"/>
    <w:rPr>
      <w:i/>
      <w:iCs/>
    </w:rPr>
  </w:style>
  <w:style w:type="character" w:styleId="af8">
    <w:name w:val="FollowedHyperlink"/>
    <w:uiPriority w:val="99"/>
    <w:unhideWhenUsed/>
    <w:rsid w:val="0080040B"/>
    <w:rPr>
      <w:color w:val="954F72"/>
      <w:u w:val="single"/>
    </w:rPr>
  </w:style>
  <w:style w:type="paragraph" w:customStyle="1" w:styleId="msonormal0">
    <w:name w:val="msonormal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80040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80040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0040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800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8004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800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800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8004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800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800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8004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800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rsid w:val="00633DB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33DBE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F35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35781"/>
    <w:rPr>
      <w:lang w:eastAsia="ru-RU"/>
    </w:rPr>
  </w:style>
  <w:style w:type="character" w:styleId="ac">
    <w:name w:val="page number"/>
    <w:rsid w:val="00CC0633"/>
  </w:style>
  <w:style w:type="numbering" w:customStyle="1" w:styleId="11">
    <w:name w:val="Нет списка1"/>
    <w:next w:val="a2"/>
    <w:uiPriority w:val="99"/>
    <w:semiHidden/>
    <w:rsid w:val="0080040B"/>
  </w:style>
  <w:style w:type="paragraph" w:styleId="HTML">
    <w:name w:val="HTML Preformatted"/>
    <w:basedOn w:val="a"/>
    <w:link w:val="HTML0"/>
    <w:semiHidden/>
    <w:rsid w:val="0080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0040B"/>
    <w:rPr>
      <w:rFonts w:ascii="Courier New" w:eastAsia="Calibri" w:hAnsi="Courier New" w:cs="Courier New"/>
      <w:lang w:eastAsia="ru-RU"/>
    </w:rPr>
  </w:style>
  <w:style w:type="paragraph" w:styleId="ad">
    <w:name w:val="Plain Text"/>
    <w:basedOn w:val="a"/>
    <w:link w:val="ae"/>
    <w:rsid w:val="0080040B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80040B"/>
    <w:rPr>
      <w:rFonts w:ascii="Courier New" w:hAnsi="Courier New"/>
      <w:lang w:eastAsia="ru-RU"/>
    </w:rPr>
  </w:style>
  <w:style w:type="paragraph" w:styleId="af">
    <w:name w:val="Balloon Text"/>
    <w:basedOn w:val="a"/>
    <w:link w:val="af0"/>
    <w:rsid w:val="0080040B"/>
    <w:pPr>
      <w:overflowPunct w:val="0"/>
      <w:autoSpaceDE w:val="0"/>
      <w:autoSpaceDN w:val="0"/>
      <w:adjustRightInd w:val="0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0040B"/>
    <w:rPr>
      <w:rFonts w:ascii="Segoe UI" w:eastAsia="Calibri" w:hAnsi="Segoe UI" w:cs="Segoe UI"/>
      <w:sz w:val="18"/>
      <w:szCs w:val="18"/>
      <w:lang w:eastAsia="ru-RU"/>
    </w:rPr>
  </w:style>
  <w:style w:type="table" w:styleId="af1">
    <w:name w:val="Table Grid"/>
    <w:basedOn w:val="a1"/>
    <w:rsid w:val="0080040B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80040B"/>
    <w:pPr>
      <w:tabs>
        <w:tab w:val="left" w:pos="3969"/>
      </w:tabs>
    </w:pPr>
    <w:rPr>
      <w:sz w:val="28"/>
    </w:rPr>
  </w:style>
  <w:style w:type="character" w:customStyle="1" w:styleId="af3">
    <w:name w:val="Основной текст Знак"/>
    <w:basedOn w:val="a0"/>
    <w:link w:val="af2"/>
    <w:rsid w:val="0080040B"/>
    <w:rPr>
      <w:sz w:val="28"/>
      <w:lang w:eastAsia="ru-RU"/>
    </w:rPr>
  </w:style>
  <w:style w:type="paragraph" w:customStyle="1" w:styleId="af4">
    <w:name w:val="Нормальный (таблица)"/>
    <w:basedOn w:val="a"/>
    <w:next w:val="a"/>
    <w:rsid w:val="008004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80040B"/>
    <w:rPr>
      <w:rFonts w:ascii="Courier New" w:hAnsi="Courier New"/>
    </w:rPr>
  </w:style>
  <w:style w:type="paragraph" w:customStyle="1" w:styleId="consplusnormal">
    <w:name w:val="consplusnormal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80040B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80040B"/>
  </w:style>
  <w:style w:type="character" w:customStyle="1" w:styleId="apple-converted-space">
    <w:name w:val="apple-converted-space"/>
    <w:rsid w:val="0080040B"/>
  </w:style>
  <w:style w:type="paragraph" w:customStyle="1" w:styleId="p11">
    <w:name w:val="p11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80040B"/>
    <w:rPr>
      <w:color w:val="0000FF"/>
      <w:u w:val="single"/>
    </w:rPr>
  </w:style>
  <w:style w:type="numbering" w:customStyle="1" w:styleId="110">
    <w:name w:val="Нет списка11"/>
    <w:next w:val="a2"/>
    <w:semiHidden/>
    <w:rsid w:val="0080040B"/>
  </w:style>
  <w:style w:type="character" w:styleId="af7">
    <w:name w:val="Emphasis"/>
    <w:qFormat/>
    <w:rsid w:val="0080040B"/>
    <w:rPr>
      <w:i/>
      <w:iCs/>
    </w:rPr>
  </w:style>
  <w:style w:type="character" w:styleId="af8">
    <w:name w:val="FollowedHyperlink"/>
    <w:uiPriority w:val="99"/>
    <w:unhideWhenUsed/>
    <w:rsid w:val="0080040B"/>
    <w:rPr>
      <w:color w:val="954F72"/>
      <w:u w:val="single"/>
    </w:rPr>
  </w:style>
  <w:style w:type="paragraph" w:customStyle="1" w:styleId="msonormal0">
    <w:name w:val="msonormal"/>
    <w:basedOn w:val="a"/>
    <w:rsid w:val="0080040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80040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80040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0040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800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8004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800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800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8004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800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800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8004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800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80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8142</Words>
  <Characters>46411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2020-12-23T14:53:00Z</dcterms:created>
  <dcterms:modified xsi:type="dcterms:W3CDTF">2020-12-23T15:06:00Z</dcterms:modified>
</cp:coreProperties>
</file>