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E127DC" w:rsidRDefault="00AC32B9" w:rsidP="0045597C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E127DC">
        <w:rPr>
          <w:sz w:val="26"/>
          <w:szCs w:val="26"/>
        </w:rPr>
        <w:t xml:space="preserve">Пояснительная записка </w:t>
      </w:r>
    </w:p>
    <w:p w:rsidR="00AC32B9" w:rsidRPr="00E127DC" w:rsidRDefault="00AC32B9" w:rsidP="0045597C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E127DC">
        <w:rPr>
          <w:sz w:val="26"/>
          <w:szCs w:val="26"/>
        </w:rPr>
        <w:t xml:space="preserve">к проекту постановления администрации Минераловодского городского </w:t>
      </w:r>
    </w:p>
    <w:p w:rsidR="00BE0419" w:rsidRPr="00E127DC" w:rsidRDefault="00AC32B9" w:rsidP="00C24292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E127DC">
        <w:rPr>
          <w:sz w:val="26"/>
          <w:szCs w:val="26"/>
        </w:rPr>
        <w:t xml:space="preserve">округа </w:t>
      </w:r>
      <w:r w:rsidR="00C24292" w:rsidRPr="00E127DC">
        <w:rPr>
          <w:sz w:val="26"/>
          <w:szCs w:val="26"/>
        </w:rPr>
        <w:t>«О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2806»</w:t>
      </w:r>
    </w:p>
    <w:p w:rsidR="00C24292" w:rsidRPr="00E127DC" w:rsidRDefault="00C24292" w:rsidP="00C24292">
      <w:pPr>
        <w:widowControl w:val="0"/>
        <w:spacing w:after="0" w:line="240" w:lineRule="auto"/>
        <w:jc w:val="center"/>
        <w:rPr>
          <w:sz w:val="26"/>
          <w:szCs w:val="26"/>
        </w:rPr>
      </w:pPr>
    </w:p>
    <w:p w:rsidR="00AC32B9" w:rsidRPr="00E127DC" w:rsidRDefault="00AC32B9" w:rsidP="00117534">
      <w:pPr>
        <w:spacing w:after="0" w:line="240" w:lineRule="auto"/>
        <w:ind w:firstLine="709"/>
        <w:jc w:val="both"/>
        <w:rPr>
          <w:sz w:val="26"/>
          <w:szCs w:val="26"/>
        </w:rPr>
      </w:pPr>
      <w:r w:rsidRPr="00E127DC">
        <w:rPr>
          <w:sz w:val="26"/>
          <w:szCs w:val="26"/>
        </w:rPr>
        <w:t>Документ разработан в соответствии с Федеральным</w:t>
      </w:r>
      <w:r w:rsidR="00A005A9" w:rsidRPr="00E127DC">
        <w:rPr>
          <w:sz w:val="26"/>
          <w:szCs w:val="26"/>
        </w:rPr>
        <w:t>и</w:t>
      </w:r>
      <w:r w:rsidRPr="00E127DC">
        <w:rPr>
          <w:sz w:val="26"/>
          <w:szCs w:val="26"/>
        </w:rPr>
        <w:t xml:space="preserve"> закон</w:t>
      </w:r>
      <w:r w:rsidR="00A005A9" w:rsidRPr="00E127DC">
        <w:rPr>
          <w:sz w:val="26"/>
          <w:szCs w:val="26"/>
        </w:rPr>
        <w:t>а</w:t>
      </w:r>
      <w:r w:rsidRPr="00E127DC">
        <w:rPr>
          <w:sz w:val="26"/>
          <w:szCs w:val="26"/>
        </w:rPr>
        <w:t>м</w:t>
      </w:r>
      <w:r w:rsidR="00A005A9" w:rsidRPr="00E127DC">
        <w:rPr>
          <w:sz w:val="26"/>
          <w:szCs w:val="26"/>
        </w:rPr>
        <w:t>и</w:t>
      </w:r>
      <w:r w:rsidRPr="00E127DC">
        <w:rPr>
          <w:sz w:val="26"/>
          <w:szCs w:val="26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 w:rsidRPr="00E127DC">
        <w:rPr>
          <w:sz w:val="26"/>
          <w:szCs w:val="26"/>
        </w:rPr>
        <w:t xml:space="preserve"> от 28.03.2014 № 172-ФЗ «О стратегическом планировании в РФ», </w:t>
      </w:r>
      <w:r w:rsidRPr="00E127DC">
        <w:rPr>
          <w:sz w:val="26"/>
          <w:szCs w:val="26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 w:rsidRPr="00E127DC">
        <w:rPr>
          <w:sz w:val="26"/>
          <w:szCs w:val="26"/>
        </w:rPr>
        <w:t>вропольского края»,</w:t>
      </w:r>
      <w:r w:rsidRPr="00E127DC">
        <w:rPr>
          <w:sz w:val="26"/>
          <w:szCs w:val="26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 w:rsidRPr="00E127DC">
        <w:rPr>
          <w:sz w:val="26"/>
          <w:szCs w:val="26"/>
        </w:rPr>
        <w:t>го округа Ставропольского края»</w:t>
      </w:r>
      <w:r w:rsidR="0006145E" w:rsidRPr="00E127DC">
        <w:rPr>
          <w:sz w:val="26"/>
          <w:szCs w:val="26"/>
        </w:rPr>
        <w:t xml:space="preserve">, </w:t>
      </w:r>
      <w:r w:rsidR="008048A6" w:rsidRPr="00E127DC">
        <w:rPr>
          <w:sz w:val="26"/>
          <w:szCs w:val="26"/>
        </w:rPr>
        <w:t>от 21.01.2019 № 69 «О внесении изменений в Методические указания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от 15.02.2017 № 312»</w:t>
      </w:r>
      <w:r w:rsidR="00C24292" w:rsidRPr="00E127DC">
        <w:rPr>
          <w:sz w:val="26"/>
          <w:szCs w:val="26"/>
        </w:rPr>
        <w:t xml:space="preserve">, с целью </w:t>
      </w:r>
      <w:r w:rsidR="005C5A05" w:rsidRPr="00E127DC">
        <w:rPr>
          <w:sz w:val="26"/>
          <w:szCs w:val="26"/>
        </w:rPr>
        <w:t xml:space="preserve">внесения изменений в объемы и источники финансирования мероприятий </w:t>
      </w:r>
      <w:r w:rsidR="00C24292" w:rsidRPr="00E127DC">
        <w:rPr>
          <w:sz w:val="26"/>
          <w:szCs w:val="26"/>
        </w:rPr>
        <w:t>Программ</w:t>
      </w:r>
      <w:r w:rsidR="005C5A05" w:rsidRPr="00E127DC">
        <w:rPr>
          <w:sz w:val="26"/>
          <w:szCs w:val="26"/>
        </w:rPr>
        <w:t xml:space="preserve">ы. </w:t>
      </w:r>
    </w:p>
    <w:p w:rsidR="005C5A05" w:rsidRPr="00E127DC" w:rsidRDefault="005C5A05" w:rsidP="005C5A05">
      <w:pPr>
        <w:spacing w:after="0" w:line="240" w:lineRule="auto"/>
        <w:ind w:firstLine="709"/>
        <w:jc w:val="both"/>
        <w:rPr>
          <w:sz w:val="26"/>
          <w:szCs w:val="26"/>
        </w:rPr>
      </w:pPr>
      <w:r w:rsidRPr="00E127DC">
        <w:rPr>
          <w:sz w:val="26"/>
          <w:szCs w:val="26"/>
        </w:rPr>
        <w:t>При формировании расходов мероприятий проекта Программы учитывались приоритетные направления реализуемой в Минераловодском городском округе муниципальной политики в сфере физической культуры и спорта, текущее состояние отрасли, что ориентировано на достижение долгосрочных целей социально-экономической политики Российской Федерации и Ставропольского края.</w:t>
      </w:r>
    </w:p>
    <w:p w:rsidR="005C5A05" w:rsidRDefault="005C5A05" w:rsidP="005C5A05">
      <w:pPr>
        <w:spacing w:after="0" w:line="240" w:lineRule="auto"/>
        <w:ind w:firstLine="709"/>
        <w:jc w:val="both"/>
        <w:rPr>
          <w:sz w:val="26"/>
          <w:szCs w:val="26"/>
        </w:rPr>
      </w:pPr>
      <w:r w:rsidRPr="00E127DC">
        <w:rPr>
          <w:sz w:val="26"/>
          <w:szCs w:val="26"/>
        </w:rPr>
        <w:t xml:space="preserve">Проектом постановления планируется внести следующие изменения в части </w:t>
      </w:r>
      <w:r w:rsidR="008D4E9D">
        <w:rPr>
          <w:sz w:val="26"/>
          <w:szCs w:val="26"/>
        </w:rPr>
        <w:t>увеличения</w:t>
      </w:r>
      <w:r w:rsidRPr="00E127DC">
        <w:rPr>
          <w:sz w:val="26"/>
          <w:szCs w:val="26"/>
        </w:rPr>
        <w:t xml:space="preserve"> финансирования </w:t>
      </w:r>
      <w:r w:rsidR="004E742B">
        <w:rPr>
          <w:sz w:val="26"/>
          <w:szCs w:val="26"/>
        </w:rPr>
        <w:t xml:space="preserve">в 2021 году </w:t>
      </w:r>
      <w:r w:rsidRPr="00E127DC">
        <w:rPr>
          <w:sz w:val="26"/>
          <w:szCs w:val="26"/>
        </w:rPr>
        <w:t xml:space="preserve">основных мероприятий </w:t>
      </w:r>
      <w:r w:rsidR="004E742B">
        <w:rPr>
          <w:sz w:val="26"/>
          <w:szCs w:val="26"/>
        </w:rPr>
        <w:t xml:space="preserve">и контрольных событий </w:t>
      </w:r>
      <w:r w:rsidRPr="00E127DC">
        <w:rPr>
          <w:sz w:val="26"/>
          <w:szCs w:val="26"/>
        </w:rPr>
        <w:t>Программы:</w:t>
      </w:r>
    </w:p>
    <w:p w:rsidR="00835136" w:rsidRDefault="00835136" w:rsidP="005C5A0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835136">
        <w:rPr>
          <w:sz w:val="26"/>
          <w:szCs w:val="26"/>
        </w:rPr>
        <w:t>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</w:r>
      <w:r>
        <w:rPr>
          <w:sz w:val="26"/>
          <w:szCs w:val="26"/>
        </w:rPr>
        <w:t>;</w:t>
      </w:r>
    </w:p>
    <w:p w:rsidR="00835136" w:rsidRDefault="005C7EAD" w:rsidP="005C5A0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E742B">
        <w:rPr>
          <w:sz w:val="26"/>
          <w:szCs w:val="26"/>
        </w:rPr>
        <w:t xml:space="preserve">обеспечение деятельности </w:t>
      </w:r>
      <w:r w:rsidR="00E127DC" w:rsidRPr="00E127DC">
        <w:rPr>
          <w:sz w:val="26"/>
          <w:szCs w:val="26"/>
        </w:rPr>
        <w:t>МБУ «</w:t>
      </w:r>
      <w:proofErr w:type="spellStart"/>
      <w:r w:rsidR="00E127DC" w:rsidRPr="00E127DC">
        <w:rPr>
          <w:sz w:val="26"/>
          <w:szCs w:val="26"/>
        </w:rPr>
        <w:t>ЦФКиС</w:t>
      </w:r>
      <w:proofErr w:type="spellEnd"/>
      <w:r w:rsidR="00E127DC" w:rsidRPr="00E127DC">
        <w:rPr>
          <w:sz w:val="26"/>
          <w:szCs w:val="26"/>
        </w:rPr>
        <w:t xml:space="preserve"> МГО», подведомственного комитету по физической культуре и спорту администрации Минераловодского городского округа</w:t>
      </w:r>
      <w:r w:rsidR="00835136">
        <w:rPr>
          <w:sz w:val="26"/>
          <w:szCs w:val="26"/>
        </w:rPr>
        <w:t>.</w:t>
      </w:r>
    </w:p>
    <w:p w:rsidR="00AC32B9" w:rsidRPr="00E127DC" w:rsidRDefault="005C5A05" w:rsidP="005C5A05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E127DC">
        <w:rPr>
          <w:sz w:val="26"/>
          <w:szCs w:val="26"/>
        </w:rPr>
        <w:t>В целом, внесение изменений направлено на достижение цели и задач Программы, положительно скажется на повышении выполнения показателей результативности и эффективности реализации мероприятий Программы.</w:t>
      </w:r>
    </w:p>
    <w:p w:rsidR="003B5AEA" w:rsidRDefault="003B5AEA" w:rsidP="00AC32B9">
      <w:pPr>
        <w:spacing w:after="0" w:line="240" w:lineRule="auto"/>
        <w:ind w:firstLine="709"/>
        <w:jc w:val="both"/>
        <w:rPr>
          <w:noProof/>
          <w:sz w:val="26"/>
          <w:szCs w:val="26"/>
          <w:lang w:eastAsia="ru-RU"/>
        </w:rPr>
      </w:pPr>
    </w:p>
    <w:p w:rsidR="008D4E9D" w:rsidRDefault="008D4E9D" w:rsidP="00AC32B9">
      <w:pPr>
        <w:spacing w:after="0" w:line="240" w:lineRule="auto"/>
        <w:ind w:firstLine="709"/>
        <w:jc w:val="both"/>
        <w:rPr>
          <w:noProof/>
          <w:sz w:val="26"/>
          <w:szCs w:val="26"/>
          <w:lang w:eastAsia="ru-RU"/>
        </w:rPr>
      </w:pPr>
    </w:p>
    <w:p w:rsidR="008D4E9D" w:rsidRPr="00E127DC" w:rsidRDefault="008D4E9D" w:rsidP="00AC32B9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7C33B0" w:rsidRPr="00E127DC" w:rsidRDefault="00D33959" w:rsidP="007C33B0">
      <w:pPr>
        <w:spacing w:after="0" w:line="240" w:lineRule="auto"/>
        <w:ind w:left="-142" w:right="141"/>
        <w:jc w:val="both"/>
        <w:rPr>
          <w:sz w:val="26"/>
          <w:szCs w:val="26"/>
        </w:rPr>
      </w:pPr>
      <w:r w:rsidRPr="00E127DC">
        <w:rPr>
          <w:sz w:val="26"/>
          <w:szCs w:val="26"/>
        </w:rPr>
        <w:t>П</w:t>
      </w:r>
      <w:r w:rsidR="007C33B0" w:rsidRPr="00E127DC">
        <w:rPr>
          <w:sz w:val="26"/>
          <w:szCs w:val="26"/>
        </w:rPr>
        <w:t>редседател</w:t>
      </w:r>
      <w:r w:rsidRPr="00E127DC">
        <w:rPr>
          <w:sz w:val="26"/>
          <w:szCs w:val="26"/>
        </w:rPr>
        <w:t>ь</w:t>
      </w:r>
      <w:r w:rsidR="007C33B0" w:rsidRPr="00E127DC">
        <w:rPr>
          <w:sz w:val="26"/>
          <w:szCs w:val="26"/>
        </w:rPr>
        <w:t xml:space="preserve"> комитета по физической </w:t>
      </w:r>
    </w:p>
    <w:p w:rsidR="007C33B0" w:rsidRPr="00E127DC" w:rsidRDefault="007C33B0" w:rsidP="00AC32B9">
      <w:pPr>
        <w:spacing w:after="0" w:line="240" w:lineRule="auto"/>
        <w:ind w:left="-142" w:right="141"/>
        <w:jc w:val="both"/>
        <w:rPr>
          <w:sz w:val="26"/>
          <w:szCs w:val="26"/>
        </w:rPr>
      </w:pPr>
      <w:r w:rsidRPr="00E127DC">
        <w:rPr>
          <w:sz w:val="26"/>
          <w:szCs w:val="26"/>
        </w:rPr>
        <w:t xml:space="preserve">культуре и спорту </w:t>
      </w:r>
      <w:r w:rsidR="00AC32B9" w:rsidRPr="00E127DC">
        <w:rPr>
          <w:sz w:val="26"/>
          <w:szCs w:val="26"/>
        </w:rPr>
        <w:t xml:space="preserve">администрации </w:t>
      </w:r>
    </w:p>
    <w:p w:rsidR="00AC32B9" w:rsidRPr="00E127DC" w:rsidRDefault="00AC32B9" w:rsidP="00AC32B9">
      <w:pPr>
        <w:spacing w:after="0" w:line="240" w:lineRule="auto"/>
        <w:ind w:left="-142" w:right="141"/>
        <w:jc w:val="both"/>
        <w:rPr>
          <w:sz w:val="26"/>
          <w:szCs w:val="26"/>
        </w:rPr>
      </w:pPr>
      <w:r w:rsidRPr="00E127DC">
        <w:rPr>
          <w:sz w:val="26"/>
          <w:szCs w:val="26"/>
        </w:rPr>
        <w:t xml:space="preserve">Минераловодского городского округа                                </w:t>
      </w:r>
      <w:r w:rsidR="00240E9A" w:rsidRPr="00E127DC">
        <w:rPr>
          <w:sz w:val="26"/>
          <w:szCs w:val="26"/>
        </w:rPr>
        <w:t xml:space="preserve">    </w:t>
      </w:r>
      <w:r w:rsidR="00084B3F" w:rsidRPr="00E127DC">
        <w:rPr>
          <w:sz w:val="26"/>
          <w:szCs w:val="26"/>
        </w:rPr>
        <w:t xml:space="preserve">          </w:t>
      </w:r>
      <w:r w:rsidR="00240E9A" w:rsidRPr="00E127DC">
        <w:rPr>
          <w:sz w:val="26"/>
          <w:szCs w:val="26"/>
        </w:rPr>
        <w:t xml:space="preserve">   </w:t>
      </w:r>
      <w:r w:rsidR="00E127DC">
        <w:rPr>
          <w:sz w:val="26"/>
          <w:szCs w:val="26"/>
        </w:rPr>
        <w:t xml:space="preserve">    </w:t>
      </w:r>
      <w:bookmarkStart w:id="0" w:name="_GoBack"/>
      <w:bookmarkEnd w:id="0"/>
      <w:r w:rsidR="00E127DC">
        <w:rPr>
          <w:sz w:val="26"/>
          <w:szCs w:val="26"/>
        </w:rPr>
        <w:t xml:space="preserve">       </w:t>
      </w:r>
      <w:r w:rsidR="00D33959" w:rsidRPr="00E127DC">
        <w:rPr>
          <w:sz w:val="26"/>
          <w:szCs w:val="26"/>
        </w:rPr>
        <w:t>Д</w:t>
      </w:r>
      <w:r w:rsidR="00240E9A" w:rsidRPr="00E127DC">
        <w:rPr>
          <w:sz w:val="26"/>
          <w:szCs w:val="26"/>
        </w:rPr>
        <w:t xml:space="preserve">. </w:t>
      </w:r>
      <w:r w:rsidRPr="00E127DC">
        <w:rPr>
          <w:sz w:val="26"/>
          <w:szCs w:val="26"/>
        </w:rPr>
        <w:t xml:space="preserve">В. </w:t>
      </w:r>
      <w:r w:rsidR="00D33959" w:rsidRPr="00E127DC">
        <w:rPr>
          <w:sz w:val="26"/>
          <w:szCs w:val="26"/>
        </w:rPr>
        <w:t>Ревенко</w:t>
      </w:r>
    </w:p>
    <w:sectPr w:rsidR="00AC32B9" w:rsidRPr="00E127DC" w:rsidSect="00084B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84B3F"/>
    <w:rsid w:val="000A6873"/>
    <w:rsid w:val="000E6426"/>
    <w:rsid w:val="00117534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92FEF"/>
    <w:rsid w:val="003B5AEA"/>
    <w:rsid w:val="003C672A"/>
    <w:rsid w:val="00416527"/>
    <w:rsid w:val="0045597C"/>
    <w:rsid w:val="004A6199"/>
    <w:rsid w:val="004E742B"/>
    <w:rsid w:val="005A17F3"/>
    <w:rsid w:val="005A3B86"/>
    <w:rsid w:val="005C5A05"/>
    <w:rsid w:val="005C7EAD"/>
    <w:rsid w:val="005F5ACB"/>
    <w:rsid w:val="00655EAB"/>
    <w:rsid w:val="006D56C3"/>
    <w:rsid w:val="00715407"/>
    <w:rsid w:val="00765E17"/>
    <w:rsid w:val="007C33B0"/>
    <w:rsid w:val="007E74B7"/>
    <w:rsid w:val="007F1E84"/>
    <w:rsid w:val="008048A6"/>
    <w:rsid w:val="00835136"/>
    <w:rsid w:val="00854875"/>
    <w:rsid w:val="008B3AF7"/>
    <w:rsid w:val="008D4E9D"/>
    <w:rsid w:val="008D686A"/>
    <w:rsid w:val="008D697A"/>
    <w:rsid w:val="00904BC0"/>
    <w:rsid w:val="009C5DC7"/>
    <w:rsid w:val="00A005A9"/>
    <w:rsid w:val="00A715C0"/>
    <w:rsid w:val="00AA4C88"/>
    <w:rsid w:val="00AC2217"/>
    <w:rsid w:val="00AC32B9"/>
    <w:rsid w:val="00AE4749"/>
    <w:rsid w:val="00B82D65"/>
    <w:rsid w:val="00BE0419"/>
    <w:rsid w:val="00C21FFB"/>
    <w:rsid w:val="00C24292"/>
    <w:rsid w:val="00CC3CEC"/>
    <w:rsid w:val="00D22E1A"/>
    <w:rsid w:val="00D31865"/>
    <w:rsid w:val="00D33959"/>
    <w:rsid w:val="00E04BC9"/>
    <w:rsid w:val="00E127DC"/>
    <w:rsid w:val="00E731C6"/>
    <w:rsid w:val="00EA7D6A"/>
    <w:rsid w:val="00EB1502"/>
    <w:rsid w:val="00EC4F05"/>
    <w:rsid w:val="00FF56B8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32772-032A-4043-9F93-1F89DB0E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Куцевалова</cp:lastModifiedBy>
  <cp:revision>35</cp:revision>
  <cp:lastPrinted>2019-02-15T11:24:00Z</cp:lastPrinted>
  <dcterms:created xsi:type="dcterms:W3CDTF">2019-01-21T15:31:00Z</dcterms:created>
  <dcterms:modified xsi:type="dcterms:W3CDTF">2021-09-27T07:30:00Z</dcterms:modified>
</cp:coreProperties>
</file>