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64" w:rsidRPr="006D0B8C" w:rsidRDefault="006B2464" w:rsidP="006B2464">
      <w:pPr>
        <w:spacing w:before="0" w:line="260" w:lineRule="auto"/>
        <w:ind w:right="-8" w:firstLine="708"/>
        <w:jc w:val="center"/>
        <w:rPr>
          <w:b/>
          <w:bCs/>
          <w:sz w:val="28"/>
          <w:szCs w:val="28"/>
        </w:rPr>
      </w:pPr>
      <w:r w:rsidRPr="006D0B8C">
        <w:rPr>
          <w:b/>
          <w:bCs/>
          <w:sz w:val="28"/>
          <w:szCs w:val="28"/>
        </w:rPr>
        <w:t xml:space="preserve">ФИНАНСОВОЕ УПРАВЛЕНИЕ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2464" w:rsidRPr="006D0B8C" w:rsidRDefault="006B2464" w:rsidP="006B2464">
      <w:pPr>
        <w:spacing w:before="0" w:line="260" w:lineRule="auto"/>
        <w:ind w:right="-8"/>
        <w:jc w:val="center"/>
        <w:rPr>
          <w:b/>
          <w:bCs/>
          <w:sz w:val="28"/>
          <w:szCs w:val="28"/>
        </w:rPr>
      </w:pPr>
      <w:r w:rsidRPr="006D0B8C">
        <w:rPr>
          <w:b/>
          <w:bCs/>
          <w:sz w:val="28"/>
          <w:szCs w:val="28"/>
        </w:rPr>
        <w:t>АДМИНИСТРАЦИИ МИНЕРАЛОВОДСКОГО ГОРОДСКОГО ОКРУГА СТАВРОПОЛЬСКОГО КРАЯ</w:t>
      </w:r>
    </w:p>
    <w:p w:rsidR="006B2464" w:rsidRPr="006D0B8C" w:rsidRDefault="006B2464" w:rsidP="006B2464">
      <w:pPr>
        <w:spacing w:before="0" w:line="260" w:lineRule="auto"/>
        <w:ind w:right="-8"/>
        <w:jc w:val="center"/>
        <w:rPr>
          <w:b/>
          <w:bCs/>
          <w:sz w:val="28"/>
          <w:szCs w:val="28"/>
        </w:rPr>
      </w:pPr>
    </w:p>
    <w:p w:rsidR="006B2464" w:rsidRPr="006D0B8C" w:rsidRDefault="006B2464" w:rsidP="006B2464">
      <w:pPr>
        <w:spacing w:before="0" w:line="260" w:lineRule="auto"/>
        <w:ind w:right="-8"/>
        <w:jc w:val="center"/>
        <w:rPr>
          <w:b/>
          <w:bCs/>
          <w:sz w:val="28"/>
          <w:szCs w:val="28"/>
        </w:rPr>
      </w:pPr>
      <w:r w:rsidRPr="006D0B8C">
        <w:rPr>
          <w:b/>
          <w:bCs/>
          <w:sz w:val="28"/>
          <w:szCs w:val="28"/>
        </w:rPr>
        <w:t>ПРИКАЗ</w:t>
      </w:r>
    </w:p>
    <w:p w:rsidR="006B2464" w:rsidRPr="006D0B8C" w:rsidRDefault="006B2464" w:rsidP="006B2464">
      <w:pPr>
        <w:tabs>
          <w:tab w:val="left" w:pos="5520"/>
        </w:tabs>
        <w:spacing w:before="0" w:line="240" w:lineRule="auto"/>
        <w:rPr>
          <w:color w:val="000000"/>
          <w:spacing w:val="-3"/>
          <w:sz w:val="28"/>
          <w:szCs w:val="28"/>
        </w:rPr>
      </w:pPr>
    </w:p>
    <w:p w:rsidR="006B2464" w:rsidRPr="006D0B8C" w:rsidRDefault="006B2464" w:rsidP="006B2464">
      <w:pPr>
        <w:tabs>
          <w:tab w:val="left" w:pos="5520"/>
        </w:tabs>
        <w:spacing w:before="0" w:line="240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22  </w:t>
      </w:r>
      <w:r w:rsidRPr="006D0B8C">
        <w:rPr>
          <w:spacing w:val="-3"/>
          <w:sz w:val="28"/>
          <w:szCs w:val="28"/>
        </w:rPr>
        <w:t xml:space="preserve"> ию</w:t>
      </w:r>
      <w:r>
        <w:rPr>
          <w:spacing w:val="-3"/>
          <w:sz w:val="28"/>
          <w:szCs w:val="28"/>
        </w:rPr>
        <w:t>н</w:t>
      </w:r>
      <w:r w:rsidRPr="006D0B8C">
        <w:rPr>
          <w:spacing w:val="-3"/>
          <w:sz w:val="28"/>
          <w:szCs w:val="28"/>
        </w:rPr>
        <w:t xml:space="preserve">я  2020  г.       </w:t>
      </w:r>
      <w:r>
        <w:rPr>
          <w:spacing w:val="-3"/>
          <w:sz w:val="28"/>
          <w:szCs w:val="28"/>
        </w:rPr>
        <w:t xml:space="preserve">        </w:t>
      </w:r>
      <w:r w:rsidRPr="006D0B8C">
        <w:rPr>
          <w:spacing w:val="-3"/>
          <w:sz w:val="28"/>
          <w:szCs w:val="28"/>
        </w:rPr>
        <w:t xml:space="preserve">       г. Минеральные Воды                                    №  </w:t>
      </w:r>
      <w:r>
        <w:rPr>
          <w:spacing w:val="-3"/>
          <w:sz w:val="28"/>
          <w:szCs w:val="28"/>
        </w:rPr>
        <w:t>114.1</w:t>
      </w:r>
    </w:p>
    <w:p w:rsidR="006B2464" w:rsidRPr="006D0B8C" w:rsidRDefault="006B2464" w:rsidP="006B2464">
      <w:pPr>
        <w:tabs>
          <w:tab w:val="left" w:pos="5520"/>
        </w:tabs>
        <w:spacing w:before="0" w:line="240" w:lineRule="auto"/>
        <w:rPr>
          <w:spacing w:val="-3"/>
          <w:sz w:val="28"/>
          <w:szCs w:val="28"/>
        </w:rPr>
      </w:pPr>
    </w:p>
    <w:p w:rsidR="006B2464" w:rsidRPr="006D0B8C" w:rsidRDefault="006B2464" w:rsidP="006B2464">
      <w:pPr>
        <w:tabs>
          <w:tab w:val="left" w:pos="5520"/>
        </w:tabs>
        <w:spacing w:before="0" w:line="240" w:lineRule="auto"/>
        <w:rPr>
          <w:spacing w:val="-3"/>
          <w:sz w:val="28"/>
          <w:szCs w:val="28"/>
        </w:rPr>
      </w:pPr>
      <w:r w:rsidRPr="006D0B8C">
        <w:rPr>
          <w:spacing w:val="-3"/>
          <w:sz w:val="28"/>
          <w:szCs w:val="28"/>
        </w:rPr>
        <w:tab/>
      </w:r>
      <w:bookmarkStart w:id="0" w:name="_GoBack"/>
      <w:bookmarkEnd w:id="0"/>
    </w:p>
    <w:p w:rsidR="006B2464" w:rsidRDefault="006B2464" w:rsidP="006B2464">
      <w:pPr>
        <w:widowControl/>
        <w:autoSpaceDE/>
        <w:autoSpaceDN/>
        <w:adjustRightInd/>
        <w:spacing w:before="0" w:line="240" w:lineRule="auto"/>
        <w:rPr>
          <w:sz w:val="28"/>
          <w:szCs w:val="28"/>
        </w:rPr>
      </w:pPr>
      <w:r w:rsidRPr="006D0B8C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отмене </w:t>
      </w:r>
      <w:proofErr w:type="gramStart"/>
      <w:r>
        <w:rPr>
          <w:sz w:val="28"/>
          <w:szCs w:val="28"/>
        </w:rPr>
        <w:t>плановых</w:t>
      </w:r>
      <w:proofErr w:type="gramEnd"/>
      <w:r>
        <w:rPr>
          <w:sz w:val="28"/>
          <w:szCs w:val="28"/>
        </w:rPr>
        <w:t xml:space="preserve"> </w:t>
      </w:r>
    </w:p>
    <w:p w:rsidR="006B2464" w:rsidRPr="006D0B8C" w:rsidRDefault="006B2464" w:rsidP="006B2464">
      <w:pPr>
        <w:widowControl/>
        <w:autoSpaceDE/>
        <w:autoSpaceDN/>
        <w:adjustRightInd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контрольных мероприятий</w:t>
      </w:r>
    </w:p>
    <w:p w:rsidR="006B2464" w:rsidRDefault="006B2464" w:rsidP="006B2464">
      <w:pPr>
        <w:widowControl/>
        <w:autoSpaceDE/>
        <w:autoSpaceDN/>
        <w:adjustRightInd/>
        <w:spacing w:before="0" w:line="240" w:lineRule="auto"/>
        <w:rPr>
          <w:sz w:val="28"/>
          <w:szCs w:val="28"/>
        </w:rPr>
      </w:pPr>
      <w:r w:rsidRPr="006D0B8C">
        <w:rPr>
          <w:sz w:val="28"/>
          <w:szCs w:val="28"/>
        </w:rPr>
        <w:t> </w:t>
      </w:r>
    </w:p>
    <w:p w:rsidR="006B2464" w:rsidRPr="006D0B8C" w:rsidRDefault="006B2464" w:rsidP="006B2464">
      <w:pPr>
        <w:widowControl/>
        <w:autoSpaceDE/>
        <w:autoSpaceDN/>
        <w:adjustRightInd/>
        <w:spacing w:before="0" w:line="240" w:lineRule="auto"/>
        <w:rPr>
          <w:sz w:val="28"/>
          <w:szCs w:val="28"/>
        </w:rPr>
      </w:pPr>
    </w:p>
    <w:p w:rsidR="006B2464" w:rsidRDefault="006B2464" w:rsidP="006B2464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 w:rsidRPr="00802F40">
          <w:rPr>
            <w:sz w:val="28"/>
            <w:szCs w:val="28"/>
          </w:rPr>
          <w:t>постановлением</w:t>
        </w:r>
      </w:hyperlink>
      <w:r w:rsidRPr="00802F40">
        <w:rPr>
          <w:sz w:val="28"/>
          <w:szCs w:val="28"/>
        </w:rPr>
        <w:t xml:space="preserve"> Правительства Российской Федерации от 03.04.2020 N 438 "Об особенностях осу</w:t>
      </w:r>
      <w:r>
        <w:rPr>
          <w:sz w:val="28"/>
          <w:szCs w:val="28"/>
        </w:rPr>
        <w:t xml:space="preserve">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предпринимателей"</w:t>
      </w:r>
    </w:p>
    <w:p w:rsidR="006B2464" w:rsidRDefault="006B2464" w:rsidP="006B2464">
      <w:pPr>
        <w:widowControl/>
        <w:autoSpaceDE/>
        <w:autoSpaceDN/>
        <w:adjustRightInd/>
        <w:spacing w:before="0" w:line="240" w:lineRule="auto"/>
        <w:ind w:firstLine="540"/>
        <w:jc w:val="both"/>
        <w:rPr>
          <w:sz w:val="28"/>
          <w:szCs w:val="28"/>
        </w:rPr>
      </w:pPr>
    </w:p>
    <w:p w:rsidR="006B2464" w:rsidRPr="006D0B8C" w:rsidRDefault="006B2464" w:rsidP="006B2464">
      <w:pPr>
        <w:widowControl/>
        <w:autoSpaceDE/>
        <w:autoSpaceDN/>
        <w:adjustRightInd/>
        <w:spacing w:before="0" w:line="240" w:lineRule="auto"/>
        <w:ind w:firstLine="540"/>
        <w:jc w:val="both"/>
        <w:rPr>
          <w:sz w:val="28"/>
          <w:szCs w:val="28"/>
        </w:rPr>
      </w:pPr>
    </w:p>
    <w:p w:rsidR="006B2464" w:rsidRDefault="006B2464" w:rsidP="006B2464">
      <w:pPr>
        <w:widowControl/>
        <w:autoSpaceDE/>
        <w:autoSpaceDN/>
        <w:adjustRightInd/>
        <w:spacing w:before="0" w:line="240" w:lineRule="auto"/>
        <w:rPr>
          <w:sz w:val="28"/>
          <w:szCs w:val="28"/>
        </w:rPr>
      </w:pPr>
      <w:r w:rsidRPr="006D0B8C">
        <w:rPr>
          <w:sz w:val="28"/>
          <w:szCs w:val="28"/>
        </w:rPr>
        <w:t xml:space="preserve">ПРИКАЗЫВАЮ: </w:t>
      </w:r>
    </w:p>
    <w:p w:rsidR="006B2464" w:rsidRPr="006D0B8C" w:rsidRDefault="006B2464" w:rsidP="006B2464">
      <w:pPr>
        <w:widowControl/>
        <w:autoSpaceDE/>
        <w:autoSpaceDN/>
        <w:adjustRightInd/>
        <w:spacing w:before="0" w:line="240" w:lineRule="auto"/>
        <w:rPr>
          <w:sz w:val="28"/>
          <w:szCs w:val="28"/>
        </w:rPr>
      </w:pPr>
    </w:p>
    <w:p w:rsidR="006B2464" w:rsidRDefault="006B2464" w:rsidP="006B2464">
      <w:pPr>
        <w:pStyle w:val="a3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D749F7">
        <w:rPr>
          <w:sz w:val="28"/>
          <w:szCs w:val="28"/>
        </w:rPr>
        <w:t xml:space="preserve">Отменить запланированные в соответствии с планом проведения контрольных мероприятий контрольно-ревизионного отдела финансового управления при осуществлении полномочий по внутреннему муниципальному финансовому контролю в сфере бюджетных правоотношений на 2020 год </w:t>
      </w:r>
      <w:r>
        <w:rPr>
          <w:sz w:val="28"/>
          <w:szCs w:val="28"/>
        </w:rPr>
        <w:t xml:space="preserve">контрольные мероприятия </w:t>
      </w:r>
      <w:r w:rsidRPr="00D749F7">
        <w:rPr>
          <w:sz w:val="28"/>
          <w:szCs w:val="28"/>
        </w:rPr>
        <w:t xml:space="preserve"> с 01.07.2020 по 31.12.2020 включительно.</w:t>
      </w:r>
    </w:p>
    <w:p w:rsidR="006B2464" w:rsidRDefault="006B2464" w:rsidP="006B2464">
      <w:pPr>
        <w:pStyle w:val="a3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802F40">
        <w:rPr>
          <w:sz w:val="28"/>
          <w:szCs w:val="28"/>
        </w:rPr>
        <w:t xml:space="preserve">Отменить запланированные в соответствии с планом проведения контрольно-ревизионным отделом финансового управления проверок соблюдения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 полугодие 2020 года </w:t>
      </w:r>
      <w:r>
        <w:rPr>
          <w:sz w:val="28"/>
          <w:szCs w:val="28"/>
        </w:rPr>
        <w:t>проверки</w:t>
      </w:r>
      <w:r w:rsidRPr="00802F40">
        <w:rPr>
          <w:sz w:val="28"/>
          <w:szCs w:val="28"/>
        </w:rPr>
        <w:t xml:space="preserve"> с 01.07.2020 по 31.12.2020 включительно.</w:t>
      </w:r>
    </w:p>
    <w:p w:rsidR="006B2464" w:rsidRDefault="006B2464" w:rsidP="006B2464">
      <w:pPr>
        <w:pStyle w:val="a3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802F40">
        <w:rPr>
          <w:sz w:val="28"/>
          <w:szCs w:val="28"/>
        </w:rPr>
        <w:t xml:space="preserve">Отменить запланированные в соответствии с планом </w:t>
      </w:r>
      <w:proofErr w:type="gramStart"/>
      <w:r w:rsidRPr="00802F40">
        <w:rPr>
          <w:sz w:val="28"/>
          <w:szCs w:val="28"/>
        </w:rPr>
        <w:t>проведения  проверок соблюдения требований законодательства Российской Федерации</w:t>
      </w:r>
      <w:proofErr w:type="gramEnd"/>
      <w:r w:rsidRPr="00802F40">
        <w:rPr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на 2 полугодие 2020 г.</w:t>
      </w:r>
      <w:r>
        <w:rPr>
          <w:sz w:val="28"/>
          <w:szCs w:val="28"/>
        </w:rPr>
        <w:t xml:space="preserve"> проверки с 01.07.2020 по 31.12.2020 включительно.</w:t>
      </w:r>
    </w:p>
    <w:p w:rsidR="006B2464" w:rsidRDefault="006B2464" w:rsidP="006B2464">
      <w:pPr>
        <w:pStyle w:val="a3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802F40">
        <w:rPr>
          <w:sz w:val="28"/>
          <w:szCs w:val="28"/>
        </w:rPr>
        <w:t>Настоящий приказ вступает в силу со дня его подписания.</w:t>
      </w:r>
    </w:p>
    <w:p w:rsidR="006B2464" w:rsidRPr="00802F40" w:rsidRDefault="006B2464" w:rsidP="006B2464">
      <w:pPr>
        <w:pStyle w:val="a3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802F40">
        <w:rPr>
          <w:sz w:val="28"/>
          <w:szCs w:val="28"/>
        </w:rPr>
        <w:t>Контроль за</w:t>
      </w:r>
      <w:proofErr w:type="gramEnd"/>
      <w:r w:rsidRPr="00802F40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</w:t>
      </w:r>
      <w:r w:rsidRPr="00802F40">
        <w:rPr>
          <w:sz w:val="28"/>
          <w:szCs w:val="28"/>
        </w:rPr>
        <w:t>.</w:t>
      </w:r>
    </w:p>
    <w:p w:rsidR="006B2464" w:rsidRDefault="006B2464" w:rsidP="006B2464">
      <w:pPr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6B2464" w:rsidRPr="006D0B8C" w:rsidRDefault="006B2464" w:rsidP="006B2464">
      <w:pPr>
        <w:shd w:val="clear" w:color="auto" w:fill="FFFFFF"/>
        <w:tabs>
          <w:tab w:val="left" w:pos="1838"/>
        </w:tabs>
        <w:spacing w:before="0" w:line="240" w:lineRule="auto"/>
        <w:jc w:val="both"/>
        <w:rPr>
          <w:color w:val="000000"/>
          <w:spacing w:val="-3"/>
          <w:sz w:val="28"/>
          <w:szCs w:val="28"/>
        </w:rPr>
      </w:pPr>
      <w:r w:rsidRPr="006D0B8C">
        <w:rPr>
          <w:color w:val="000000"/>
          <w:spacing w:val="-3"/>
          <w:sz w:val="28"/>
          <w:szCs w:val="28"/>
        </w:rPr>
        <w:t>Заместитель главы администрации -</w:t>
      </w:r>
    </w:p>
    <w:p w:rsidR="006B2464" w:rsidRPr="006D0B8C" w:rsidRDefault="006B2464" w:rsidP="006B2464">
      <w:pPr>
        <w:shd w:val="clear" w:color="auto" w:fill="FFFFFF"/>
        <w:tabs>
          <w:tab w:val="left" w:pos="1838"/>
        </w:tabs>
        <w:spacing w:before="0" w:line="240" w:lineRule="auto"/>
        <w:jc w:val="both"/>
      </w:pPr>
      <w:r w:rsidRPr="006D0B8C">
        <w:rPr>
          <w:color w:val="000000"/>
          <w:spacing w:val="-3"/>
          <w:sz w:val="28"/>
          <w:szCs w:val="28"/>
        </w:rPr>
        <w:t xml:space="preserve">начальник финансового управления                                        </w:t>
      </w:r>
      <w:r>
        <w:rPr>
          <w:color w:val="000000"/>
          <w:spacing w:val="-3"/>
          <w:sz w:val="28"/>
          <w:szCs w:val="28"/>
        </w:rPr>
        <w:t xml:space="preserve">          </w:t>
      </w:r>
      <w:r w:rsidRPr="006D0B8C">
        <w:rPr>
          <w:color w:val="000000"/>
          <w:spacing w:val="-3"/>
          <w:sz w:val="28"/>
          <w:szCs w:val="28"/>
        </w:rPr>
        <w:t xml:space="preserve">       </w:t>
      </w:r>
      <w:proofErr w:type="spellStart"/>
      <w:r w:rsidRPr="006D0B8C">
        <w:rPr>
          <w:color w:val="000000"/>
          <w:spacing w:val="-3"/>
          <w:sz w:val="28"/>
          <w:szCs w:val="28"/>
        </w:rPr>
        <w:t>А.А.Рыженко</w:t>
      </w:r>
      <w:proofErr w:type="spellEnd"/>
    </w:p>
    <w:p w:rsidR="00C73B0C" w:rsidRDefault="00C73B0C"/>
    <w:sectPr w:rsidR="00C73B0C" w:rsidSect="006B2464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F2C"/>
    <w:multiLevelType w:val="hybridMultilevel"/>
    <w:tmpl w:val="22600AA6"/>
    <w:lvl w:ilvl="0" w:tplc="40567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F6"/>
    <w:rsid w:val="005A06F6"/>
    <w:rsid w:val="006B2464"/>
    <w:rsid w:val="00C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64"/>
    <w:pPr>
      <w:widowControl w:val="0"/>
      <w:autoSpaceDE w:val="0"/>
      <w:autoSpaceDN w:val="0"/>
      <w:adjustRightInd w:val="0"/>
      <w:spacing w:before="260"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64"/>
    <w:pPr>
      <w:widowControl w:val="0"/>
      <w:autoSpaceDE w:val="0"/>
      <w:autoSpaceDN w:val="0"/>
      <w:adjustRightInd w:val="0"/>
      <w:spacing w:before="260"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54432D5A34FC49521F86F9CB1AD826E65BD0C54269BB5AEDC69E60F582792C4EB590B15DAFCBBA073506806073E89C287DEBB11D7B770CO9c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2</cp:revision>
  <dcterms:created xsi:type="dcterms:W3CDTF">2020-07-17T07:33:00Z</dcterms:created>
  <dcterms:modified xsi:type="dcterms:W3CDTF">2020-07-17T07:34:00Z</dcterms:modified>
</cp:coreProperties>
</file>