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05" w:rsidRDefault="00715505" w:rsidP="00715505">
      <w:pPr>
        <w:pStyle w:val="a3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15505" w:rsidRDefault="00715505" w:rsidP="00715505">
      <w:pPr>
        <w:pStyle w:val="a3"/>
        <w:spacing w:after="0"/>
        <w:jc w:val="center"/>
        <w:rPr>
          <w:b/>
          <w:sz w:val="24"/>
          <w:szCs w:val="24"/>
        </w:rPr>
      </w:pPr>
    </w:p>
    <w:p w:rsidR="00715505" w:rsidRDefault="00715505" w:rsidP="00715505">
      <w:pPr>
        <w:pStyle w:val="a3"/>
        <w:spacing w:after="0"/>
        <w:jc w:val="center"/>
        <w:rPr>
          <w:b/>
          <w:sz w:val="24"/>
          <w:szCs w:val="24"/>
        </w:rPr>
      </w:pPr>
    </w:p>
    <w:p w:rsidR="00715505" w:rsidRDefault="00715505" w:rsidP="00715505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gramStart"/>
      <w:r>
        <w:rPr>
          <w:b/>
          <w:sz w:val="24"/>
          <w:szCs w:val="24"/>
        </w:rPr>
        <w:t>МИНЕРАЛОВОДСКОГО</w:t>
      </w:r>
      <w:proofErr w:type="gramEnd"/>
    </w:p>
    <w:p w:rsidR="00715505" w:rsidRDefault="00715505" w:rsidP="00715505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715505" w:rsidRDefault="00715505" w:rsidP="00715505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15505" w:rsidRDefault="00715505" w:rsidP="00715505">
      <w:pPr>
        <w:pStyle w:val="a5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15505" w:rsidRDefault="00715505" w:rsidP="00715505">
      <w:pPr>
        <w:pStyle w:val="a5"/>
        <w:rPr>
          <w:szCs w:val="24"/>
        </w:rPr>
      </w:pPr>
    </w:p>
    <w:p w:rsidR="00715505" w:rsidRDefault="00715505" w:rsidP="00715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г. Минеральные Воды                            № </w:t>
      </w:r>
    </w:p>
    <w:p w:rsidR="00715505" w:rsidRDefault="00715505" w:rsidP="007155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5505" w:rsidRDefault="00715505" w:rsidP="0071550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Минераловодского городского округа </w:t>
      </w:r>
    </w:p>
    <w:p w:rsidR="00715505" w:rsidRDefault="00715505" w:rsidP="007155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5505" w:rsidRDefault="00715505" w:rsidP="0071550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от 12.01.1996 </w:t>
      </w:r>
      <w:hyperlink r:id="rId4" w:history="1">
        <w:r>
          <w:rPr>
            <w:rStyle w:val="ab"/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8-ФЗ «О погребении и похоронном деле», постановлением Региональной тарифной комиссии Ставропольского края от 30.04.2021 № 28-рп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края», постановлением администрации Минераловодского городского округа от</w:t>
      </w:r>
      <w:proofErr w:type="gramEnd"/>
      <w:r>
        <w:rPr>
          <w:rFonts w:ascii="Times New Roman" w:hAnsi="Times New Roman"/>
          <w:sz w:val="28"/>
          <w:szCs w:val="28"/>
        </w:rPr>
        <w:t xml:space="preserve"> 02.10.2017 № 2590 «Об утверждении требований к качеству гарантируемых услуг по погребению, предоставляемых специализированной службой по вопросам похоронного дела на территории Минераловодского городского округа» </w:t>
      </w:r>
      <w:r>
        <w:rPr>
          <w:rFonts w:ascii="Times New Roman" w:hAnsi="Times New Roman" w:cs="Times New Roman"/>
          <w:sz w:val="28"/>
          <w:szCs w:val="28"/>
        </w:rPr>
        <w:t>и Уставом Минераловодского городского округа, администрация Минераловодского городского округа</w:t>
      </w:r>
    </w:p>
    <w:p w:rsidR="00715505" w:rsidRDefault="00715505" w:rsidP="00715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5505" w:rsidRDefault="00715505" w:rsidP="00715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5505" w:rsidRDefault="00715505" w:rsidP="00715505">
      <w:pPr>
        <w:pStyle w:val="ConsPlusNormal"/>
        <w:ind w:firstLine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5505" w:rsidRDefault="00715505" w:rsidP="00715505"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715505" w:rsidRDefault="00715505" w:rsidP="0071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стоимость услуг, предоставляемых согласно гарантированному перечню услуг по погребению на территории Минераловодского городского округа.</w:t>
      </w:r>
    </w:p>
    <w:p w:rsidR="00715505" w:rsidRDefault="00715505" w:rsidP="0071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505" w:rsidRDefault="00715505" w:rsidP="0071550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5505" w:rsidRDefault="00715505" w:rsidP="0071550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5505" w:rsidRDefault="00715505" w:rsidP="00715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715505" w:rsidRDefault="00715505" w:rsidP="00715505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15505" w:rsidRDefault="00715505" w:rsidP="00715505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15505" w:rsidRDefault="00715505" w:rsidP="00715505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715505" w:rsidRDefault="00715505" w:rsidP="00715505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</w:rPr>
        <w:t>Минераловодского</w:t>
      </w:r>
      <w:proofErr w:type="gramEnd"/>
    </w:p>
    <w:p w:rsidR="00715505" w:rsidRDefault="00715505" w:rsidP="00715505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С.Ю. Перцев</w:t>
      </w:r>
    </w:p>
    <w:p w:rsidR="00911B06" w:rsidRDefault="0009457A" w:rsidP="00642B50">
      <w:pPr>
        <w:pStyle w:val="a3"/>
        <w:spacing w:after="0"/>
        <w:jc w:val="center"/>
        <w:rPr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1B06" w:rsidRPr="00F72A91" w:rsidRDefault="00911B06" w:rsidP="00911B06">
      <w:pPr>
        <w:pStyle w:val="a5"/>
        <w:rPr>
          <w:szCs w:val="24"/>
        </w:rPr>
      </w:pPr>
    </w:p>
    <w:p w:rsidR="001927FF" w:rsidRPr="00F72A91" w:rsidRDefault="0009457A" w:rsidP="000F2E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B06" w:rsidRPr="00A168C4">
        <w:rPr>
          <w:rFonts w:ascii="Times New Roman" w:hAnsi="Times New Roman"/>
          <w:sz w:val="28"/>
          <w:szCs w:val="28"/>
        </w:rPr>
        <w:t xml:space="preserve">    </w:t>
      </w:r>
      <w:r w:rsidR="00911B06">
        <w:rPr>
          <w:rFonts w:ascii="Times New Roman" w:hAnsi="Times New Roman"/>
          <w:sz w:val="28"/>
          <w:szCs w:val="28"/>
        </w:rPr>
        <w:t xml:space="preserve">       </w:t>
      </w:r>
      <w:r w:rsidR="00911B06" w:rsidRPr="00A168C4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263C8">
        <w:rPr>
          <w:rFonts w:ascii="Times New Roman" w:hAnsi="Times New Roman"/>
          <w:bCs/>
          <w:sz w:val="28"/>
          <w:szCs w:val="28"/>
        </w:rPr>
        <w:t xml:space="preserve">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911B06" w:rsidRPr="007263C8" w:rsidRDefault="00911B06" w:rsidP="00911B06">
      <w:pPr>
        <w:spacing w:after="0" w:line="240" w:lineRule="auto"/>
        <w:ind w:left="3828" w:firstLine="708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</w:p>
    <w:p w:rsidR="00911B06" w:rsidRDefault="0094655D" w:rsidP="0094655D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11B06" w:rsidRPr="007263C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911B06" w:rsidRPr="007263C8">
        <w:rPr>
          <w:rFonts w:ascii="Times New Roman" w:hAnsi="Times New Roman"/>
          <w:bCs/>
          <w:sz w:val="28"/>
          <w:szCs w:val="28"/>
        </w:rPr>
        <w:t>20</w:t>
      </w:r>
      <w:r w:rsidR="000F3D8D">
        <w:rPr>
          <w:rFonts w:ascii="Times New Roman" w:hAnsi="Times New Roman"/>
          <w:bCs/>
          <w:sz w:val="28"/>
          <w:szCs w:val="28"/>
        </w:rPr>
        <w:t>21</w:t>
      </w:r>
      <w:r w:rsidR="00911B06" w:rsidRPr="007263C8">
        <w:rPr>
          <w:rFonts w:ascii="Times New Roman" w:hAnsi="Times New Roman"/>
          <w:bCs/>
          <w:sz w:val="28"/>
          <w:szCs w:val="28"/>
        </w:rPr>
        <w:t xml:space="preserve"> № </w:t>
      </w:r>
    </w:p>
    <w:p w:rsidR="0094655D" w:rsidRDefault="0094655D" w:rsidP="0094655D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9"/>
        <w:gridCol w:w="4594"/>
        <w:gridCol w:w="2127"/>
        <w:gridCol w:w="2268"/>
      </w:tblGrid>
      <w:tr w:rsidR="0077510D" w:rsidRPr="0077510D" w:rsidTr="00C9421D">
        <w:trPr>
          <w:trHeight w:hRule="exact" w:val="387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77510D">
              <w:rPr>
                <w:sz w:val="28"/>
                <w:szCs w:val="28"/>
              </w:rPr>
              <w:t xml:space="preserve">           №</w:t>
            </w:r>
          </w:p>
          <w:p w:rsidR="0077510D" w:rsidRPr="0077510D" w:rsidRDefault="0077510D" w:rsidP="00E349E9">
            <w:pPr>
              <w:pStyle w:val="a7"/>
              <w:jc w:val="center"/>
              <w:rPr>
                <w:sz w:val="28"/>
                <w:szCs w:val="28"/>
              </w:rPr>
            </w:pPr>
            <w:r w:rsidRPr="0077510D">
              <w:rPr>
                <w:sz w:val="28"/>
                <w:szCs w:val="28"/>
              </w:rPr>
              <w:t>п/п</w:t>
            </w:r>
          </w:p>
        </w:tc>
        <w:tc>
          <w:tcPr>
            <w:tcW w:w="4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510D"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462880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62880">
              <w:rPr>
                <w:color w:val="000000"/>
                <w:sz w:val="28"/>
                <w:szCs w:val="28"/>
              </w:rPr>
              <w:t>Предельная стоимость в рублях</w:t>
            </w:r>
          </w:p>
        </w:tc>
      </w:tr>
      <w:tr w:rsidR="0077510D" w:rsidRPr="0077510D" w:rsidTr="00C9421D"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462880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62880">
              <w:rPr>
                <w:color w:val="000000"/>
                <w:sz w:val="28"/>
                <w:szCs w:val="28"/>
              </w:rPr>
              <w:t xml:space="preserve">пункт 1 статьи 9 </w:t>
            </w:r>
            <w:r w:rsidRPr="00462880">
              <w:rPr>
                <w:sz w:val="28"/>
                <w:szCs w:val="28"/>
              </w:rPr>
              <w:t>Федерального закона № 8-ФЗ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462880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62880">
              <w:rPr>
                <w:color w:val="000000"/>
                <w:sz w:val="28"/>
                <w:szCs w:val="28"/>
              </w:rPr>
              <w:t xml:space="preserve">пункт 3 статьи 12 </w:t>
            </w:r>
            <w:r w:rsidRPr="00462880">
              <w:rPr>
                <w:sz w:val="28"/>
                <w:szCs w:val="28"/>
              </w:rPr>
              <w:t>Федерального закона № 8-ФЗ</w:t>
            </w:r>
          </w:p>
        </w:tc>
      </w:tr>
      <w:tr w:rsidR="0077510D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334,04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587,51</w:t>
            </w:r>
          </w:p>
        </w:tc>
      </w:tr>
      <w:tr w:rsidR="0077510D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930FA2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Предоставление гроба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 обивкой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без обивки</w:t>
            </w:r>
          </w:p>
        </w:tc>
      </w:tr>
      <w:tr w:rsidR="0077510D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 xml:space="preserve">длиной не более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77510D">
                <w:rPr>
                  <w:bCs/>
                  <w:sz w:val="28"/>
                  <w:szCs w:val="28"/>
                </w:rPr>
                <w:t>2,2 м</w:t>
              </w:r>
            </w:smartTag>
            <w:r w:rsidRPr="0077510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462880" w:rsidRDefault="00462880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2300</w:t>
            </w:r>
            <w:r w:rsidR="0077510D" w:rsidRPr="00462880">
              <w:rPr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462880" w:rsidRDefault="0077510D" w:rsidP="00462880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1</w:t>
            </w:r>
            <w:r w:rsidR="00462880" w:rsidRPr="00462880">
              <w:rPr>
                <w:bCs/>
                <w:color w:val="000000"/>
                <w:sz w:val="28"/>
                <w:szCs w:val="28"/>
              </w:rPr>
              <w:t>7</w:t>
            </w:r>
            <w:r w:rsidRPr="00462880">
              <w:rPr>
                <w:bCs/>
                <w:color w:val="000000"/>
                <w:sz w:val="28"/>
                <w:szCs w:val="28"/>
              </w:rPr>
              <w:t>00,00</w:t>
            </w:r>
          </w:p>
        </w:tc>
      </w:tr>
      <w:tr w:rsidR="00930FA2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77510D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Default="00930FA2" w:rsidP="002D7D46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Предоставление предметов необходимых для погребения</w:t>
            </w:r>
            <w:r w:rsidR="002D7D46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510D">
              <w:rPr>
                <w:bCs/>
                <w:sz w:val="28"/>
                <w:szCs w:val="28"/>
              </w:rPr>
              <w:t>надмогильный крест или тумба</w:t>
            </w:r>
            <w:r w:rsidR="002D7D46">
              <w:rPr>
                <w:bCs/>
                <w:sz w:val="28"/>
                <w:szCs w:val="28"/>
              </w:rPr>
              <w:t>,</w:t>
            </w:r>
          </w:p>
          <w:p w:rsidR="002D7D46" w:rsidRPr="0077510D" w:rsidRDefault="002D7D46" w:rsidP="002D7D46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фамильная табличка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Default="002D7D46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D7D46" w:rsidRDefault="002D7D46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30FA2" w:rsidRDefault="00930FA2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500,00</w:t>
            </w:r>
          </w:p>
          <w:p w:rsidR="002D7D46" w:rsidRPr="00462880" w:rsidRDefault="002D7D46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46" w:rsidRDefault="002D7D46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D7D46" w:rsidRDefault="002D7D46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D7D46" w:rsidRDefault="00930FA2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500,00</w:t>
            </w:r>
          </w:p>
          <w:p w:rsidR="002D7D46" w:rsidRPr="00462880" w:rsidRDefault="002D7D46" w:rsidP="00D70263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150,00</w:t>
            </w:r>
          </w:p>
        </w:tc>
      </w:tr>
      <w:tr w:rsidR="00930FA2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77510D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77510D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462880" w:rsidRDefault="00930FA2" w:rsidP="00930FA2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35,53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FA2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_</w:t>
            </w:r>
          </w:p>
        </w:tc>
      </w:tr>
      <w:tr w:rsidR="00930FA2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77510D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77510D" w:rsidRDefault="00930FA2" w:rsidP="002D7D46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 xml:space="preserve">Перевозка </w:t>
            </w:r>
            <w:proofErr w:type="gramStart"/>
            <w:r w:rsidRPr="0077510D">
              <w:rPr>
                <w:bCs/>
                <w:sz w:val="28"/>
                <w:szCs w:val="28"/>
              </w:rPr>
              <w:t>умершего</w:t>
            </w:r>
            <w:proofErr w:type="gramEnd"/>
            <w:r w:rsidRPr="0077510D">
              <w:rPr>
                <w:bCs/>
                <w:sz w:val="28"/>
                <w:szCs w:val="28"/>
              </w:rPr>
              <w:t xml:space="preserve"> на кладбище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1 327,81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FA2" w:rsidRPr="00462880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1 327,81</w:t>
            </w:r>
          </w:p>
        </w:tc>
      </w:tr>
      <w:tr w:rsidR="00930FA2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930FA2" w:rsidRPr="0077510D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 xml:space="preserve">Погребение: </w:t>
            </w:r>
          </w:p>
          <w:p w:rsidR="00930FA2" w:rsidRDefault="00930FA2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рытье могилы экскаватором</w:t>
            </w:r>
            <w:r w:rsidR="002D7D46">
              <w:rPr>
                <w:bCs/>
                <w:sz w:val="28"/>
                <w:szCs w:val="28"/>
              </w:rPr>
              <w:t>,</w:t>
            </w:r>
          </w:p>
          <w:p w:rsidR="002D7D46" w:rsidRPr="0077510D" w:rsidRDefault="002D7D46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захоронение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Default="002D7D46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30FA2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860,69</w:t>
            </w:r>
          </w:p>
          <w:p w:rsidR="002D7D46" w:rsidRPr="00462880" w:rsidRDefault="002D7D46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466,91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46" w:rsidRDefault="002D7D46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30FA2" w:rsidRDefault="00930FA2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860,69</w:t>
            </w:r>
          </w:p>
          <w:p w:rsidR="002D7D46" w:rsidRPr="00462880" w:rsidRDefault="002D7D46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466,91</w:t>
            </w:r>
          </w:p>
        </w:tc>
      </w:tr>
      <w:tr w:rsidR="002D7D46" w:rsidRPr="0077510D" w:rsidTr="00C9421D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Pr="0077510D" w:rsidRDefault="002D7D46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594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Pr="0077510D" w:rsidRDefault="002D7D46" w:rsidP="0025089C">
            <w:pPr>
              <w:pStyle w:val="a7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77510D">
              <w:rPr>
                <w:bCs/>
                <w:sz w:val="28"/>
                <w:szCs w:val="28"/>
              </w:rPr>
              <w:t>блачение тела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Pr="00462880" w:rsidRDefault="002D7D46" w:rsidP="0025089C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62880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46" w:rsidRPr="00462880" w:rsidRDefault="002D7D46" w:rsidP="0025089C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832,06</w:t>
            </w:r>
          </w:p>
        </w:tc>
      </w:tr>
      <w:tr w:rsidR="002D7D46" w:rsidRPr="0077510D" w:rsidTr="00C9421D"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2D7D46" w:rsidRPr="00C9421D" w:rsidRDefault="002D7D46" w:rsidP="00E349E9">
            <w:pPr>
              <w:pStyle w:val="a7"/>
              <w:snapToGrid w:val="0"/>
              <w:rPr>
                <w:bCs/>
                <w:iCs/>
                <w:sz w:val="28"/>
                <w:szCs w:val="28"/>
              </w:rPr>
            </w:pPr>
            <w:r w:rsidRPr="00C9421D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 w:rsidR="002D7D46" w:rsidRPr="00C9421D" w:rsidRDefault="002D7D46" w:rsidP="00E349E9">
            <w:pPr>
              <w:pStyle w:val="a7"/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C9421D">
              <w:rPr>
                <w:bCs/>
                <w:iCs/>
                <w:sz w:val="28"/>
                <w:szCs w:val="28"/>
              </w:rPr>
              <w:t>6 424,98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D46" w:rsidRPr="00C9421D" w:rsidRDefault="002D7D46" w:rsidP="00E349E9">
            <w:pPr>
              <w:pStyle w:val="a7"/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C9421D">
              <w:rPr>
                <w:bCs/>
                <w:iCs/>
                <w:sz w:val="28"/>
                <w:szCs w:val="28"/>
              </w:rPr>
              <w:t>6 424,98</w:t>
            </w:r>
          </w:p>
        </w:tc>
      </w:tr>
    </w:tbl>
    <w:p w:rsidR="003526AE" w:rsidRDefault="003526AE" w:rsidP="000F2EBB"/>
    <w:sectPr w:rsidR="003526AE" w:rsidSect="00CE1C4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305"/>
    <w:rsid w:val="00032A05"/>
    <w:rsid w:val="000909A4"/>
    <w:rsid w:val="0009457A"/>
    <w:rsid w:val="000F2EBB"/>
    <w:rsid w:val="000F3D8D"/>
    <w:rsid w:val="0018730B"/>
    <w:rsid w:val="001927FF"/>
    <w:rsid w:val="001A33D5"/>
    <w:rsid w:val="00292354"/>
    <w:rsid w:val="002D7D46"/>
    <w:rsid w:val="003526AE"/>
    <w:rsid w:val="003B4149"/>
    <w:rsid w:val="00462880"/>
    <w:rsid w:val="00482F38"/>
    <w:rsid w:val="004872DF"/>
    <w:rsid w:val="00520837"/>
    <w:rsid w:val="005B238E"/>
    <w:rsid w:val="00636213"/>
    <w:rsid w:val="00642B50"/>
    <w:rsid w:val="006E6029"/>
    <w:rsid w:val="00715505"/>
    <w:rsid w:val="00744C4C"/>
    <w:rsid w:val="00756098"/>
    <w:rsid w:val="0077510D"/>
    <w:rsid w:val="0087289E"/>
    <w:rsid w:val="00911B06"/>
    <w:rsid w:val="00930FA2"/>
    <w:rsid w:val="0094655D"/>
    <w:rsid w:val="009E5819"/>
    <w:rsid w:val="009F3DCD"/>
    <w:rsid w:val="009F773E"/>
    <w:rsid w:val="00A55AFE"/>
    <w:rsid w:val="00C5467D"/>
    <w:rsid w:val="00C9421D"/>
    <w:rsid w:val="00CB08C4"/>
    <w:rsid w:val="00CE1C49"/>
    <w:rsid w:val="00D23D3D"/>
    <w:rsid w:val="00F60305"/>
    <w:rsid w:val="00FA7851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1B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911B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911B06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1B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11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911B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911B0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57A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F773E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9F3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3D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15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BDB0769F0E9BA70DEBEDFB048CF27B82EB77851E5EBC4E25147CB834132D11B74188C2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User</cp:lastModifiedBy>
  <cp:revision>29</cp:revision>
  <cp:lastPrinted>2021-05-17T11:33:00Z</cp:lastPrinted>
  <dcterms:created xsi:type="dcterms:W3CDTF">2018-08-09T09:08:00Z</dcterms:created>
  <dcterms:modified xsi:type="dcterms:W3CDTF">2021-05-18T08:59:00Z</dcterms:modified>
</cp:coreProperties>
</file>