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8A163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«О внесении изменений в постановление администрации Минераловодского городск</w:t>
      </w:r>
      <w:r w:rsidR="008B6A68">
        <w:rPr>
          <w:sz w:val="26"/>
          <w:szCs w:val="26"/>
        </w:rPr>
        <w:t>ого округа от 27.06.2019 №1355</w:t>
      </w:r>
      <w:r w:rsidR="008A1636" w:rsidRPr="008A1636">
        <w:rPr>
          <w:sz w:val="26"/>
          <w:szCs w:val="26"/>
        </w:rPr>
        <w:t>»</w:t>
      </w:r>
      <w:r w:rsidR="008A1636">
        <w:rPr>
          <w:sz w:val="26"/>
          <w:szCs w:val="26"/>
        </w:rPr>
        <w:t>.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>ставляемых в электронной форме»</w:t>
      </w:r>
      <w:r w:rsidR="0021116C">
        <w:rPr>
          <w:sz w:val="26"/>
          <w:szCs w:val="26"/>
        </w:rPr>
        <w:t>, Протоколом заседания комиссии по экспертизе проектов административных регламентов при администрации Минераловодского городского округа №9 от 21.11.2019 года</w:t>
      </w:r>
      <w:r w:rsidR="008A1636">
        <w:rPr>
          <w:sz w:val="26"/>
          <w:szCs w:val="26"/>
        </w:rPr>
        <w:t xml:space="preserve">. </w:t>
      </w:r>
      <w:r w:rsidR="00E30100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84163D">
        <w:rPr>
          <w:rFonts w:ascii="Times New Roman" w:hAnsi="Times New Roman"/>
          <w:sz w:val="26"/>
          <w:szCs w:val="26"/>
        </w:rPr>
        <w:t>19.04.</w:t>
      </w:r>
      <w:r w:rsidRPr="00D34E0F">
        <w:rPr>
          <w:rFonts w:ascii="Times New Roman" w:hAnsi="Times New Roman"/>
          <w:sz w:val="26"/>
          <w:szCs w:val="26"/>
        </w:rPr>
        <w:t>201</w:t>
      </w:r>
      <w:r w:rsidR="0084163D">
        <w:rPr>
          <w:rFonts w:ascii="Times New Roman" w:hAnsi="Times New Roman"/>
          <w:sz w:val="26"/>
          <w:szCs w:val="26"/>
        </w:rPr>
        <w:t>9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 xml:space="preserve">В случае непринятия  </w:t>
      </w:r>
      <w:bookmarkStart w:id="0" w:name="_GoBack"/>
      <w:bookmarkEnd w:id="0"/>
      <w:r w:rsidRPr="00D34E0F">
        <w:rPr>
          <w:sz w:val="26"/>
          <w:szCs w:val="26"/>
        </w:rPr>
        <w:t xml:space="preserve">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Минераловодского городского округа;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8B6A68" w:rsidRDefault="008B6A68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21116C"/>
    <w:rsid w:val="003F72DA"/>
    <w:rsid w:val="00522314"/>
    <w:rsid w:val="00677C50"/>
    <w:rsid w:val="006E031F"/>
    <w:rsid w:val="0084163D"/>
    <w:rsid w:val="008631F2"/>
    <w:rsid w:val="008A1636"/>
    <w:rsid w:val="008B6A68"/>
    <w:rsid w:val="009D18DE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10</cp:revision>
  <dcterms:created xsi:type="dcterms:W3CDTF">2017-06-05T07:48:00Z</dcterms:created>
  <dcterms:modified xsi:type="dcterms:W3CDTF">2019-11-22T06:43:00Z</dcterms:modified>
</cp:coreProperties>
</file>