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7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373"/>
        <w:gridCol w:w="284"/>
        <w:gridCol w:w="5670"/>
      </w:tblGrid>
      <w:tr w:rsidR="00D92360" w:rsidRPr="004F49AF" w:rsidTr="004F49AF">
        <w:tc>
          <w:tcPr>
            <w:tcW w:w="4373" w:type="dxa"/>
            <w:shd w:val="clear" w:color="auto" w:fill="auto"/>
          </w:tcPr>
          <w:p w:rsidR="00D92360" w:rsidRPr="004F49AF" w:rsidRDefault="00D92360" w:rsidP="008715C5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D92360" w:rsidRPr="004F49AF" w:rsidRDefault="00D92360" w:rsidP="008715C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2360" w:rsidRPr="004F49AF" w:rsidRDefault="00E87605" w:rsidP="008715C5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>УТВЕРЖД</w:t>
            </w:r>
            <w:r w:rsidR="00EB17B2" w:rsidRPr="004F49AF">
              <w:rPr>
                <w:sz w:val="28"/>
                <w:szCs w:val="28"/>
              </w:rPr>
              <w:t>Е</w:t>
            </w:r>
            <w:r w:rsidR="00D92360" w:rsidRPr="004F49AF">
              <w:rPr>
                <w:sz w:val="28"/>
                <w:szCs w:val="28"/>
              </w:rPr>
              <w:t>Н</w:t>
            </w:r>
          </w:p>
          <w:p w:rsidR="00D92360" w:rsidRPr="004F49AF" w:rsidRDefault="00721B4F" w:rsidP="008715C5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>п</w:t>
            </w:r>
            <w:r w:rsidR="00D92360" w:rsidRPr="004F49AF">
              <w:rPr>
                <w:sz w:val="28"/>
                <w:szCs w:val="28"/>
              </w:rPr>
              <w:t xml:space="preserve">риказом финансового управления </w:t>
            </w:r>
            <w:r w:rsidR="009E6779" w:rsidRPr="004F49AF">
              <w:rPr>
                <w:sz w:val="28"/>
                <w:szCs w:val="28"/>
              </w:rPr>
              <w:t>администрации Минераловодского городского округа</w:t>
            </w:r>
            <w:r w:rsidR="001E43B5" w:rsidRPr="004F49AF">
              <w:rPr>
                <w:sz w:val="28"/>
                <w:szCs w:val="28"/>
              </w:rPr>
              <w:t xml:space="preserve"> Ставропольского края</w:t>
            </w:r>
          </w:p>
          <w:p w:rsidR="00D92360" w:rsidRPr="004F49AF" w:rsidRDefault="004F49AF" w:rsidP="004F49AF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 xml:space="preserve">от </w:t>
            </w:r>
            <w:r w:rsidR="009E084E" w:rsidRPr="004F49AF">
              <w:rPr>
                <w:sz w:val="28"/>
                <w:szCs w:val="28"/>
              </w:rPr>
              <w:t>«</w:t>
            </w:r>
            <w:r w:rsidRPr="004F49AF">
              <w:rPr>
                <w:sz w:val="28"/>
                <w:szCs w:val="28"/>
              </w:rPr>
              <w:t>17</w:t>
            </w:r>
            <w:r w:rsidR="009E084E" w:rsidRPr="004F49AF">
              <w:rPr>
                <w:sz w:val="28"/>
                <w:szCs w:val="28"/>
              </w:rPr>
              <w:t xml:space="preserve">» </w:t>
            </w:r>
            <w:r w:rsidRPr="004F49AF">
              <w:rPr>
                <w:sz w:val="28"/>
                <w:szCs w:val="28"/>
              </w:rPr>
              <w:t>декабря</w:t>
            </w:r>
            <w:r w:rsidR="009E084E" w:rsidRPr="004F49AF">
              <w:rPr>
                <w:sz w:val="28"/>
                <w:szCs w:val="28"/>
              </w:rPr>
              <w:t xml:space="preserve"> 2020 г. № </w:t>
            </w:r>
            <w:r w:rsidRPr="004F49AF">
              <w:rPr>
                <w:sz w:val="28"/>
                <w:szCs w:val="28"/>
              </w:rPr>
              <w:t>213</w:t>
            </w:r>
          </w:p>
        </w:tc>
      </w:tr>
    </w:tbl>
    <w:p w:rsidR="00FB197F" w:rsidRDefault="00FB197F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0A1A44" w:rsidRPr="0075293B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75293B">
        <w:rPr>
          <w:b/>
          <w:bCs/>
          <w:kern w:val="36"/>
          <w:sz w:val="28"/>
          <w:szCs w:val="28"/>
        </w:rPr>
        <w:t>П</w:t>
      </w:r>
      <w:r w:rsidR="00C11D7B">
        <w:rPr>
          <w:b/>
          <w:bCs/>
          <w:kern w:val="36"/>
          <w:sz w:val="28"/>
          <w:szCs w:val="28"/>
        </w:rPr>
        <w:t>ЛАН</w:t>
      </w:r>
    </w:p>
    <w:p w:rsidR="00010F0B" w:rsidRDefault="00010F0B" w:rsidP="00010F0B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</w:t>
      </w:r>
      <w:r w:rsidR="00A9167F">
        <w:rPr>
          <w:sz w:val="28"/>
          <w:szCs w:val="28"/>
        </w:rPr>
        <w:t>риятий  финансового управления при</w:t>
      </w:r>
      <w:r>
        <w:rPr>
          <w:sz w:val="28"/>
          <w:szCs w:val="28"/>
        </w:rPr>
        <w:t xml:space="preserve"> осуществлени</w:t>
      </w:r>
      <w:r w:rsidR="00A9167F">
        <w:rPr>
          <w:sz w:val="28"/>
          <w:szCs w:val="28"/>
        </w:rPr>
        <w:t>и</w:t>
      </w:r>
      <w:r w:rsidRPr="00D71CE2">
        <w:rPr>
          <w:sz w:val="28"/>
          <w:szCs w:val="28"/>
        </w:rPr>
        <w:t xml:space="preserve"> полномочий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</w:p>
    <w:p w:rsidR="00010F0B" w:rsidRPr="00D71CE2" w:rsidRDefault="00010F0B" w:rsidP="00010F0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</w:t>
      </w:r>
    </w:p>
    <w:p w:rsidR="00DF22DE" w:rsidRDefault="00A85506" w:rsidP="00C742EE">
      <w:pPr>
        <w:jc w:val="center"/>
        <w:outlineLvl w:val="1"/>
        <w:rPr>
          <w:b/>
          <w:sz w:val="28"/>
          <w:szCs w:val="28"/>
        </w:rPr>
      </w:pPr>
      <w:r w:rsidRPr="0075293B">
        <w:rPr>
          <w:b/>
          <w:sz w:val="28"/>
          <w:szCs w:val="28"/>
        </w:rPr>
        <w:t>н</w:t>
      </w:r>
      <w:r w:rsidR="001F50B1" w:rsidRPr="0075293B">
        <w:rPr>
          <w:b/>
          <w:sz w:val="28"/>
          <w:szCs w:val="28"/>
        </w:rPr>
        <w:t>а</w:t>
      </w:r>
      <w:r w:rsidRPr="0075293B">
        <w:rPr>
          <w:b/>
          <w:sz w:val="28"/>
          <w:szCs w:val="28"/>
        </w:rPr>
        <w:t xml:space="preserve"> 20</w:t>
      </w:r>
      <w:r w:rsidR="005C0F74">
        <w:rPr>
          <w:b/>
          <w:sz w:val="28"/>
          <w:szCs w:val="28"/>
        </w:rPr>
        <w:t>21</w:t>
      </w:r>
      <w:r w:rsidR="001F50B1" w:rsidRPr="0075293B">
        <w:rPr>
          <w:b/>
          <w:sz w:val="28"/>
          <w:szCs w:val="28"/>
        </w:rPr>
        <w:t xml:space="preserve"> год</w:t>
      </w:r>
    </w:p>
    <w:p w:rsidR="0011361D" w:rsidRDefault="0011361D" w:rsidP="00C742EE">
      <w:pPr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tbl>
      <w:tblPr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2927"/>
        <w:gridCol w:w="4613"/>
        <w:gridCol w:w="1920"/>
      </w:tblGrid>
      <w:tr w:rsidR="007640B2" w:rsidRPr="00FC19DC" w:rsidTr="00FC19DC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452A1F" w:rsidP="00517172">
            <w:pPr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="006A3278" w:rsidRPr="00FC19DC">
              <w:rPr>
                <w:bCs/>
                <w:sz w:val="28"/>
                <w:szCs w:val="28"/>
              </w:rPr>
              <w:t>п</w:t>
            </w:r>
            <w:proofErr w:type="gramEnd"/>
            <w:r w:rsidR="006A3278" w:rsidRPr="00FC19D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6A3278" w:rsidP="00C545A4">
            <w:pPr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 xml:space="preserve">Наименование </w:t>
            </w:r>
            <w:r w:rsidR="00C545A4" w:rsidRPr="00FC19DC">
              <w:rPr>
                <w:bCs/>
                <w:sz w:val="28"/>
                <w:szCs w:val="28"/>
              </w:rPr>
              <w:t>о</w:t>
            </w:r>
            <w:r w:rsidRPr="00FC19DC">
              <w:rPr>
                <w:bCs/>
                <w:sz w:val="28"/>
                <w:szCs w:val="28"/>
              </w:rPr>
              <w:t xml:space="preserve">бъекта </w:t>
            </w:r>
            <w:r w:rsidR="00C545A4" w:rsidRPr="00FC19DC">
              <w:rPr>
                <w:bCs/>
                <w:sz w:val="28"/>
                <w:szCs w:val="28"/>
              </w:rPr>
              <w:t xml:space="preserve">контроля </w:t>
            </w:r>
            <w:r w:rsidRPr="00FC19DC">
              <w:rPr>
                <w:bCs/>
                <w:sz w:val="28"/>
                <w:szCs w:val="28"/>
              </w:rPr>
              <w:t>(муниципального заказчика)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3D75BC" w:rsidP="003D75BC">
            <w:pPr>
              <w:ind w:right="106"/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>Метод, т</w:t>
            </w:r>
            <w:r w:rsidR="007640B2" w:rsidRPr="00FC19DC">
              <w:rPr>
                <w:bCs/>
                <w:sz w:val="28"/>
                <w:szCs w:val="28"/>
              </w:rPr>
              <w:t>ема</w:t>
            </w:r>
            <w:r w:rsidR="006A3278" w:rsidRPr="00FC19DC">
              <w:rPr>
                <w:bCs/>
                <w:sz w:val="28"/>
                <w:szCs w:val="28"/>
              </w:rPr>
              <w:t xml:space="preserve"> проверки</w:t>
            </w:r>
            <w:r w:rsidR="007640B2" w:rsidRPr="00FC19DC">
              <w:rPr>
                <w:bCs/>
                <w:sz w:val="28"/>
                <w:szCs w:val="28"/>
              </w:rPr>
              <w:t>, проверяемый период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6A3278" w:rsidP="00C545A4">
            <w:pPr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 xml:space="preserve">Месяц начала проведения </w:t>
            </w:r>
            <w:r w:rsidR="00C545A4" w:rsidRPr="00FC19DC">
              <w:rPr>
                <w:bCs/>
                <w:sz w:val="28"/>
                <w:szCs w:val="28"/>
              </w:rPr>
              <w:t>контрольного мероприятия</w:t>
            </w:r>
          </w:p>
        </w:tc>
      </w:tr>
      <w:tr w:rsidR="0093246E" w:rsidRPr="0075293B" w:rsidTr="00FC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1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59" w:right="179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2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181" w:right="181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4</w:t>
            </w:r>
          </w:p>
        </w:tc>
      </w:tr>
      <w:tr w:rsidR="00080AD2" w:rsidRPr="0075293B" w:rsidTr="00FC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D2" w:rsidRPr="003033C1" w:rsidRDefault="00080AD2" w:rsidP="0085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D2" w:rsidRDefault="00080AD2" w:rsidP="008577E7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B82E70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казенное учреждение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82E70">
              <w:rPr>
                <w:color w:val="000000"/>
                <w:sz w:val="28"/>
                <w:szCs w:val="28"/>
                <w:shd w:val="clear" w:color="auto" w:fill="FFFFFF"/>
              </w:rPr>
              <w:t>Центр финансово-хозяйственного обеспечения системы образования Минераловодского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80AD2" w:rsidRPr="00721B4F" w:rsidRDefault="00080AD2" w:rsidP="008577E7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(ИНН: 2630802448)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D2" w:rsidRPr="00E319C4" w:rsidRDefault="00080AD2" w:rsidP="00FC19DC">
            <w:pPr>
              <w:ind w:left="141" w:right="50" w:firstLine="2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Камеральная проверка с</w:t>
            </w:r>
            <w:r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>я законодательства Российской Федерации и иных правовых актов о контрактной системе в сфере закупок при осуществлении к</w:t>
            </w:r>
            <w:r w:rsidR="00EC1E38">
              <w:rPr>
                <w:sz w:val="28"/>
                <w:szCs w:val="28"/>
              </w:rPr>
              <w:t>онтроля</w:t>
            </w:r>
            <w:r>
              <w:rPr>
                <w:sz w:val="28"/>
                <w:szCs w:val="28"/>
              </w:rPr>
              <w:t>,  предусмотренного</w:t>
            </w:r>
            <w:r w:rsidR="00FC19DC"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ью</w:t>
            </w:r>
            <w:r w:rsidRPr="0075293B">
              <w:rPr>
                <w:sz w:val="28"/>
                <w:szCs w:val="28"/>
              </w:rPr>
              <w:t xml:space="preserve"> 8 статьи 99 Федерального закона от 05.04.2013</w:t>
            </w:r>
            <w:r>
              <w:rPr>
                <w:sz w:val="28"/>
                <w:szCs w:val="28"/>
              </w:rPr>
              <w:t xml:space="preserve"> г.</w:t>
            </w:r>
            <w:r w:rsidRPr="007529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FC19DC">
              <w:rPr>
                <w:sz w:val="28"/>
                <w:szCs w:val="28"/>
              </w:rPr>
              <w:t xml:space="preserve"> в отношении закупок товаров, работ, услуг для обеспечения муниципальных нужд</w:t>
            </w:r>
            <w:r>
              <w:rPr>
                <w:sz w:val="28"/>
                <w:szCs w:val="28"/>
              </w:rPr>
              <w:t xml:space="preserve"> за период</w:t>
            </w:r>
            <w:r w:rsidRPr="0075293B">
              <w:rPr>
                <w:sz w:val="28"/>
                <w:szCs w:val="28"/>
              </w:rPr>
              <w:t xml:space="preserve"> с </w:t>
            </w:r>
            <w:r w:rsidRPr="00080AD2">
              <w:rPr>
                <w:sz w:val="28"/>
                <w:szCs w:val="28"/>
              </w:rPr>
              <w:t>01.01.2020 по</w:t>
            </w:r>
            <w:proofErr w:type="gramEnd"/>
            <w:r w:rsidRPr="00080AD2">
              <w:rPr>
                <w:sz w:val="28"/>
                <w:szCs w:val="28"/>
              </w:rPr>
              <w:t xml:space="preserve"> 31.12.2020.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AD2" w:rsidRDefault="00080AD2" w:rsidP="0085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80AD2" w:rsidRPr="0075293B" w:rsidRDefault="00080AD2" w:rsidP="00FC19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EC1E38" w:rsidRPr="0075293B" w:rsidTr="00FC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Pr="003033C1" w:rsidRDefault="00EC1E38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1E38" w:rsidRPr="003033C1" w:rsidRDefault="00EC1E38" w:rsidP="0051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Default="00EC1E38" w:rsidP="00ED0A19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Совет депутатов   Минераловодского городского округа Ставропольского края</w:t>
            </w:r>
          </w:p>
          <w:p w:rsidR="00EC1E38" w:rsidRPr="00721B4F" w:rsidRDefault="00EC1E38" w:rsidP="00ED0A19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(ИНН: 2630046449)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Pr="004649D5" w:rsidRDefault="00FC19DC" w:rsidP="00FC19DC">
            <w:pPr>
              <w:ind w:left="141" w:right="50" w:firstLine="2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Камеральная проверка с</w:t>
            </w:r>
            <w:r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 xml:space="preserve">я законодательства Российской Федерации и иных правовых актов о контрактной системе в сфере закупок при осуществлении контроля,  предусмотренного </w:t>
            </w:r>
            <w:r w:rsidRPr="0075293B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ью</w:t>
            </w:r>
            <w:r w:rsidRPr="0075293B">
              <w:rPr>
                <w:sz w:val="28"/>
                <w:szCs w:val="28"/>
              </w:rPr>
              <w:t xml:space="preserve"> 8 статьи 99 Федерального закона от 05.04.2013</w:t>
            </w:r>
            <w:r>
              <w:rPr>
                <w:sz w:val="28"/>
                <w:szCs w:val="28"/>
              </w:rPr>
              <w:t xml:space="preserve"> г.</w:t>
            </w:r>
            <w:r w:rsidRPr="007529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>44-ФЗ «О контрактной системе в сфере закупок товаров, работ, услуг для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 xml:space="preserve">обеспечения государственных и </w:t>
            </w:r>
            <w:r w:rsidRPr="0075293B">
              <w:rPr>
                <w:sz w:val="28"/>
                <w:szCs w:val="28"/>
              </w:rPr>
              <w:lastRenderedPageBreak/>
              <w:t>муниципальных нужд»</w:t>
            </w:r>
            <w:r>
              <w:rPr>
                <w:sz w:val="28"/>
                <w:szCs w:val="28"/>
              </w:rPr>
              <w:t xml:space="preserve"> в отношении закупок товаров, работ, услуг для обеспечения муниципальных нужд за период</w:t>
            </w:r>
            <w:r w:rsidRPr="00752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="009E084E" w:rsidRPr="00080AD2">
              <w:rPr>
                <w:sz w:val="28"/>
                <w:szCs w:val="28"/>
              </w:rPr>
              <w:t>01.01.2020 по</w:t>
            </w:r>
            <w:proofErr w:type="gramEnd"/>
            <w:r w:rsidR="009E084E" w:rsidRPr="00080AD2">
              <w:rPr>
                <w:sz w:val="28"/>
                <w:szCs w:val="28"/>
              </w:rPr>
              <w:t xml:space="preserve"> 31.12.2020.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E38" w:rsidRPr="00225FE4" w:rsidRDefault="00EC1E38" w:rsidP="00FB197F">
            <w:pPr>
              <w:jc w:val="center"/>
              <w:rPr>
                <w:sz w:val="28"/>
                <w:szCs w:val="28"/>
              </w:rPr>
            </w:pPr>
            <w:r w:rsidRPr="00225FE4">
              <w:rPr>
                <w:sz w:val="28"/>
                <w:szCs w:val="28"/>
              </w:rPr>
              <w:lastRenderedPageBreak/>
              <w:t>Март</w:t>
            </w:r>
          </w:p>
          <w:p w:rsidR="00EC1E38" w:rsidRPr="0075293B" w:rsidRDefault="00EC1E38" w:rsidP="00FC19DC">
            <w:pPr>
              <w:jc w:val="center"/>
              <w:rPr>
                <w:sz w:val="28"/>
                <w:szCs w:val="28"/>
                <w:highlight w:val="yellow"/>
              </w:rPr>
            </w:pPr>
            <w:r w:rsidRPr="00225FE4">
              <w:rPr>
                <w:sz w:val="28"/>
                <w:szCs w:val="28"/>
              </w:rPr>
              <w:t xml:space="preserve"> 2021</w:t>
            </w:r>
          </w:p>
        </w:tc>
      </w:tr>
      <w:tr w:rsidR="00EC1E38" w:rsidRPr="0075293B" w:rsidTr="00FC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Pr="003033C1" w:rsidRDefault="00EC1E38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Default="00EC1E38" w:rsidP="002E53F3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E53F3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казенное дошкольное образовательное учреждение детский сад комбинированного вида № 4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«Светлячок»</w:t>
            </w:r>
            <w:r w:rsidRPr="002E53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1E38" w:rsidRDefault="00EC1E38" w:rsidP="002E53F3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53F3">
              <w:rPr>
                <w:color w:val="000000"/>
                <w:sz w:val="28"/>
                <w:szCs w:val="28"/>
                <w:shd w:val="clear" w:color="auto" w:fill="FFFFFF"/>
              </w:rPr>
              <w:t>г.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53F3">
              <w:rPr>
                <w:color w:val="000000"/>
                <w:sz w:val="28"/>
                <w:szCs w:val="28"/>
                <w:shd w:val="clear" w:color="auto" w:fill="FFFFFF"/>
              </w:rPr>
              <w:t>Минеральные Воды</w:t>
            </w:r>
          </w:p>
          <w:p w:rsidR="00EC1E38" w:rsidRPr="00721B4F" w:rsidRDefault="00EC1E38" w:rsidP="002E53F3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(ИНН: 2630030470)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Default="00FC19DC" w:rsidP="00FC19DC">
            <w:pPr>
              <w:ind w:left="141" w:right="50"/>
              <w:jc w:val="both"/>
            </w:pPr>
            <w:proofErr w:type="gramStart"/>
            <w:r>
              <w:rPr>
                <w:sz w:val="28"/>
                <w:szCs w:val="28"/>
              </w:rPr>
              <w:t>Камеральная проверка с</w:t>
            </w:r>
            <w:r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 xml:space="preserve">я законодательства Российской Федерации и иных правовых актов о контрактной системе в сфере закупок при осуществлении контроля,  предусмотренного </w:t>
            </w:r>
            <w:r w:rsidRPr="0075293B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ью</w:t>
            </w:r>
            <w:r w:rsidRPr="0075293B">
              <w:rPr>
                <w:sz w:val="28"/>
                <w:szCs w:val="28"/>
              </w:rPr>
              <w:t xml:space="preserve"> 8 статьи 99 Федерального закона от 05.04.2013</w:t>
            </w:r>
            <w:r>
              <w:rPr>
                <w:sz w:val="28"/>
                <w:szCs w:val="28"/>
              </w:rPr>
              <w:t xml:space="preserve"> г.</w:t>
            </w:r>
            <w:r w:rsidRPr="007529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 xml:space="preserve"> в отношении закупок товаров, работ, услуг для обеспечения муниципальных нужд за период</w:t>
            </w:r>
            <w:r w:rsidR="009E084E" w:rsidRPr="0075293B">
              <w:rPr>
                <w:sz w:val="28"/>
                <w:szCs w:val="28"/>
              </w:rPr>
              <w:t xml:space="preserve"> с </w:t>
            </w:r>
            <w:r w:rsidR="009E084E" w:rsidRPr="00080AD2">
              <w:rPr>
                <w:sz w:val="28"/>
                <w:szCs w:val="28"/>
              </w:rPr>
              <w:t>01.01.2020 по</w:t>
            </w:r>
            <w:proofErr w:type="gramEnd"/>
            <w:r w:rsidR="009E084E" w:rsidRPr="00080AD2">
              <w:rPr>
                <w:sz w:val="28"/>
                <w:szCs w:val="28"/>
              </w:rPr>
              <w:t xml:space="preserve"> </w:t>
            </w:r>
            <w:r w:rsidR="00225FE4">
              <w:rPr>
                <w:sz w:val="28"/>
                <w:szCs w:val="28"/>
              </w:rPr>
              <w:t>31.03</w:t>
            </w:r>
            <w:r w:rsidR="00225FE4" w:rsidRPr="00080AD2">
              <w:rPr>
                <w:sz w:val="28"/>
                <w:szCs w:val="28"/>
              </w:rPr>
              <w:t>.202</w:t>
            </w:r>
            <w:r w:rsidR="00225FE4">
              <w:rPr>
                <w:sz w:val="28"/>
                <w:szCs w:val="28"/>
              </w:rPr>
              <w:t>1</w:t>
            </w:r>
            <w:r w:rsidR="00225FE4" w:rsidRPr="00080AD2">
              <w:rPr>
                <w:sz w:val="28"/>
                <w:szCs w:val="28"/>
              </w:rPr>
              <w:t>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E38" w:rsidRDefault="00EC1E38" w:rsidP="00F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C1E38" w:rsidRPr="0075293B" w:rsidRDefault="00EC1E38" w:rsidP="00FC19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2021</w:t>
            </w:r>
            <w:r w:rsidR="00FC19DC">
              <w:rPr>
                <w:sz w:val="28"/>
                <w:szCs w:val="28"/>
              </w:rPr>
              <w:t xml:space="preserve"> </w:t>
            </w:r>
          </w:p>
        </w:tc>
      </w:tr>
      <w:tr w:rsidR="00EC1E38" w:rsidRPr="0075293B" w:rsidTr="00FC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Default="00EC1E38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Default="00EC1E38" w:rsidP="00721B4F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EC1E38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казенное общеобразовательное учреждение средняя общеобразовательная школа № 4 имени Героя России Андрея Скрябина пос. Анджиевский Минераловодского района </w:t>
            </w:r>
          </w:p>
          <w:p w:rsidR="00EC1E38" w:rsidRDefault="00EC1E38" w:rsidP="00721B4F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(ИНН: 2630031989)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Pr="004649D5" w:rsidRDefault="00FC19DC" w:rsidP="00FC19DC">
            <w:pPr>
              <w:ind w:left="141" w:right="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Камеральная проверка с</w:t>
            </w:r>
            <w:r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 xml:space="preserve">я законодательства Российской Федерации и иных правовых актов о контрактной системе в сфере закупок при осуществлении контроля,  предусмотренного </w:t>
            </w:r>
            <w:r w:rsidRPr="0075293B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ью</w:t>
            </w:r>
            <w:r w:rsidRPr="0075293B">
              <w:rPr>
                <w:sz w:val="28"/>
                <w:szCs w:val="28"/>
              </w:rPr>
              <w:t xml:space="preserve"> 8 статьи 99 Федерального закона от 05.04.2013</w:t>
            </w:r>
            <w:r>
              <w:rPr>
                <w:sz w:val="28"/>
                <w:szCs w:val="28"/>
              </w:rPr>
              <w:t xml:space="preserve"> г.</w:t>
            </w:r>
            <w:r w:rsidRPr="007529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 xml:space="preserve"> в отношении закупок товаров, работ, услуг для обеспечения муниципальных нужд за период</w:t>
            </w:r>
            <w:r w:rsidRPr="0075293B">
              <w:rPr>
                <w:sz w:val="28"/>
                <w:szCs w:val="28"/>
              </w:rPr>
              <w:t xml:space="preserve"> с </w:t>
            </w:r>
            <w:r w:rsidRPr="00080AD2">
              <w:rPr>
                <w:sz w:val="28"/>
                <w:szCs w:val="28"/>
              </w:rPr>
              <w:t>01.01.2020 по</w:t>
            </w:r>
            <w:proofErr w:type="gramEnd"/>
            <w:r w:rsidRPr="00080A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30.06</w:t>
            </w:r>
            <w:r w:rsidRPr="00080AD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080AD2">
              <w:rPr>
                <w:sz w:val="28"/>
                <w:szCs w:val="28"/>
              </w:rPr>
              <w:t>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E38" w:rsidRDefault="00EC1E38" w:rsidP="00AC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C1E38" w:rsidRDefault="00EC1E38" w:rsidP="00C34C62">
            <w:pPr>
              <w:jc w:val="center"/>
              <w:rPr>
                <w:sz w:val="28"/>
                <w:szCs w:val="28"/>
                <w:highlight w:val="yellow"/>
              </w:rPr>
            </w:pPr>
            <w:r w:rsidRPr="00E319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C11D7B" w:rsidRDefault="00C11D7B" w:rsidP="008A2BD2">
      <w:pPr>
        <w:rPr>
          <w:sz w:val="28"/>
          <w:szCs w:val="28"/>
        </w:rPr>
      </w:pPr>
    </w:p>
    <w:sectPr w:rsidR="00C11D7B" w:rsidSect="002A1E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10F0B"/>
    <w:rsid w:val="00014229"/>
    <w:rsid w:val="0004566A"/>
    <w:rsid w:val="00076FBA"/>
    <w:rsid w:val="00080AD2"/>
    <w:rsid w:val="00097396"/>
    <w:rsid w:val="000A1A44"/>
    <w:rsid w:val="000A5177"/>
    <w:rsid w:val="00107C8C"/>
    <w:rsid w:val="0011361D"/>
    <w:rsid w:val="00123C74"/>
    <w:rsid w:val="001E43B5"/>
    <w:rsid w:val="001F3E0B"/>
    <w:rsid w:val="001F50B1"/>
    <w:rsid w:val="0020444E"/>
    <w:rsid w:val="00225FE4"/>
    <w:rsid w:val="002A1E98"/>
    <w:rsid w:val="002B5C44"/>
    <w:rsid w:val="002E53F3"/>
    <w:rsid w:val="003033C1"/>
    <w:rsid w:val="0031621D"/>
    <w:rsid w:val="00361DD5"/>
    <w:rsid w:val="003645BC"/>
    <w:rsid w:val="00364AC7"/>
    <w:rsid w:val="00392D05"/>
    <w:rsid w:val="003A0398"/>
    <w:rsid w:val="003A49F0"/>
    <w:rsid w:val="003B17F1"/>
    <w:rsid w:val="003C0490"/>
    <w:rsid w:val="003C79A9"/>
    <w:rsid w:val="003D75BC"/>
    <w:rsid w:val="00452A1F"/>
    <w:rsid w:val="00485F0C"/>
    <w:rsid w:val="004F49AF"/>
    <w:rsid w:val="00517172"/>
    <w:rsid w:val="00531EDA"/>
    <w:rsid w:val="00566B61"/>
    <w:rsid w:val="005C0F74"/>
    <w:rsid w:val="005F30A1"/>
    <w:rsid w:val="00600261"/>
    <w:rsid w:val="00602698"/>
    <w:rsid w:val="0060614C"/>
    <w:rsid w:val="0063267F"/>
    <w:rsid w:val="00640A31"/>
    <w:rsid w:val="00645680"/>
    <w:rsid w:val="006A3278"/>
    <w:rsid w:val="006B3BCA"/>
    <w:rsid w:val="006C12B4"/>
    <w:rsid w:val="006D57AF"/>
    <w:rsid w:val="00721B4F"/>
    <w:rsid w:val="00743492"/>
    <w:rsid w:val="0075293B"/>
    <w:rsid w:val="00755DE7"/>
    <w:rsid w:val="007640B2"/>
    <w:rsid w:val="007B377F"/>
    <w:rsid w:val="007C79B2"/>
    <w:rsid w:val="007E056F"/>
    <w:rsid w:val="007F7027"/>
    <w:rsid w:val="008715C5"/>
    <w:rsid w:val="008A2BD2"/>
    <w:rsid w:val="008D32E2"/>
    <w:rsid w:val="008D5500"/>
    <w:rsid w:val="00901F1A"/>
    <w:rsid w:val="00905C07"/>
    <w:rsid w:val="0093246E"/>
    <w:rsid w:val="0093284C"/>
    <w:rsid w:val="00954AD8"/>
    <w:rsid w:val="00962036"/>
    <w:rsid w:val="00974659"/>
    <w:rsid w:val="009B35CC"/>
    <w:rsid w:val="009B5912"/>
    <w:rsid w:val="009D7F24"/>
    <w:rsid w:val="009E084E"/>
    <w:rsid w:val="009E6779"/>
    <w:rsid w:val="009F737E"/>
    <w:rsid w:val="00A0478F"/>
    <w:rsid w:val="00A35719"/>
    <w:rsid w:val="00A469BB"/>
    <w:rsid w:val="00A71B99"/>
    <w:rsid w:val="00A85506"/>
    <w:rsid w:val="00A9167F"/>
    <w:rsid w:val="00A926A9"/>
    <w:rsid w:val="00AB6854"/>
    <w:rsid w:val="00AC11BD"/>
    <w:rsid w:val="00AC5E92"/>
    <w:rsid w:val="00AC6E38"/>
    <w:rsid w:val="00B236DE"/>
    <w:rsid w:val="00B240B5"/>
    <w:rsid w:val="00B82E70"/>
    <w:rsid w:val="00B8653E"/>
    <w:rsid w:val="00C00364"/>
    <w:rsid w:val="00C11D7B"/>
    <w:rsid w:val="00C34C62"/>
    <w:rsid w:val="00C36600"/>
    <w:rsid w:val="00C40FE3"/>
    <w:rsid w:val="00C52345"/>
    <w:rsid w:val="00C545A4"/>
    <w:rsid w:val="00C742EE"/>
    <w:rsid w:val="00D07AA2"/>
    <w:rsid w:val="00D11291"/>
    <w:rsid w:val="00D334AF"/>
    <w:rsid w:val="00D42A8E"/>
    <w:rsid w:val="00D53D69"/>
    <w:rsid w:val="00D92360"/>
    <w:rsid w:val="00DA10F8"/>
    <w:rsid w:val="00DF1058"/>
    <w:rsid w:val="00DF22DE"/>
    <w:rsid w:val="00DF7EEA"/>
    <w:rsid w:val="00E319C4"/>
    <w:rsid w:val="00E333F2"/>
    <w:rsid w:val="00E86079"/>
    <w:rsid w:val="00E87605"/>
    <w:rsid w:val="00E94CFE"/>
    <w:rsid w:val="00EB17B2"/>
    <w:rsid w:val="00EC1E38"/>
    <w:rsid w:val="00ED0A19"/>
    <w:rsid w:val="00ED307E"/>
    <w:rsid w:val="00F229CA"/>
    <w:rsid w:val="00F256D9"/>
    <w:rsid w:val="00F43BE1"/>
    <w:rsid w:val="00FB197F"/>
    <w:rsid w:val="00FB2AF9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504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376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29</cp:revision>
  <cp:lastPrinted>2020-12-17T13:54:00Z</cp:lastPrinted>
  <dcterms:created xsi:type="dcterms:W3CDTF">2018-10-22T13:38:00Z</dcterms:created>
  <dcterms:modified xsi:type="dcterms:W3CDTF">2020-12-17T15:11:00Z</dcterms:modified>
</cp:coreProperties>
</file>