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03.12.2018  № 2890 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 03.12.2018  № 2890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«Общественные обсуждения проектов НПА», в разделе «Проекты социально </w:t>
      </w:r>
      <w:proofErr w:type="gramStart"/>
      <w:r>
        <w:rPr>
          <w:sz w:val="28"/>
          <w:szCs w:val="28"/>
        </w:rPr>
        <w:t>значимых</w:t>
      </w:r>
      <w:proofErr w:type="gramEnd"/>
      <w:r>
        <w:rPr>
          <w:sz w:val="28"/>
          <w:szCs w:val="28"/>
        </w:rPr>
        <w:t xml:space="preserve"> НПА».</w:t>
      </w:r>
    </w:p>
    <w:p w:rsidR="00CD2A69" w:rsidRDefault="001035C3" w:rsidP="00883086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D516EF">
        <w:rPr>
          <w:sz w:val="28"/>
          <w:szCs w:val="28"/>
        </w:rPr>
        <w:t>1</w:t>
      </w:r>
      <w:r w:rsidR="00883086">
        <w:rPr>
          <w:sz w:val="28"/>
          <w:szCs w:val="28"/>
        </w:rPr>
        <w:t>8</w:t>
      </w:r>
      <w:r w:rsidR="00C058B8" w:rsidRPr="00C058B8">
        <w:rPr>
          <w:sz w:val="28"/>
          <w:szCs w:val="28"/>
        </w:rPr>
        <w:t>.</w:t>
      </w:r>
      <w:r w:rsidR="00883086">
        <w:rPr>
          <w:sz w:val="28"/>
          <w:szCs w:val="28"/>
        </w:rPr>
        <w:t>11</w:t>
      </w:r>
      <w:r w:rsidR="00C058B8" w:rsidRPr="00C058B8">
        <w:rPr>
          <w:sz w:val="28"/>
          <w:szCs w:val="28"/>
        </w:rPr>
        <w:t xml:space="preserve">.2019 г. по </w:t>
      </w:r>
      <w:r w:rsidR="00883086">
        <w:rPr>
          <w:sz w:val="28"/>
          <w:szCs w:val="28"/>
        </w:rPr>
        <w:t>25</w:t>
      </w:r>
      <w:r w:rsidR="00C058B8" w:rsidRPr="00C058B8">
        <w:rPr>
          <w:sz w:val="28"/>
          <w:szCs w:val="28"/>
        </w:rPr>
        <w:t>.</w:t>
      </w:r>
      <w:r w:rsidR="00883086">
        <w:rPr>
          <w:sz w:val="28"/>
          <w:szCs w:val="28"/>
        </w:rPr>
        <w:t>11</w:t>
      </w:r>
      <w:r w:rsidR="00C058B8" w:rsidRPr="00C058B8">
        <w:rPr>
          <w:sz w:val="28"/>
          <w:szCs w:val="28"/>
        </w:rPr>
        <w:t>.2019 г. включительно</w:t>
      </w:r>
      <w:r w:rsidRPr="00C058B8">
        <w:rPr>
          <w:sz w:val="28"/>
          <w:szCs w:val="28"/>
        </w:rPr>
        <w:t>.</w:t>
      </w:r>
      <w:r w:rsidR="00883086">
        <w:rPr>
          <w:sz w:val="28"/>
          <w:szCs w:val="28"/>
        </w:rPr>
        <w:t xml:space="preserve"> </w:t>
      </w:r>
      <w:proofErr w:type="gramStart"/>
      <w:r w:rsidR="00CD2A69" w:rsidRPr="00C058B8">
        <w:rPr>
          <w:sz w:val="28"/>
          <w:szCs w:val="28"/>
        </w:rPr>
        <w:t>За время нахождения проекта постановления на сайте поступил</w:t>
      </w:r>
      <w:r w:rsidR="00CD2A69">
        <w:rPr>
          <w:sz w:val="28"/>
          <w:szCs w:val="28"/>
        </w:rPr>
        <w:t>о</w:t>
      </w:r>
      <w:r w:rsidR="00CD2A69" w:rsidRPr="00C058B8">
        <w:rPr>
          <w:sz w:val="28"/>
          <w:szCs w:val="28"/>
        </w:rPr>
        <w:t xml:space="preserve"> письм</w:t>
      </w:r>
      <w:r w:rsidR="00CD2A69">
        <w:rPr>
          <w:sz w:val="28"/>
          <w:szCs w:val="28"/>
        </w:rPr>
        <w:t>о</w:t>
      </w:r>
      <w:r w:rsidR="00CD2A69" w:rsidRPr="00C058B8">
        <w:rPr>
          <w:sz w:val="28"/>
          <w:szCs w:val="28"/>
        </w:rPr>
        <w:t xml:space="preserve"> от отдела муниципальной службы и кадров о внесении изменений в подпрограмм</w:t>
      </w:r>
      <w:r w:rsidR="00CD2A69">
        <w:rPr>
          <w:sz w:val="28"/>
          <w:szCs w:val="28"/>
        </w:rPr>
        <w:t>у</w:t>
      </w:r>
      <w:r w:rsidR="00CD2A69" w:rsidRPr="00C058B8">
        <w:rPr>
          <w:sz w:val="28"/>
          <w:szCs w:val="28"/>
        </w:rPr>
        <w:t xml:space="preserve"> «Развитие муниципальной службы»</w:t>
      </w:r>
      <w:r w:rsidR="00CD2A69">
        <w:rPr>
          <w:sz w:val="28"/>
          <w:szCs w:val="28"/>
        </w:rPr>
        <w:t xml:space="preserve"> муниципальной программы Минераловодского городского округа «Совершенствование организации деятельности органов местного самоуправления», на основании которого разработчиком программы внесены изменения в вышеуказанную подпрограмму муниципальной программы Минераловодского городского округа «Совершенствование организации деятельности органов местного самоуправления».</w:t>
      </w:r>
      <w:proofErr w:type="gramEnd"/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883086">
      <w:pPr>
        <w:jc w:val="both"/>
      </w:pPr>
      <w:r>
        <w:rPr>
          <w:sz w:val="28"/>
          <w:szCs w:val="28"/>
        </w:rPr>
        <w:t xml:space="preserve">Минераловодского городского округа    </w:t>
      </w:r>
      <w:r w:rsidR="0088308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A63"/>
    <w:rsid w:val="001F5316"/>
    <w:rsid w:val="00404F93"/>
    <w:rsid w:val="00416527"/>
    <w:rsid w:val="004A6199"/>
    <w:rsid w:val="005169DA"/>
    <w:rsid w:val="00655EAB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54458"/>
    <w:rsid w:val="00A715C0"/>
    <w:rsid w:val="00AE4749"/>
    <w:rsid w:val="00C058B8"/>
    <w:rsid w:val="00C65D90"/>
    <w:rsid w:val="00CA0AA6"/>
    <w:rsid w:val="00CC3CEC"/>
    <w:rsid w:val="00CD0459"/>
    <w:rsid w:val="00CD2A69"/>
    <w:rsid w:val="00D516EF"/>
    <w:rsid w:val="00E04BC9"/>
    <w:rsid w:val="00E718D1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2019-12-04T06:57:00Z</cp:lastPrinted>
  <dcterms:created xsi:type="dcterms:W3CDTF">2019-02-26T14:21:00Z</dcterms:created>
  <dcterms:modified xsi:type="dcterms:W3CDTF">2019-12-04T13:54:00Z</dcterms:modified>
</cp:coreProperties>
</file>