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D9" w:rsidRDefault="00EB12D9" w:rsidP="00EB12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МИНЕРАЛОВОДСКОГО</w:t>
      </w:r>
      <w:proofErr w:type="gramEnd"/>
      <w:r>
        <w:rPr>
          <w:b/>
          <w:sz w:val="28"/>
          <w:szCs w:val="28"/>
        </w:rPr>
        <w:t xml:space="preserve"> </w:t>
      </w:r>
    </w:p>
    <w:p w:rsidR="00EB12D9" w:rsidRDefault="00EB12D9" w:rsidP="00EB12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СТАВРОПОЛЬСКОГО КРАЯ</w:t>
      </w:r>
    </w:p>
    <w:p w:rsidR="00EB12D9" w:rsidRDefault="00EB12D9" w:rsidP="00EB12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12D9" w:rsidRDefault="00EB12D9" w:rsidP="00EB12D9">
      <w:pPr>
        <w:jc w:val="center"/>
        <w:outlineLvl w:val="0"/>
        <w:rPr>
          <w:b/>
        </w:rPr>
      </w:pPr>
    </w:p>
    <w:p w:rsidR="00EB12D9" w:rsidRPr="00105CAF" w:rsidRDefault="00637A57" w:rsidP="00EB12D9">
      <w:pPr>
        <w:jc w:val="center"/>
        <w:outlineLvl w:val="0"/>
        <w:rPr>
          <w:sz w:val="28"/>
          <w:szCs w:val="28"/>
        </w:rPr>
      </w:pPr>
      <w:r w:rsidRPr="00105CAF">
        <w:rPr>
          <w:sz w:val="28"/>
          <w:szCs w:val="28"/>
        </w:rPr>
        <w:t xml:space="preserve">26. 10. </w:t>
      </w:r>
      <w:r w:rsidR="00EB12D9" w:rsidRPr="00105CAF">
        <w:rPr>
          <w:sz w:val="28"/>
          <w:szCs w:val="28"/>
        </w:rPr>
        <w:t>202</w:t>
      </w:r>
      <w:r w:rsidR="00381B03" w:rsidRPr="00105CAF">
        <w:rPr>
          <w:sz w:val="28"/>
          <w:szCs w:val="28"/>
        </w:rPr>
        <w:t>3</w:t>
      </w:r>
      <w:r w:rsidR="00EB12D9" w:rsidRPr="00105CAF">
        <w:rPr>
          <w:sz w:val="28"/>
          <w:szCs w:val="28"/>
        </w:rPr>
        <w:t xml:space="preserve"> </w:t>
      </w:r>
      <w:bookmarkStart w:id="0" w:name="_GoBack"/>
      <w:bookmarkEnd w:id="0"/>
      <w:r w:rsidR="00EB12D9" w:rsidRPr="00105CAF">
        <w:rPr>
          <w:sz w:val="28"/>
          <w:szCs w:val="28"/>
        </w:rPr>
        <w:t xml:space="preserve">               г. Минеральные Воды</w:t>
      </w:r>
      <w:r w:rsidR="00EB12D9" w:rsidRPr="00105CAF">
        <w:rPr>
          <w:sz w:val="28"/>
          <w:szCs w:val="28"/>
        </w:rPr>
        <w:tab/>
      </w:r>
      <w:r w:rsidR="00EB12D9" w:rsidRPr="00105CAF">
        <w:rPr>
          <w:sz w:val="28"/>
          <w:szCs w:val="28"/>
        </w:rPr>
        <w:tab/>
        <w:t xml:space="preserve">   </w:t>
      </w:r>
      <w:r w:rsidR="00EB12D9" w:rsidRPr="00105CAF">
        <w:rPr>
          <w:sz w:val="28"/>
          <w:szCs w:val="28"/>
        </w:rPr>
        <w:tab/>
        <w:t xml:space="preserve">№ </w:t>
      </w:r>
      <w:r w:rsidRPr="00105CAF">
        <w:rPr>
          <w:sz w:val="28"/>
          <w:szCs w:val="28"/>
        </w:rPr>
        <w:t>2403</w:t>
      </w:r>
      <w:r w:rsidR="00EB12D9" w:rsidRPr="00105CAF">
        <w:rPr>
          <w:sz w:val="28"/>
          <w:szCs w:val="28"/>
        </w:rPr>
        <w:t xml:space="preserve">     </w:t>
      </w:r>
    </w:p>
    <w:p w:rsidR="00EB12D9" w:rsidRPr="00105CAF" w:rsidRDefault="00EB12D9" w:rsidP="00EB12D9">
      <w:pPr>
        <w:jc w:val="center"/>
        <w:outlineLvl w:val="0"/>
        <w:rPr>
          <w:sz w:val="28"/>
          <w:szCs w:val="28"/>
        </w:rPr>
      </w:pPr>
    </w:p>
    <w:p w:rsidR="00EB12D9" w:rsidRDefault="00EB12D9" w:rsidP="00EB12D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 от 11.12.2019 № 2692</w:t>
      </w:r>
    </w:p>
    <w:p w:rsidR="00EB12D9" w:rsidRDefault="00EB12D9" w:rsidP="00EB12D9">
      <w:pPr>
        <w:jc w:val="center"/>
        <w:outlineLvl w:val="0"/>
        <w:rPr>
          <w:sz w:val="28"/>
          <w:szCs w:val="28"/>
        </w:rPr>
      </w:pPr>
    </w:p>
    <w:p w:rsidR="00EB12D9" w:rsidRDefault="00000099" w:rsidP="00EB12D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0009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п. 2 статьи 179 Бюджетного кодекса Российской Федерации, </w:t>
      </w:r>
      <w:r w:rsidRPr="0000009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 </w:t>
      </w:r>
      <w:r w:rsidR="00E90EB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Минераловодского городского округа </w:t>
      </w:r>
      <w:r w:rsidR="00EB12D9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  <w:proofErr w:type="gramEnd"/>
    </w:p>
    <w:p w:rsidR="00EB12D9" w:rsidRDefault="00EB12D9" w:rsidP="00EB12D9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12D9" w:rsidRDefault="00EB12D9" w:rsidP="00EB12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округа Ставропольского края от 20.03.2020 № 596, от 18.05.2020 № 911, от 13.08.2020 № 1529, от 17.12.2020 № 2737, от 21.06.2021 № 1272, от 24.09.2021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1966, от 14.10.2021 № 2153, от 16.12.2021 № 2647, от 23.12.2021 № 2756, от 06.09.2022 № 2036,</w:t>
      </w:r>
      <w:r>
        <w:rPr>
          <w:szCs w:val="28"/>
        </w:rPr>
        <w:t xml:space="preserve"> </w:t>
      </w:r>
      <w:r>
        <w:rPr>
          <w:sz w:val="28"/>
          <w:szCs w:val="28"/>
        </w:rPr>
        <w:t>от 14.10.2022 № 2360</w:t>
      </w:r>
      <w:r w:rsidR="00381B03">
        <w:rPr>
          <w:sz w:val="28"/>
          <w:szCs w:val="28"/>
        </w:rPr>
        <w:t>, от 15.12.2022 № 3058, от 16.12.2022 № 3068</w:t>
      </w:r>
      <w:r w:rsidR="00000099">
        <w:rPr>
          <w:sz w:val="28"/>
          <w:szCs w:val="28"/>
        </w:rPr>
        <w:t>, от 15.03.2023 № 542</w:t>
      </w:r>
      <w:r w:rsidR="00EF5764">
        <w:rPr>
          <w:sz w:val="28"/>
          <w:szCs w:val="28"/>
        </w:rPr>
        <w:t>, от 27.03.2023 № 664</w:t>
      </w:r>
      <w:r w:rsidR="00086571">
        <w:rPr>
          <w:sz w:val="28"/>
          <w:szCs w:val="28"/>
        </w:rPr>
        <w:t>, от 26.05.2023 № 1170</w:t>
      </w:r>
      <w:r>
        <w:rPr>
          <w:sz w:val="28"/>
          <w:szCs w:val="28"/>
        </w:rPr>
        <w:t>).</w:t>
      </w:r>
      <w:proofErr w:type="gramEnd"/>
    </w:p>
    <w:p w:rsidR="00E90EB0" w:rsidRDefault="00E90EB0" w:rsidP="00EB12D9">
      <w:pPr>
        <w:jc w:val="both"/>
        <w:outlineLvl w:val="0"/>
        <w:rPr>
          <w:sz w:val="28"/>
          <w:szCs w:val="28"/>
        </w:rPr>
      </w:pPr>
    </w:p>
    <w:p w:rsidR="00EB12D9" w:rsidRDefault="00EB12D9" w:rsidP="00EB1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 Г.</w:t>
      </w:r>
    </w:p>
    <w:p w:rsidR="00E90EB0" w:rsidRDefault="00E90EB0" w:rsidP="00EB12D9">
      <w:pPr>
        <w:ind w:firstLine="708"/>
        <w:jc w:val="both"/>
        <w:rPr>
          <w:sz w:val="28"/>
          <w:szCs w:val="28"/>
        </w:rPr>
      </w:pPr>
    </w:p>
    <w:p w:rsidR="00EB12D9" w:rsidRDefault="00E90EB0" w:rsidP="00EB12D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ED4CC1">
        <w:rPr>
          <w:sz w:val="28"/>
          <w:szCs w:val="28"/>
        </w:rPr>
        <w:t xml:space="preserve">3. Настоящее постановление вступает в силу </w:t>
      </w:r>
      <w:r w:rsidR="0057221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(обнародования).</w:t>
      </w:r>
    </w:p>
    <w:p w:rsidR="00E90EB0" w:rsidRDefault="00E90EB0" w:rsidP="00EB12D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EB12D9" w:rsidRDefault="00EB12D9" w:rsidP="00EB12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EB12D9" w:rsidRDefault="00E90EB0" w:rsidP="00086571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EB12D9">
        <w:rPr>
          <w:sz w:val="28"/>
          <w:szCs w:val="28"/>
        </w:rPr>
        <w:t>ородского округа                                                                      В</w:t>
      </w:r>
      <w:r w:rsidR="00EB12D9">
        <w:rPr>
          <w:color w:val="000000"/>
          <w:sz w:val="28"/>
          <w:szCs w:val="28"/>
        </w:rPr>
        <w:t>. С. Сергиенко</w:t>
      </w:r>
    </w:p>
    <w:p w:rsidR="00637A57" w:rsidRDefault="00637A57" w:rsidP="00086571">
      <w:pPr>
        <w:jc w:val="both"/>
        <w:outlineLvl w:val="0"/>
        <w:rPr>
          <w:color w:val="000000"/>
          <w:sz w:val="28"/>
          <w:szCs w:val="28"/>
        </w:rPr>
      </w:pPr>
    </w:p>
    <w:p w:rsidR="00637A57" w:rsidRDefault="00637A57" w:rsidP="00637A57">
      <w:pPr>
        <w:suppressAutoHyphens/>
        <w:ind w:left="4678"/>
        <w:jc w:val="both"/>
        <w:rPr>
          <w:szCs w:val="28"/>
        </w:rPr>
      </w:pPr>
      <w:r>
        <w:rPr>
          <w:szCs w:val="28"/>
        </w:rPr>
        <w:lastRenderedPageBreak/>
        <w:t>УТВЕРЖДЕНЫ</w:t>
      </w:r>
    </w:p>
    <w:p w:rsidR="00637A57" w:rsidRDefault="00637A57" w:rsidP="00637A57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637A57" w:rsidRDefault="00637A57" w:rsidP="00637A57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  <w:rPr>
          <w:szCs w:val="28"/>
        </w:rPr>
      </w:pPr>
      <w:r>
        <w:rPr>
          <w:szCs w:val="28"/>
        </w:rPr>
        <w:t>от 26. 10. 2023 года № 2403</w:t>
      </w:r>
    </w:p>
    <w:p w:rsidR="00637A57" w:rsidRDefault="00637A57" w:rsidP="00637A57">
      <w:pPr>
        <w:suppressAutoHyphens/>
        <w:ind w:left="5103"/>
        <w:rPr>
          <w:szCs w:val="28"/>
        </w:rPr>
      </w:pPr>
    </w:p>
    <w:p w:rsidR="00637A57" w:rsidRPr="00BF585E" w:rsidRDefault="00637A57" w:rsidP="00637A57">
      <w:pPr>
        <w:suppressAutoHyphens/>
        <w:ind w:firstLine="540"/>
        <w:jc w:val="center"/>
        <w:rPr>
          <w:szCs w:val="28"/>
        </w:rPr>
      </w:pPr>
    </w:p>
    <w:p w:rsidR="00637A57" w:rsidRPr="00223F8C" w:rsidRDefault="00637A57" w:rsidP="00637A57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ИЗМЕНЕНИЯ,</w:t>
      </w:r>
    </w:p>
    <w:p w:rsidR="00637A57" w:rsidRDefault="00637A57" w:rsidP="00637A57">
      <w:pPr>
        <w:ind w:firstLine="708"/>
        <w:jc w:val="center"/>
        <w:outlineLvl w:val="0"/>
        <w:rPr>
          <w:szCs w:val="28"/>
        </w:rPr>
      </w:pPr>
      <w:proofErr w:type="gramStart"/>
      <w:r w:rsidRPr="004F56DB">
        <w:rPr>
          <w:szCs w:val="28"/>
        </w:rPr>
        <w:t xml:space="preserve">которые вносятся в муниципальную программу </w:t>
      </w:r>
      <w:r>
        <w:rPr>
          <w:szCs w:val="28"/>
        </w:rPr>
        <w:t xml:space="preserve">Минераловодского городского округа </w:t>
      </w:r>
      <w:r w:rsidRPr="004F56DB">
        <w:rPr>
          <w:szCs w:val="28"/>
        </w:rPr>
        <w:t xml:space="preserve">«Развитие сельского хозяйства», </w:t>
      </w:r>
      <w:r>
        <w:rPr>
          <w:szCs w:val="28"/>
        </w:rPr>
        <w:t xml:space="preserve">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городского округа «Развитие сельского хозяйства» (с изменениями, внесенными постановлениями администрации Минераловодского  городского  округа   Ставропольского  края  от 20.03.2020 № 596, от </w:t>
      </w:r>
      <w:r w:rsidRPr="006578C5">
        <w:rPr>
          <w:szCs w:val="28"/>
        </w:rPr>
        <w:t>18.05.2020 № 911</w:t>
      </w:r>
      <w:r>
        <w:rPr>
          <w:szCs w:val="28"/>
        </w:rPr>
        <w:t>, от 13.08.2020 № 1529,</w:t>
      </w:r>
      <w:r w:rsidRPr="008D0EB3">
        <w:rPr>
          <w:szCs w:val="28"/>
        </w:rPr>
        <w:t xml:space="preserve"> </w:t>
      </w:r>
      <w:r>
        <w:rPr>
          <w:szCs w:val="28"/>
        </w:rPr>
        <w:t>от 17.12.2020 № 2737, от 21.06.2021 № 1272, от 24.09.2021 № 1966, от 14.10.2021</w:t>
      </w:r>
      <w:proofErr w:type="gramEnd"/>
      <w:r>
        <w:rPr>
          <w:szCs w:val="28"/>
        </w:rPr>
        <w:t xml:space="preserve"> № </w:t>
      </w:r>
      <w:proofErr w:type="gramStart"/>
      <w:r>
        <w:rPr>
          <w:szCs w:val="28"/>
        </w:rPr>
        <w:t>2153, от 16.12.2021 № 2647, от 23.12.2021 № 2756, от 06.09.2022 № 2036, от 14.10.2022 № 2360, от 15.12.2022 № 3058, от 16.12.2022 № 3068, от 15.03.2023 № 542, от 27.07.2023 № 664, от 26.05.2023 № 1170</w:t>
      </w:r>
      <w:r w:rsidRPr="006578C5">
        <w:rPr>
          <w:szCs w:val="28"/>
        </w:rPr>
        <w:t>)</w:t>
      </w:r>
      <w:r w:rsidRPr="002372D3">
        <w:rPr>
          <w:szCs w:val="28"/>
        </w:rPr>
        <w:t xml:space="preserve"> (дал</w:t>
      </w:r>
      <w:r>
        <w:rPr>
          <w:szCs w:val="28"/>
        </w:rPr>
        <w:t>ее – Программа)</w:t>
      </w:r>
      <w:proofErr w:type="gramEnd"/>
    </w:p>
    <w:p w:rsidR="00637A57" w:rsidRDefault="00637A57" w:rsidP="00637A57">
      <w:pPr>
        <w:ind w:firstLine="708"/>
        <w:jc w:val="center"/>
        <w:outlineLvl w:val="0"/>
        <w:rPr>
          <w:szCs w:val="28"/>
        </w:rPr>
      </w:pPr>
    </w:p>
    <w:p w:rsidR="00637A57" w:rsidRDefault="00637A57" w:rsidP="00637A57">
      <w:pPr>
        <w:ind w:firstLine="708"/>
        <w:jc w:val="center"/>
        <w:outlineLvl w:val="0"/>
        <w:rPr>
          <w:szCs w:val="28"/>
        </w:rPr>
      </w:pPr>
    </w:p>
    <w:p w:rsidR="00637A57" w:rsidRPr="009C4E8F" w:rsidRDefault="00637A57" w:rsidP="00637A57">
      <w:pPr>
        <w:numPr>
          <w:ilvl w:val="0"/>
          <w:numId w:val="1"/>
        </w:numPr>
        <w:jc w:val="both"/>
        <w:rPr>
          <w:bCs/>
          <w:szCs w:val="28"/>
        </w:rPr>
      </w:pPr>
      <w:r>
        <w:rPr>
          <w:bCs/>
          <w:szCs w:val="28"/>
        </w:rPr>
        <w:t>В паспорте Программы:</w:t>
      </w:r>
    </w:p>
    <w:p w:rsidR="00637A57" w:rsidRDefault="00637A57" w:rsidP="00637A5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1.1</w:t>
      </w:r>
      <w:r w:rsidRPr="00DE531E">
        <w:rPr>
          <w:bCs/>
          <w:szCs w:val="28"/>
        </w:rPr>
        <w:t>.Позицию «Объемы и источники финансового обеспечения Программы» изложить в следующей редакции:</w:t>
      </w:r>
    </w:p>
    <w:p w:rsidR="00637A57" w:rsidRPr="00B55376" w:rsidRDefault="00637A57" w:rsidP="00637A57">
      <w:pPr>
        <w:jc w:val="both"/>
        <w:outlineLvl w:val="0"/>
        <w:rPr>
          <w:szCs w:val="28"/>
        </w:rPr>
      </w:pPr>
      <w:r>
        <w:rPr>
          <w:bCs/>
          <w:szCs w:val="28"/>
        </w:rPr>
        <w:t>«</w:t>
      </w:r>
      <w:r w:rsidRPr="00E11D17">
        <w:rPr>
          <w:szCs w:val="28"/>
        </w:rPr>
        <w:t xml:space="preserve">Объем финансового обеспечения Программы составит </w:t>
      </w:r>
      <w:r>
        <w:rPr>
          <w:color w:val="000000"/>
          <w:szCs w:val="28"/>
        </w:rPr>
        <w:t xml:space="preserve">735 695,39 </w:t>
      </w:r>
      <w:r w:rsidRPr="00BE3F63">
        <w:rPr>
          <w:szCs w:val="28"/>
        </w:rPr>
        <w:t>тыс</w:t>
      </w:r>
      <w:proofErr w:type="gramStart"/>
      <w:r w:rsidRPr="00BE3F63">
        <w:rPr>
          <w:szCs w:val="28"/>
        </w:rPr>
        <w:t>.р</w:t>
      </w:r>
      <w:proofErr w:type="gramEnd"/>
      <w:r w:rsidRPr="00BE3F63">
        <w:rPr>
          <w:szCs w:val="28"/>
        </w:rPr>
        <w:t>уб., в том числе по источникам финансового</w:t>
      </w:r>
      <w:r w:rsidRPr="00B55376">
        <w:rPr>
          <w:szCs w:val="28"/>
        </w:rPr>
        <w:t xml:space="preserve"> обеспечения: </w:t>
      </w:r>
    </w:p>
    <w:p w:rsidR="00637A57" w:rsidRPr="00E37274" w:rsidRDefault="00637A57" w:rsidP="00637A57">
      <w:pPr>
        <w:jc w:val="both"/>
        <w:rPr>
          <w:szCs w:val="28"/>
        </w:rPr>
      </w:pPr>
      <w:r w:rsidRPr="00145483">
        <w:rPr>
          <w:szCs w:val="28"/>
        </w:rPr>
        <w:t>Бюджет Минераловодского городского округа –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735 695,39 </w:t>
      </w:r>
      <w:r w:rsidRPr="00E37274">
        <w:rPr>
          <w:szCs w:val="28"/>
        </w:rPr>
        <w:t>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уб., в том числе по годам: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в 2020 году –  </w:t>
      </w:r>
      <w:r w:rsidRPr="00E37274">
        <w:rPr>
          <w:color w:val="000000"/>
          <w:szCs w:val="28"/>
        </w:rPr>
        <w:t>28 661,08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>в 2021 году –  8</w:t>
      </w:r>
      <w:r w:rsidRPr="00E37274">
        <w:rPr>
          <w:color w:val="000000"/>
          <w:szCs w:val="28"/>
        </w:rPr>
        <w:t xml:space="preserve"> 3</w:t>
      </w:r>
      <w:r>
        <w:rPr>
          <w:color w:val="000000"/>
          <w:szCs w:val="28"/>
        </w:rPr>
        <w:t>72</w:t>
      </w:r>
      <w:r w:rsidRPr="00E37274">
        <w:rPr>
          <w:color w:val="000000"/>
          <w:szCs w:val="28"/>
        </w:rPr>
        <w:t>,</w:t>
      </w:r>
      <w:r>
        <w:rPr>
          <w:color w:val="000000"/>
          <w:szCs w:val="28"/>
        </w:rPr>
        <w:t>69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</w:t>
      </w:r>
    </w:p>
    <w:p w:rsidR="00637A57" w:rsidRPr="00E37274" w:rsidRDefault="00637A57" w:rsidP="00637A57">
      <w:pPr>
        <w:jc w:val="both"/>
        <w:rPr>
          <w:szCs w:val="28"/>
        </w:rPr>
      </w:pPr>
      <w:r>
        <w:rPr>
          <w:szCs w:val="28"/>
        </w:rPr>
        <w:t>в 2022 году –  5 793,75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в 2023 году –  </w:t>
      </w:r>
      <w:r>
        <w:rPr>
          <w:color w:val="000000"/>
          <w:szCs w:val="28"/>
        </w:rPr>
        <w:t>9 882,28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color w:val="000000"/>
          <w:szCs w:val="28"/>
        </w:rPr>
      </w:pPr>
      <w:r w:rsidRPr="00E37274">
        <w:rPr>
          <w:szCs w:val="28"/>
        </w:rPr>
        <w:t xml:space="preserve">в 2024 году –  </w:t>
      </w:r>
      <w:r>
        <w:rPr>
          <w:color w:val="000000"/>
          <w:szCs w:val="28"/>
        </w:rPr>
        <w:t>678 772,19</w:t>
      </w:r>
      <w:r w:rsidRPr="00E37274">
        <w:rPr>
          <w:color w:val="000000"/>
          <w:szCs w:val="28"/>
        </w:rPr>
        <w:t>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color w:val="000000"/>
          <w:szCs w:val="28"/>
        </w:rPr>
        <w:t xml:space="preserve">в 2025 году –  </w:t>
      </w:r>
      <w:r>
        <w:rPr>
          <w:color w:val="000000"/>
          <w:szCs w:val="28"/>
        </w:rPr>
        <w:t>4 213,40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 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Федеральный бюджет – </w:t>
      </w:r>
      <w:r>
        <w:rPr>
          <w:szCs w:val="28"/>
        </w:rPr>
        <w:t>653 869,88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уб., в том числе по годам: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в 2020 году – </w:t>
      </w:r>
      <w:r w:rsidRPr="00E37274">
        <w:rPr>
          <w:color w:val="000000"/>
          <w:szCs w:val="28"/>
        </w:rPr>
        <w:t>0,00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color w:val="000000"/>
          <w:szCs w:val="28"/>
        </w:rPr>
      </w:pPr>
      <w:r w:rsidRPr="00E37274">
        <w:rPr>
          <w:szCs w:val="28"/>
        </w:rPr>
        <w:t>в 2021 году – 73,15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637A57" w:rsidRPr="00E37274" w:rsidRDefault="00637A57" w:rsidP="00637A57">
      <w:pPr>
        <w:jc w:val="both"/>
        <w:rPr>
          <w:color w:val="000000"/>
          <w:szCs w:val="28"/>
        </w:rPr>
      </w:pPr>
      <w:r w:rsidRPr="00E37274">
        <w:rPr>
          <w:color w:val="000000"/>
          <w:szCs w:val="28"/>
        </w:rPr>
        <w:t xml:space="preserve">в 2022 году – </w:t>
      </w:r>
      <w:r>
        <w:rPr>
          <w:color w:val="000000"/>
          <w:szCs w:val="28"/>
        </w:rPr>
        <w:t>75,22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color w:val="000000"/>
          <w:szCs w:val="28"/>
        </w:rPr>
        <w:t xml:space="preserve">в 2023 году – </w:t>
      </w:r>
      <w:r>
        <w:rPr>
          <w:color w:val="000000"/>
          <w:szCs w:val="28"/>
        </w:rPr>
        <w:t>46,48</w:t>
      </w:r>
      <w:r w:rsidRPr="00E37274">
        <w:rPr>
          <w:color w:val="000000"/>
          <w:szCs w:val="28"/>
        </w:rPr>
        <w:t xml:space="preserve"> тыс</w:t>
      </w:r>
      <w:proofErr w:type="gramStart"/>
      <w:r w:rsidRPr="00E37274">
        <w:rPr>
          <w:color w:val="000000"/>
          <w:szCs w:val="28"/>
        </w:rPr>
        <w:t>.р</w:t>
      </w:r>
      <w:proofErr w:type="gramEnd"/>
      <w:r w:rsidRPr="00E37274">
        <w:rPr>
          <w:color w:val="000000"/>
          <w:szCs w:val="28"/>
        </w:rPr>
        <w:t>уб</w:t>
      </w:r>
      <w:r w:rsidRPr="00E37274">
        <w:rPr>
          <w:szCs w:val="28"/>
        </w:rPr>
        <w:t>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>653 675,03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в 2025 году – </w:t>
      </w:r>
      <w:r>
        <w:rPr>
          <w:szCs w:val="28"/>
        </w:rPr>
        <w:t>0,00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 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Краевой бюджет – </w:t>
      </w:r>
      <w:r>
        <w:rPr>
          <w:szCs w:val="28"/>
        </w:rPr>
        <w:t>52 252,57</w:t>
      </w:r>
      <w:r w:rsidRPr="00E37274">
        <w:rPr>
          <w:szCs w:val="28"/>
        </w:rPr>
        <w:t xml:space="preserve"> тыс. руб., в том числе по годам: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>в 2020 году –   23 009,35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>в 2021 году –   5 1</w:t>
      </w:r>
      <w:r>
        <w:rPr>
          <w:szCs w:val="28"/>
        </w:rPr>
        <w:t>19</w:t>
      </w:r>
      <w:r w:rsidRPr="00E37274">
        <w:rPr>
          <w:szCs w:val="28"/>
        </w:rPr>
        <w:t>,</w:t>
      </w:r>
      <w:r>
        <w:rPr>
          <w:szCs w:val="28"/>
        </w:rPr>
        <w:t>89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в 2022 году –   </w:t>
      </w:r>
      <w:r>
        <w:rPr>
          <w:szCs w:val="28"/>
        </w:rPr>
        <w:t>2 805,16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в 2023 году –   </w:t>
      </w:r>
      <w:r>
        <w:rPr>
          <w:szCs w:val="28"/>
        </w:rPr>
        <w:t>5 261,40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в 2024 году –   </w:t>
      </w:r>
      <w:r>
        <w:rPr>
          <w:szCs w:val="28"/>
        </w:rPr>
        <w:t>14 003,67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в 2025 году –   </w:t>
      </w:r>
      <w:r>
        <w:rPr>
          <w:szCs w:val="28"/>
        </w:rPr>
        <w:t>2 053,10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Местный бюджет – </w:t>
      </w:r>
      <w:r>
        <w:rPr>
          <w:szCs w:val="28"/>
        </w:rPr>
        <w:t>28 978,70</w:t>
      </w:r>
      <w:r w:rsidRPr="00E37274">
        <w:rPr>
          <w:szCs w:val="28"/>
        </w:rPr>
        <w:t>тыс. руб., в том числе по годам: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>в 2020 году – 5 651,73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>в 2021 году – 3 179,65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>
        <w:rPr>
          <w:szCs w:val="28"/>
        </w:rPr>
        <w:t>в 2022 году – 2 913,37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              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в 2023 году – </w:t>
      </w:r>
      <w:r>
        <w:rPr>
          <w:szCs w:val="28"/>
        </w:rPr>
        <w:t>4 406,47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>10 667,18</w:t>
      </w:r>
      <w:r w:rsidRPr="00E37274">
        <w:rPr>
          <w:szCs w:val="28"/>
        </w:rPr>
        <w:t>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lastRenderedPageBreak/>
        <w:t xml:space="preserve">в 2025 году – </w:t>
      </w:r>
      <w:r>
        <w:rPr>
          <w:szCs w:val="28"/>
        </w:rPr>
        <w:t>2 160,30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637A57" w:rsidRPr="00E37274" w:rsidRDefault="00637A57" w:rsidP="00637A57">
      <w:pPr>
        <w:jc w:val="both"/>
        <w:rPr>
          <w:szCs w:val="28"/>
        </w:rPr>
      </w:pPr>
      <w:r>
        <w:rPr>
          <w:szCs w:val="28"/>
        </w:rPr>
        <w:t>Внебюджетные источники – 594,24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уб.,</w:t>
      </w:r>
      <w:r w:rsidRPr="008C501E">
        <w:rPr>
          <w:szCs w:val="28"/>
        </w:rPr>
        <w:t xml:space="preserve"> </w:t>
      </w:r>
      <w:r w:rsidRPr="00E37274">
        <w:rPr>
          <w:szCs w:val="28"/>
        </w:rPr>
        <w:t>в том числе по годам: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>в 2020 году – 0,00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>в 2021 году – 0,00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Pr="00E37274" w:rsidRDefault="00637A57" w:rsidP="00637A57">
      <w:pPr>
        <w:jc w:val="both"/>
        <w:rPr>
          <w:szCs w:val="28"/>
        </w:rPr>
      </w:pPr>
      <w:r>
        <w:rPr>
          <w:szCs w:val="28"/>
        </w:rPr>
        <w:t>в 2022 году – 0</w:t>
      </w:r>
      <w:r w:rsidRPr="00E37274">
        <w:rPr>
          <w:szCs w:val="28"/>
        </w:rPr>
        <w:t>,</w:t>
      </w:r>
      <w:r>
        <w:rPr>
          <w:szCs w:val="28"/>
        </w:rPr>
        <w:t>0</w:t>
      </w:r>
      <w:r w:rsidRPr="00E37274">
        <w:rPr>
          <w:szCs w:val="28"/>
        </w:rPr>
        <w:t>0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 xml:space="preserve">уб.;                </w:t>
      </w:r>
    </w:p>
    <w:p w:rsidR="00637A57" w:rsidRPr="00E37274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в 2023 году – </w:t>
      </w:r>
      <w:r>
        <w:rPr>
          <w:szCs w:val="28"/>
        </w:rPr>
        <w:t>167,93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уб.;</w:t>
      </w:r>
    </w:p>
    <w:p w:rsidR="00637A57" w:rsidRDefault="00637A57" w:rsidP="00637A57">
      <w:pPr>
        <w:jc w:val="both"/>
        <w:rPr>
          <w:szCs w:val="28"/>
        </w:rPr>
      </w:pPr>
      <w:r w:rsidRPr="00E37274">
        <w:rPr>
          <w:szCs w:val="28"/>
        </w:rPr>
        <w:t xml:space="preserve">в 2024 году – </w:t>
      </w:r>
      <w:r>
        <w:rPr>
          <w:szCs w:val="28"/>
        </w:rPr>
        <w:t xml:space="preserve">426,31 </w:t>
      </w:r>
      <w:r w:rsidRPr="00E37274">
        <w:rPr>
          <w:szCs w:val="28"/>
        </w:rPr>
        <w:t>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637A57" w:rsidRDefault="00637A57" w:rsidP="00637A57">
      <w:pPr>
        <w:jc w:val="both"/>
        <w:rPr>
          <w:szCs w:val="28"/>
        </w:rPr>
      </w:pPr>
      <w:r>
        <w:rPr>
          <w:szCs w:val="28"/>
        </w:rPr>
        <w:t>в 2025 году – 0,00</w:t>
      </w:r>
      <w:r w:rsidRPr="00E37274">
        <w:rPr>
          <w:szCs w:val="28"/>
        </w:rPr>
        <w:t xml:space="preserve"> тыс</w:t>
      </w:r>
      <w:proofErr w:type="gramStart"/>
      <w:r w:rsidRPr="00E37274">
        <w:rPr>
          <w:szCs w:val="28"/>
        </w:rPr>
        <w:t>.р</w:t>
      </w:r>
      <w:proofErr w:type="gramEnd"/>
      <w:r w:rsidRPr="00E37274">
        <w:rPr>
          <w:szCs w:val="28"/>
        </w:rPr>
        <w:t>уб.</w:t>
      </w:r>
    </w:p>
    <w:p w:rsidR="00637A57" w:rsidRDefault="00637A57" w:rsidP="00637A57">
      <w:pPr>
        <w:jc w:val="both"/>
        <w:rPr>
          <w:bCs/>
          <w:szCs w:val="28"/>
        </w:rPr>
      </w:pPr>
      <w:r w:rsidRPr="00EA21F5">
        <w:rPr>
          <w:szCs w:val="28"/>
        </w:rPr>
        <w:t xml:space="preserve"> </w:t>
      </w:r>
      <w:r w:rsidRPr="001C0492">
        <w:rPr>
          <w:szCs w:val="28"/>
        </w:rPr>
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</w:r>
      <w:r>
        <w:rPr>
          <w:szCs w:val="28"/>
        </w:rPr>
        <w:tab/>
        <w:t xml:space="preserve">2. </w:t>
      </w:r>
      <w:r>
        <w:rPr>
          <w:bCs/>
          <w:szCs w:val="28"/>
        </w:rPr>
        <w:t>В паспорте Подпрограммы «Обеспечение комплексного развития сельских территорий»:</w:t>
      </w:r>
    </w:p>
    <w:p w:rsidR="00637A57" w:rsidRDefault="00637A57" w:rsidP="00637A57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2.1.</w:t>
      </w:r>
      <w:r w:rsidRPr="00D24A92">
        <w:rPr>
          <w:bCs/>
          <w:szCs w:val="28"/>
        </w:rPr>
        <w:t xml:space="preserve"> </w:t>
      </w:r>
      <w:r>
        <w:rPr>
          <w:bCs/>
          <w:szCs w:val="28"/>
        </w:rPr>
        <w:t>Позицию «</w:t>
      </w:r>
      <w:r w:rsidRPr="007624A1">
        <w:rPr>
          <w:szCs w:val="28"/>
        </w:rPr>
        <w:t>Объемы и источники финансового обеспечения Подпрограммы</w:t>
      </w:r>
      <w:r>
        <w:rPr>
          <w:szCs w:val="28"/>
        </w:rPr>
        <w:t>»</w:t>
      </w:r>
      <w:r w:rsidRPr="007F4F75">
        <w:rPr>
          <w:bCs/>
          <w:szCs w:val="28"/>
        </w:rPr>
        <w:t xml:space="preserve"> </w:t>
      </w:r>
      <w:r w:rsidRPr="00DE531E">
        <w:rPr>
          <w:bCs/>
          <w:szCs w:val="28"/>
        </w:rPr>
        <w:t>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37A57" w:rsidRPr="007624A1" w:rsidTr="00AF4B5A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637A57" w:rsidRPr="007624A1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</w:t>
            </w:r>
            <w:r w:rsidRPr="007624A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еспечения Подпрограммы составит 704 452,52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финансового обеспечения:</w:t>
            </w:r>
          </w:p>
        </w:tc>
      </w:tr>
      <w:tr w:rsidR="00637A57" w:rsidRPr="007624A1" w:rsidTr="00AF4B5A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юджет Минераловодского  городского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706 450,19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22 007,75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3 436,26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5 597,67</w:t>
            </w:r>
            <w:r w:rsidRPr="00596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674 558,79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 w:rsidRPr="00704AB4">
              <w:rPr>
                <w:szCs w:val="28"/>
              </w:rPr>
              <w:t xml:space="preserve">федеральный бюджет – </w:t>
            </w:r>
            <w:r>
              <w:rPr>
                <w:szCs w:val="28"/>
              </w:rPr>
              <w:t xml:space="preserve">653 675,03 </w:t>
            </w:r>
            <w:r w:rsidRPr="00704AB4">
              <w:rPr>
                <w:szCs w:val="28"/>
              </w:rPr>
              <w:t>тыс. рублей</w:t>
            </w:r>
            <w:r>
              <w:rPr>
                <w:szCs w:val="28"/>
              </w:rPr>
              <w:t>,</w:t>
            </w:r>
            <w:r w:rsidRPr="00E37274">
              <w:rPr>
                <w:szCs w:val="28"/>
              </w:rPr>
              <w:t xml:space="preserve"> в том числе по годам: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2021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653 675,03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40 290,08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21 043,24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3 264,45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849,72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3 182,10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11 950,57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бюджет– 11 890,84 тыс. рублей,</w:t>
            </w:r>
            <w:r>
              <w:t xml:space="preserve">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964,51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171,81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2 247,64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7A57" w:rsidRPr="00704AB4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8 506,88 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7A57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 w:rsidRPr="00704AB4">
              <w:rPr>
                <w:szCs w:val="28"/>
              </w:rPr>
              <w:t xml:space="preserve">внебюджетные источники – </w:t>
            </w:r>
            <w:r>
              <w:rPr>
                <w:szCs w:val="28"/>
              </w:rPr>
              <w:t>594,24</w:t>
            </w:r>
            <w:r w:rsidRPr="00704AB4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 xml:space="preserve">, </w:t>
            </w:r>
            <w:r w:rsidRPr="00E37274">
              <w:rPr>
                <w:szCs w:val="28"/>
              </w:rPr>
              <w:t>в том числе по годам: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2020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2021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>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2022 году – 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 xml:space="preserve">уб.;                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2023 году – </w:t>
            </w:r>
            <w:r>
              <w:rPr>
                <w:szCs w:val="28"/>
              </w:rPr>
              <w:t>167,93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2024 году – </w:t>
            </w:r>
            <w:r>
              <w:rPr>
                <w:szCs w:val="28"/>
              </w:rPr>
              <w:t>426,31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уб.;</w:t>
            </w:r>
          </w:p>
          <w:p w:rsidR="00637A57" w:rsidRPr="00E37274" w:rsidRDefault="00637A57" w:rsidP="00AF4B5A">
            <w:pPr>
              <w:jc w:val="both"/>
              <w:rPr>
                <w:szCs w:val="28"/>
              </w:rPr>
            </w:pPr>
            <w:r w:rsidRPr="00E37274">
              <w:rPr>
                <w:szCs w:val="28"/>
              </w:rPr>
              <w:t xml:space="preserve">в 2025 году – </w:t>
            </w:r>
            <w:r>
              <w:rPr>
                <w:szCs w:val="28"/>
              </w:rPr>
              <w:t>0,00</w:t>
            </w:r>
            <w:r w:rsidRPr="00E37274">
              <w:rPr>
                <w:szCs w:val="28"/>
              </w:rPr>
              <w:t xml:space="preserve"> тыс</w:t>
            </w:r>
            <w:proofErr w:type="gramStart"/>
            <w:r w:rsidRPr="00E37274">
              <w:rPr>
                <w:szCs w:val="28"/>
              </w:rPr>
              <w:t>.р</w:t>
            </w:r>
            <w:proofErr w:type="gramEnd"/>
            <w:r w:rsidRPr="00E37274">
              <w:rPr>
                <w:szCs w:val="28"/>
              </w:rPr>
              <w:t>уб.</w:t>
            </w:r>
          </w:p>
          <w:p w:rsidR="00637A57" w:rsidRPr="007624A1" w:rsidRDefault="00637A57" w:rsidP="00AF4B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B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</w:tbl>
    <w:p w:rsidR="00637A57" w:rsidRDefault="00637A57" w:rsidP="00637A57">
      <w:pPr>
        <w:jc w:val="both"/>
        <w:rPr>
          <w:szCs w:val="28"/>
        </w:rPr>
      </w:pPr>
    </w:p>
    <w:p w:rsidR="00637A57" w:rsidRDefault="00637A57" w:rsidP="00637A5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Приложение 1 Т</w:t>
      </w:r>
      <w:r w:rsidRPr="000175A9">
        <w:rPr>
          <w:szCs w:val="28"/>
        </w:rPr>
        <w:t>абли</w:t>
      </w:r>
      <w:r>
        <w:rPr>
          <w:szCs w:val="28"/>
        </w:rPr>
        <w:t>ца</w:t>
      </w:r>
      <w:r w:rsidRPr="000175A9">
        <w:rPr>
          <w:szCs w:val="28"/>
        </w:rPr>
        <w:t xml:space="preserve"> </w:t>
      </w:r>
      <w:r>
        <w:rPr>
          <w:szCs w:val="28"/>
        </w:rPr>
        <w:t xml:space="preserve">3 </w:t>
      </w:r>
      <w:r>
        <w:rPr>
          <w:caps/>
          <w:szCs w:val="28"/>
        </w:rPr>
        <w:t>«</w:t>
      </w:r>
      <w:r w:rsidRPr="00C67082">
        <w:rPr>
          <w:szCs w:val="28"/>
        </w:rPr>
        <w:t>Объемы и источники финансового обеспечения Программы</w:t>
      </w:r>
      <w:r w:rsidRPr="00C67082">
        <w:rPr>
          <w:bCs/>
          <w:szCs w:val="28"/>
        </w:rPr>
        <w:t xml:space="preserve"> </w:t>
      </w:r>
      <w:r>
        <w:rPr>
          <w:szCs w:val="28"/>
        </w:rPr>
        <w:t xml:space="preserve">«Развитие сельского хозяйства» </w:t>
      </w:r>
      <w:r w:rsidRPr="000175A9">
        <w:rPr>
          <w:bCs/>
          <w:szCs w:val="28"/>
        </w:rPr>
        <w:t xml:space="preserve">изложить в редакции, согласно приложению </w:t>
      </w:r>
      <w:r>
        <w:rPr>
          <w:bCs/>
          <w:szCs w:val="28"/>
        </w:rPr>
        <w:t>№ 1</w:t>
      </w:r>
      <w:r w:rsidRPr="000175A9">
        <w:rPr>
          <w:bCs/>
          <w:szCs w:val="28"/>
        </w:rPr>
        <w:t xml:space="preserve"> к настоящим изменениям.</w:t>
      </w:r>
    </w:p>
    <w:p w:rsidR="00637A57" w:rsidRPr="006D3C7B" w:rsidRDefault="00637A57" w:rsidP="00637A57">
      <w:pPr>
        <w:pStyle w:val="a5"/>
        <w:ind w:left="0" w:firstLine="709"/>
        <w:jc w:val="both"/>
        <w:rPr>
          <w:sz w:val="28"/>
          <w:szCs w:val="28"/>
        </w:rPr>
      </w:pPr>
    </w:p>
    <w:p w:rsidR="00637A57" w:rsidRDefault="00637A57" w:rsidP="00086571">
      <w:pPr>
        <w:jc w:val="both"/>
        <w:outlineLvl w:val="0"/>
        <w:rPr>
          <w:color w:val="000000"/>
          <w:sz w:val="28"/>
          <w:szCs w:val="28"/>
        </w:rPr>
        <w:sectPr w:rsidR="00637A57" w:rsidSect="001174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A57" w:rsidRDefault="00637A57" w:rsidP="00637A57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</w:t>
      </w:r>
      <w:r>
        <w:t>№ 2</w:t>
      </w:r>
    </w:p>
    <w:p w:rsidR="00637A57" w:rsidRPr="000A6EF2" w:rsidRDefault="00637A57" w:rsidP="00637A57">
      <w:pPr>
        <w:widowControl w:val="0"/>
        <w:spacing w:line="240" w:lineRule="exact"/>
        <w:ind w:left="10632"/>
        <w:jc w:val="both"/>
      </w:pPr>
      <w:r w:rsidRPr="00D96207">
        <w:t>к изменениям, которые вносятся в муниципальную программу Минераловодского городского округа «Развитие сельского хозяйства»</w:t>
      </w:r>
    </w:p>
    <w:p w:rsidR="00637A57" w:rsidRDefault="00637A57" w:rsidP="00637A57">
      <w:pPr>
        <w:widowControl w:val="0"/>
        <w:spacing w:line="240" w:lineRule="exact"/>
        <w:ind w:left="10632"/>
        <w:jc w:val="both"/>
      </w:pPr>
    </w:p>
    <w:p w:rsidR="00637A57" w:rsidRDefault="00637A57" w:rsidP="00637A57">
      <w:pPr>
        <w:widowControl w:val="0"/>
        <w:spacing w:line="240" w:lineRule="exact"/>
        <w:ind w:left="10632"/>
        <w:jc w:val="both"/>
      </w:pPr>
      <w:r w:rsidRPr="00D96207">
        <w:t xml:space="preserve">Приложение </w:t>
      </w:r>
      <w:r>
        <w:t>1</w:t>
      </w:r>
      <w:r w:rsidRPr="00D96207">
        <w:t xml:space="preserve"> </w:t>
      </w:r>
    </w:p>
    <w:p w:rsidR="00637A57" w:rsidRPr="000A6EF2" w:rsidRDefault="00637A57" w:rsidP="00637A57">
      <w:pPr>
        <w:widowControl w:val="0"/>
        <w:spacing w:line="240" w:lineRule="exact"/>
        <w:ind w:left="10632"/>
        <w:jc w:val="both"/>
      </w:pPr>
      <w:r w:rsidRPr="00D96207">
        <w:t>к муниципальн</w:t>
      </w:r>
      <w:r>
        <w:t>ой</w:t>
      </w:r>
      <w:r w:rsidRPr="00D96207">
        <w:t xml:space="preserve"> программ</w:t>
      </w:r>
      <w:r>
        <w:t>е</w:t>
      </w:r>
      <w:r w:rsidRPr="00D96207">
        <w:t xml:space="preserve"> Минераловодского городского округа «Развитие сельского хозяйства»</w:t>
      </w:r>
    </w:p>
    <w:p w:rsidR="00637A57" w:rsidRDefault="00637A57" w:rsidP="00637A57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637A57" w:rsidRDefault="00637A57" w:rsidP="00637A57">
      <w:pPr>
        <w:tabs>
          <w:tab w:val="left" w:pos="4008"/>
        </w:tabs>
        <w:rPr>
          <w:sz w:val="22"/>
          <w:szCs w:val="22"/>
        </w:rPr>
      </w:pPr>
    </w:p>
    <w:p w:rsidR="00637A57" w:rsidRPr="004D1548" w:rsidRDefault="00637A57" w:rsidP="00637A57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 xml:space="preserve">ОБЪЕМЫ И ИСТОЧНИКИ </w:t>
      </w:r>
    </w:p>
    <w:p w:rsidR="00637A57" w:rsidRPr="004D1548" w:rsidRDefault="00637A57" w:rsidP="00637A57">
      <w:pPr>
        <w:jc w:val="center"/>
        <w:rPr>
          <w:b/>
          <w:sz w:val="22"/>
          <w:szCs w:val="22"/>
        </w:rPr>
      </w:pPr>
      <w:r w:rsidRPr="004D1548">
        <w:rPr>
          <w:b/>
          <w:sz w:val="22"/>
          <w:szCs w:val="22"/>
        </w:rPr>
        <w:t>финансового обеспечения Программы</w:t>
      </w:r>
    </w:p>
    <w:p w:rsidR="00637A57" w:rsidRPr="00C81E5A" w:rsidRDefault="00637A57" w:rsidP="00637A57">
      <w:pPr>
        <w:jc w:val="center"/>
        <w:rPr>
          <w:sz w:val="22"/>
          <w:szCs w:val="22"/>
        </w:rPr>
      </w:pPr>
    </w:p>
    <w:tbl>
      <w:tblPr>
        <w:tblW w:w="505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"/>
        <w:gridCol w:w="786"/>
        <w:gridCol w:w="66"/>
        <w:gridCol w:w="1938"/>
        <w:gridCol w:w="51"/>
        <w:gridCol w:w="3209"/>
        <w:gridCol w:w="51"/>
        <w:gridCol w:w="1364"/>
        <w:gridCol w:w="45"/>
        <w:gridCol w:w="1155"/>
        <w:gridCol w:w="30"/>
        <w:gridCol w:w="194"/>
        <w:gridCol w:w="45"/>
        <w:gridCol w:w="1648"/>
        <w:gridCol w:w="51"/>
        <w:gridCol w:w="1071"/>
        <w:gridCol w:w="54"/>
        <w:gridCol w:w="9"/>
        <w:gridCol w:w="1352"/>
        <w:gridCol w:w="60"/>
        <w:gridCol w:w="9"/>
        <w:gridCol w:w="1654"/>
        <w:gridCol w:w="48"/>
        <w:gridCol w:w="18"/>
      </w:tblGrid>
      <w:tr w:rsidR="00637A57" w:rsidRPr="00C81E5A" w:rsidTr="00AF4B5A">
        <w:trPr>
          <w:gridAfter w:val="2"/>
          <w:wAfter w:w="22" w:type="pct"/>
          <w:trHeight w:val="281"/>
        </w:trPr>
        <w:tc>
          <w:tcPr>
            <w:tcW w:w="279" w:type="pct"/>
            <w:gridSpan w:val="2"/>
            <w:vMerge w:val="restart"/>
            <w:vAlign w:val="center"/>
          </w:tcPr>
          <w:p w:rsidR="00637A57" w:rsidRPr="00C81E5A" w:rsidRDefault="00637A57" w:rsidP="00AF4B5A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№ п/п</w:t>
            </w:r>
          </w:p>
          <w:p w:rsidR="00637A57" w:rsidRPr="00C81E5A" w:rsidRDefault="00637A57" w:rsidP="00AF4B5A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70" w:type="pct"/>
            <w:gridSpan w:val="2"/>
            <w:vMerge w:val="restart"/>
            <w:vAlign w:val="center"/>
          </w:tcPr>
          <w:p w:rsidR="00637A57" w:rsidRPr="00C81E5A" w:rsidRDefault="00637A57" w:rsidP="00AF4B5A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Наименование Программы, </w:t>
            </w:r>
          </w:p>
          <w:p w:rsidR="00637A57" w:rsidRPr="00C81E5A" w:rsidRDefault="00637A57" w:rsidP="00AF4B5A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>Подпрограммы</w:t>
            </w:r>
          </w:p>
          <w:p w:rsidR="00637A57" w:rsidRPr="00C81E5A" w:rsidRDefault="00637A57" w:rsidP="00AF4B5A">
            <w:pPr>
              <w:autoSpaceDE w:val="0"/>
              <w:autoSpaceDN w:val="0"/>
              <w:adjustRightInd w:val="0"/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1090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637A57" w:rsidRPr="00C81E5A" w:rsidRDefault="00637A57" w:rsidP="00AF4B5A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637A57" w:rsidRPr="00C81E5A" w:rsidRDefault="00637A57" w:rsidP="00AF4B5A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637A57" w:rsidRPr="00C81E5A" w:rsidRDefault="00637A57" w:rsidP="00AF4B5A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</w:rPr>
            </w:pPr>
            <w:r w:rsidRPr="00C81E5A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29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spacing w:after="200" w:line="276" w:lineRule="auto"/>
              <w:jc w:val="center"/>
            </w:pPr>
            <w:r w:rsidRPr="00C81E5A">
              <w:rPr>
                <w:sz w:val="22"/>
                <w:szCs w:val="22"/>
              </w:rPr>
              <w:t>Объемы финансового обеспечения по годам (тыс. рублей)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  <w:vMerge/>
          </w:tcPr>
          <w:p w:rsidR="00637A57" w:rsidRPr="00C81E5A" w:rsidRDefault="00637A57" w:rsidP="00AF4B5A"/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2020 год</w:t>
            </w:r>
          </w:p>
        </w:tc>
        <w:tc>
          <w:tcPr>
            <w:tcW w:w="476" w:type="pct"/>
            <w:gridSpan w:val="4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2021 год</w:t>
            </w:r>
          </w:p>
        </w:tc>
        <w:tc>
          <w:tcPr>
            <w:tcW w:w="566" w:type="pct"/>
            <w:gridSpan w:val="2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2022 год</w:t>
            </w:r>
          </w:p>
        </w:tc>
        <w:tc>
          <w:tcPr>
            <w:tcW w:w="375" w:type="pct"/>
            <w:gridSpan w:val="2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2023 год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2024 год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2025 год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gridSpan w:val="2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2</w:t>
            </w:r>
          </w:p>
        </w:tc>
        <w:tc>
          <w:tcPr>
            <w:tcW w:w="1090" w:type="pct"/>
            <w:gridSpan w:val="2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3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4</w:t>
            </w:r>
          </w:p>
        </w:tc>
        <w:tc>
          <w:tcPr>
            <w:tcW w:w="476" w:type="pct"/>
            <w:gridSpan w:val="4"/>
            <w:vAlign w:val="center"/>
          </w:tcPr>
          <w:p w:rsidR="00637A57" w:rsidRPr="00C81E5A" w:rsidRDefault="00637A57" w:rsidP="00AF4B5A">
            <w:pPr>
              <w:ind w:left="23" w:right="-107"/>
              <w:jc w:val="center"/>
            </w:pPr>
            <w:r w:rsidRPr="00C81E5A">
              <w:rPr>
                <w:sz w:val="22"/>
                <w:szCs w:val="22"/>
              </w:rPr>
              <w:t>5</w:t>
            </w:r>
          </w:p>
        </w:tc>
        <w:tc>
          <w:tcPr>
            <w:tcW w:w="566" w:type="pct"/>
            <w:gridSpan w:val="2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6</w:t>
            </w:r>
          </w:p>
        </w:tc>
        <w:tc>
          <w:tcPr>
            <w:tcW w:w="375" w:type="pct"/>
            <w:gridSpan w:val="2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8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9</w:t>
            </w:r>
          </w:p>
        </w:tc>
      </w:tr>
      <w:tr w:rsidR="00637A57" w:rsidRPr="00C81E5A" w:rsidTr="00AF4B5A">
        <w:trPr>
          <w:gridAfter w:val="2"/>
          <w:wAfter w:w="22" w:type="pct"/>
          <w:trHeight w:val="722"/>
        </w:trPr>
        <w:tc>
          <w:tcPr>
            <w:tcW w:w="279" w:type="pct"/>
            <w:gridSpan w:val="2"/>
            <w:vMerge w:val="restart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70" w:type="pct"/>
            <w:gridSpan w:val="2"/>
            <w:vMerge w:val="restart"/>
          </w:tcPr>
          <w:p w:rsidR="00637A57" w:rsidRPr="00C81E5A" w:rsidRDefault="00637A57" w:rsidP="00AF4B5A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 xml:space="preserve">Муниципальная программа Минераловодского городского округа </w:t>
            </w:r>
          </w:p>
          <w:p w:rsidR="00637A57" w:rsidRPr="00C81E5A" w:rsidRDefault="00637A57" w:rsidP="00AF4B5A">
            <w:pPr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«Развитие сельского хозяйства», всего</w:t>
            </w: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28 661,08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8 372,69</w:t>
            </w:r>
          </w:p>
        </w:tc>
        <w:tc>
          <w:tcPr>
            <w:tcW w:w="566" w:type="pct"/>
            <w:gridSpan w:val="2"/>
            <w:vAlign w:val="center"/>
          </w:tcPr>
          <w:p w:rsidR="00637A57" w:rsidRPr="001B2BF0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5 793,75</w:t>
            </w:r>
          </w:p>
        </w:tc>
        <w:tc>
          <w:tcPr>
            <w:tcW w:w="375" w:type="pct"/>
            <w:gridSpan w:val="2"/>
            <w:vAlign w:val="center"/>
          </w:tcPr>
          <w:p w:rsidR="00637A57" w:rsidRPr="0073111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9 882,28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678 772,19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4 213,40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566" w:type="pct"/>
            <w:gridSpan w:val="2"/>
            <w:vAlign w:val="center"/>
          </w:tcPr>
          <w:p w:rsidR="00637A57" w:rsidRPr="00F712CE" w:rsidRDefault="00637A57" w:rsidP="00AF4B5A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375" w:type="pct"/>
            <w:gridSpan w:val="2"/>
            <w:vAlign w:val="center"/>
          </w:tcPr>
          <w:p w:rsidR="00637A57" w:rsidRPr="002F17EC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46,48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986E41" w:rsidRDefault="00637A57" w:rsidP="00AF4B5A">
            <w:pPr>
              <w:jc w:val="center"/>
              <w:rPr>
                <w:b/>
              </w:rPr>
            </w:pPr>
            <w:r w:rsidRPr="00905D5E">
              <w:rPr>
                <w:b/>
                <w:sz w:val="22"/>
                <w:szCs w:val="22"/>
              </w:rPr>
              <w:t>653 675,0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46,48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страции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986E41" w:rsidRDefault="00637A57" w:rsidP="00AF4B5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905D5E">
              <w:rPr>
                <w:sz w:val="22"/>
                <w:szCs w:val="22"/>
              </w:rPr>
              <w:t>653 675,0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986E41" w:rsidRDefault="00637A57" w:rsidP="00AF4B5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A068BE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986E41" w:rsidRDefault="00637A57" w:rsidP="00AF4B5A">
            <w:pPr>
              <w:jc w:val="center"/>
              <w:outlineLvl w:val="2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BC06CC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  <w:trHeight w:val="1188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AB2044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986E41" w:rsidRDefault="00637A57" w:rsidP="00AF4B5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  <w:trHeight w:val="255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23 009,35</w:t>
            </w: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5 119,89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2805,16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5 261,40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14 003,67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C93CB1" w:rsidRDefault="00637A57" w:rsidP="00AF4B5A">
            <w:pPr>
              <w:jc w:val="center"/>
              <w:rPr>
                <w:b/>
              </w:rPr>
            </w:pPr>
            <w:r w:rsidRPr="00C93CB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053,10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A068BE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/>
        </w:tc>
        <w:tc>
          <w:tcPr>
            <w:tcW w:w="476" w:type="pct"/>
            <w:gridSpan w:val="4"/>
          </w:tcPr>
          <w:p w:rsidR="00637A57" w:rsidRPr="000D1376" w:rsidRDefault="00637A57" w:rsidP="00AF4B5A"/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ответственному исполнит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лю -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1 9</w:t>
            </w:r>
            <w:r>
              <w:rPr>
                <w:sz w:val="22"/>
                <w:szCs w:val="22"/>
              </w:rPr>
              <w:t>66,11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</w:p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855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1 955,44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2 079,30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2 053,10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2 053,10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1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12 </w:t>
            </w:r>
            <w:r>
              <w:rPr>
                <w:sz w:val="22"/>
                <w:szCs w:val="22"/>
              </w:rPr>
              <w:t>274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6 670,15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7 724,24</w:t>
            </w:r>
          </w:p>
        </w:tc>
        <w:tc>
          <w:tcPr>
            <w:tcW w:w="476" w:type="pct"/>
            <w:gridSpan w:val="4"/>
          </w:tcPr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566" w:type="pct"/>
            <w:gridSpan w:val="2"/>
            <w:vAlign w:val="center"/>
          </w:tcPr>
          <w:p w:rsidR="00637A57" w:rsidRDefault="00637A57" w:rsidP="00AF4B5A">
            <w:pPr>
              <w:jc w:val="center"/>
            </w:pPr>
          </w:p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Default="00637A57" w:rsidP="00AF4B5A">
            <w:pPr>
              <w:jc w:val="center"/>
            </w:pPr>
          </w:p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AB2044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FD5CC3" w:rsidRDefault="00637A57" w:rsidP="00AF4B5A">
            <w:pPr>
              <w:jc w:val="center"/>
            </w:pPr>
            <w:r w:rsidRPr="00FD5CC3">
              <w:rPr>
                <w:sz w:val="22"/>
                <w:szCs w:val="22"/>
              </w:rPr>
              <w:lastRenderedPageBreak/>
              <w:t>1 045,00</w:t>
            </w:r>
          </w:p>
        </w:tc>
        <w:tc>
          <w:tcPr>
            <w:tcW w:w="476" w:type="pct"/>
            <w:gridSpan w:val="4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7753F2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BC06CC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7D6BA8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3 182,10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491BA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5 280,42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5 651,73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3 179,65</w:t>
            </w:r>
          </w:p>
        </w:tc>
        <w:tc>
          <w:tcPr>
            <w:tcW w:w="566" w:type="pct"/>
            <w:gridSpan w:val="2"/>
            <w:vAlign w:val="center"/>
          </w:tcPr>
          <w:p w:rsidR="00637A57" w:rsidRPr="00A44C59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2 913,37</w:t>
            </w:r>
          </w:p>
        </w:tc>
        <w:tc>
          <w:tcPr>
            <w:tcW w:w="375" w:type="pct"/>
            <w:gridSpan w:val="2"/>
            <w:vAlign w:val="center"/>
          </w:tcPr>
          <w:p w:rsidR="00637A57" w:rsidRPr="00A44C59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4 406,47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6A301B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10 667,18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E33213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2 160,30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/>
        </w:tc>
        <w:tc>
          <w:tcPr>
            <w:tcW w:w="476" w:type="pct"/>
            <w:gridSpan w:val="4"/>
          </w:tcPr>
          <w:p w:rsidR="00637A57" w:rsidRPr="000D1376" w:rsidRDefault="00637A57" w:rsidP="00AF4B5A"/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  <w:trHeight w:val="1034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3 007,84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2 913,37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2 158,83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C8535D" w:rsidRDefault="00637A57" w:rsidP="00AF4B5A">
            <w:pPr>
              <w:jc w:val="center"/>
            </w:pPr>
            <w:r w:rsidRPr="00C853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160,30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C8535D" w:rsidRDefault="00637A57" w:rsidP="00AF4B5A">
            <w:pPr>
              <w:jc w:val="center"/>
            </w:pPr>
            <w:r w:rsidRPr="00C853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160,30</w:t>
            </w:r>
          </w:p>
        </w:tc>
      </w:tr>
      <w:tr w:rsidR="00637A57" w:rsidRPr="00C81E5A" w:rsidTr="00AF4B5A">
        <w:trPr>
          <w:gridAfter w:val="2"/>
          <w:wAfter w:w="22" w:type="pct"/>
          <w:trHeight w:val="836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46</w:t>
            </w:r>
            <w:r w:rsidRPr="000D1376">
              <w:rPr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9E1433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C52865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6 470,15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  <w:trHeight w:val="836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476" w:type="pct"/>
            <w:gridSpan w:val="4"/>
            <w:vAlign w:val="center"/>
          </w:tcPr>
          <w:p w:rsidR="00637A57" w:rsidRPr="00A60E8D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566" w:type="pct"/>
            <w:gridSpan w:val="2"/>
            <w:vAlign w:val="center"/>
          </w:tcPr>
          <w:p w:rsidR="00637A57" w:rsidRPr="00CA506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8614B4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C52865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A068BE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  <w:trHeight w:val="698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FD5CC3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476" w:type="pct"/>
            <w:gridSpan w:val="4"/>
            <w:vAlign w:val="center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7753F2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C52865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  <w:trHeight w:val="836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AB2044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7E20D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AC2079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7A270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2 247,64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EB488B" w:rsidRDefault="00637A57" w:rsidP="00AF4B5A">
            <w:pPr>
              <w:jc w:val="center"/>
            </w:pPr>
            <w:r w:rsidRPr="00EB488B">
              <w:rPr>
                <w:sz w:val="22"/>
                <w:szCs w:val="22"/>
              </w:rPr>
              <w:t>2 036,73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  <w:trHeight w:val="420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6A379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внебюджетных </w:t>
            </w: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фондов,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</w:tcPr>
          <w:p w:rsidR="00637A57" w:rsidRPr="0093246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F400B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AC2079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167,93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C52865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426,31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A068BE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  <w:trHeight w:val="248"/>
        </w:trPr>
        <w:tc>
          <w:tcPr>
            <w:tcW w:w="279" w:type="pct"/>
            <w:gridSpan w:val="2"/>
            <w:vMerge w:val="restart"/>
          </w:tcPr>
          <w:p w:rsidR="00637A57" w:rsidRPr="00C81E5A" w:rsidRDefault="00637A57" w:rsidP="00AF4B5A"/>
        </w:tc>
        <w:tc>
          <w:tcPr>
            <w:tcW w:w="670" w:type="pct"/>
            <w:gridSpan w:val="2"/>
            <w:vMerge w:val="restart"/>
          </w:tcPr>
          <w:p w:rsidR="00637A57" w:rsidRPr="00CC19EE" w:rsidRDefault="00637A57" w:rsidP="00AF4B5A"/>
        </w:tc>
        <w:tc>
          <w:tcPr>
            <w:tcW w:w="1090" w:type="pct"/>
            <w:gridSpan w:val="2"/>
          </w:tcPr>
          <w:p w:rsidR="00637A57" w:rsidRPr="00366F6D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  <w:trHeight w:val="248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C19EE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1                                  Управление образования </w:t>
            </w:r>
            <w:proofErr w:type="spellStart"/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админи-страции</w:t>
            </w:r>
            <w:proofErr w:type="spellEnd"/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0D1376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0D1376" w:rsidRDefault="00637A57" w:rsidP="00AF4B5A">
            <w:pPr>
              <w:jc w:val="center"/>
            </w:pPr>
            <w:r>
              <w:t>200,00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  <w:trHeight w:val="248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C19EE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</w:t>
            </w:r>
            <w:proofErr w:type="gramStart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Комитет по культуре администрации Минераловодского городского округа    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</w:tcPr>
          <w:p w:rsidR="00637A57" w:rsidRPr="00147A34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A068BE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A068BE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  <w:trHeight w:val="248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C19EE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  соисполнителю 3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0D1376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  <w:trHeight w:val="420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843E78" w:rsidRDefault="00637A57" w:rsidP="00AF4B5A"/>
        </w:tc>
        <w:tc>
          <w:tcPr>
            <w:tcW w:w="1090" w:type="pct"/>
            <w:gridSpan w:val="2"/>
          </w:tcPr>
          <w:p w:rsidR="00637A57" w:rsidRPr="007D6BA8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843E78">
              <w:rPr>
                <w:rFonts w:ascii="Times New Roman" w:hAnsi="Times New Roman" w:cs="Times New Roman"/>
                <w:sz w:val="22"/>
                <w:szCs w:val="22"/>
              </w:rPr>
              <w:t>соисполнителю 4 -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506E6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226,31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  <w:trHeight w:val="297"/>
        </w:trPr>
        <w:tc>
          <w:tcPr>
            <w:tcW w:w="279" w:type="pct"/>
            <w:gridSpan w:val="2"/>
            <w:vMerge w:val="restart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70" w:type="pct"/>
            <w:gridSpan w:val="2"/>
            <w:vMerge w:val="restart"/>
          </w:tcPr>
          <w:p w:rsidR="00637A57" w:rsidRPr="00843E78" w:rsidRDefault="00637A57" w:rsidP="00AF4B5A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1</w:t>
            </w:r>
          </w:p>
          <w:p w:rsidR="00637A57" w:rsidRPr="00843E78" w:rsidRDefault="00637A57" w:rsidP="00AF4B5A">
            <w:r w:rsidRPr="00843E78">
              <w:rPr>
                <w:b/>
                <w:sz w:val="22"/>
                <w:szCs w:val="22"/>
              </w:rPr>
              <w:t>«Развитие растениеводства и животноводства в Минераловодском городском округе Ставропольского края», все-</w:t>
            </w:r>
            <w:r w:rsidRPr="00843E78">
              <w:t xml:space="preserve"> </w:t>
            </w:r>
          </w:p>
          <w:p w:rsidR="00637A57" w:rsidRPr="00843E78" w:rsidRDefault="00637A57" w:rsidP="00AF4B5A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го </w:t>
            </w: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</w:p>
          <w:p w:rsidR="00637A57" w:rsidRPr="00843E78" w:rsidRDefault="00637A57" w:rsidP="00AF4B5A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1090" w:type="pct"/>
            <w:gridSpan w:val="2"/>
          </w:tcPr>
          <w:p w:rsidR="00637A57" w:rsidRPr="00843E78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843E7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566" w:type="pct"/>
            <w:gridSpan w:val="2"/>
            <w:vAlign w:val="center"/>
          </w:tcPr>
          <w:p w:rsidR="00637A57" w:rsidRPr="00C878AC" w:rsidRDefault="00637A57" w:rsidP="00AF4B5A">
            <w:pPr>
              <w:jc w:val="center"/>
              <w:rPr>
                <w:b/>
              </w:rPr>
            </w:pPr>
            <w:r w:rsidRPr="00C878AC"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637A57" w:rsidRPr="00C878AC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C878AC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rPr>
          <w:gridAfter w:val="2"/>
          <w:wAfter w:w="22" w:type="pct"/>
          <w:trHeight w:val="998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476" w:type="pct"/>
            <w:gridSpan w:val="4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566" w:type="pct"/>
            <w:gridSpan w:val="2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637A57" w:rsidRPr="00E7107D" w:rsidRDefault="00637A57" w:rsidP="00AF4B5A">
            <w:pPr>
              <w:jc w:val="center"/>
            </w:pPr>
            <w:r w:rsidRPr="00E7107D">
              <w:rPr>
                <w:sz w:val="22"/>
                <w:szCs w:val="22"/>
              </w:rPr>
              <w:lastRenderedPageBreak/>
              <w:t>73,8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66" w:type="pct"/>
            <w:gridSpan w:val="2"/>
            <w:vAlign w:val="center"/>
          </w:tcPr>
          <w:p w:rsidR="00637A57" w:rsidRPr="00E7107D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637A57" w:rsidRPr="00E7107D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E7107D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637A57" w:rsidRPr="00BB3682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B368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  <w:trHeight w:val="251"/>
        </w:trPr>
        <w:tc>
          <w:tcPr>
            <w:tcW w:w="279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Default="00637A57" w:rsidP="00AF4B5A">
            <w:pPr>
              <w:rPr>
                <w:b/>
              </w:rPr>
            </w:pPr>
          </w:p>
          <w:p w:rsidR="00637A57" w:rsidRPr="00C81E5A" w:rsidRDefault="00637A57" w:rsidP="00AF4B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Основное мероприятие</w:t>
            </w:r>
            <w:r w:rsidRPr="00843E78">
              <w:rPr>
                <w:sz w:val="22"/>
                <w:szCs w:val="22"/>
              </w:rPr>
              <w:t xml:space="preserve"> 1 «</w:t>
            </w:r>
            <w:r w:rsidRPr="00843E78">
              <w:rPr>
                <w:b/>
                <w:sz w:val="22"/>
                <w:szCs w:val="22"/>
              </w:rPr>
              <w:t>Финансовая поддержка сельхозпроизводителей», всего</w:t>
            </w:r>
          </w:p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476" w:type="pct"/>
            <w:gridSpan w:val="4"/>
          </w:tcPr>
          <w:p w:rsidR="00637A57" w:rsidRPr="005E710F" w:rsidRDefault="00637A57" w:rsidP="00AF4B5A">
            <w:pPr>
              <w:jc w:val="center"/>
              <w:rPr>
                <w:b/>
              </w:rPr>
            </w:pPr>
            <w:r w:rsidRPr="005E710F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gridSpan w:val="2"/>
          </w:tcPr>
          <w:p w:rsidR="00637A57" w:rsidRPr="005E710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</w:tcPr>
          <w:p w:rsidR="00637A57" w:rsidRPr="005E710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5E710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5E710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173,58</w:t>
            </w:r>
          </w:p>
        </w:tc>
        <w:tc>
          <w:tcPr>
            <w:tcW w:w="476" w:type="pct"/>
            <w:gridSpan w:val="4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566" w:type="pct"/>
            <w:gridSpan w:val="2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173,58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r>
              <w:rPr>
                <w:sz w:val="22"/>
                <w:szCs w:val="22"/>
              </w:rPr>
              <w:lastRenderedPageBreak/>
              <w:t>2</w:t>
            </w:r>
            <w:r w:rsidRPr="00C81E5A">
              <w:rPr>
                <w:sz w:val="22"/>
                <w:szCs w:val="22"/>
              </w:rPr>
              <w:t>.1.1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6" w:type="pct"/>
            <w:gridSpan w:val="4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B05C43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B05C43" w:rsidRDefault="00637A57" w:rsidP="00AF4B5A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91,7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91,7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  <w:tcBorders>
              <w:bottom w:val="single" w:sz="4" w:space="0" w:color="auto"/>
            </w:tcBorders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r>
              <w:rPr>
                <w:sz w:val="22"/>
                <w:szCs w:val="22"/>
              </w:rPr>
              <w:t>2</w:t>
            </w:r>
            <w:r w:rsidRPr="00C81E5A">
              <w:rPr>
                <w:sz w:val="22"/>
                <w:szCs w:val="22"/>
              </w:rPr>
              <w:t>.1.2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pPr>
              <w:rPr>
                <w:color w:val="FF0000"/>
              </w:rPr>
            </w:pPr>
            <w:r w:rsidRPr="0085008D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85008D">
              <w:rPr>
                <w:sz w:val="22"/>
                <w:szCs w:val="22"/>
              </w:rPr>
              <w:t>подотраслей</w:t>
            </w:r>
            <w:proofErr w:type="spellEnd"/>
            <w:r w:rsidRPr="0085008D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</w:t>
            </w:r>
            <w:r w:rsidRPr="0085008D">
              <w:rPr>
                <w:sz w:val="22"/>
                <w:szCs w:val="22"/>
              </w:rPr>
              <w:lastRenderedPageBreak/>
              <w:t>займам, полученным в сельскохозяйственных кредитных потребительских кооперативах)</w:t>
            </w: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B05C43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B05C43" w:rsidRDefault="00637A57" w:rsidP="00AF4B5A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12,35</w:t>
            </w: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lastRenderedPageBreak/>
              <w:t>12,35</w:t>
            </w: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58051C" w:rsidRDefault="00637A57" w:rsidP="00AF4B5A">
            <w:pPr>
              <w:jc w:val="center"/>
              <w:rPr>
                <w:b/>
              </w:rPr>
            </w:pPr>
            <w:r w:rsidRPr="0058051C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0D1376" w:rsidTr="00AF4B5A">
        <w:trPr>
          <w:gridAfter w:val="2"/>
          <w:wAfter w:w="22" w:type="pct"/>
        </w:trPr>
        <w:tc>
          <w:tcPr>
            <w:tcW w:w="279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C81E5A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Default="00637A57" w:rsidP="00AF4B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A4E42">
              <w:rPr>
                <w:rFonts w:ascii="Times New Roman" w:hAnsi="Times New Roman" w:cs="Times New Roman"/>
                <w:szCs w:val="22"/>
              </w:rPr>
              <w:t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</w:t>
            </w:r>
            <w:r w:rsidRPr="00C81E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637A57" w:rsidRPr="00C81E5A" w:rsidRDefault="00637A57" w:rsidP="00AF4B5A">
            <w:pPr>
              <w:pStyle w:val="ConsPlusNormal"/>
              <w:rPr>
                <w:szCs w:val="22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73,81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637A57" w:rsidRPr="00255141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255141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B05C43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05C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B05C43" w:rsidRDefault="00637A57" w:rsidP="00AF4B5A">
            <w:pPr>
              <w:jc w:val="center"/>
              <w:rPr>
                <w:b/>
              </w:rPr>
            </w:pPr>
            <w:r w:rsidRPr="00B05C43">
              <w:rPr>
                <w:b/>
                <w:sz w:val="22"/>
                <w:szCs w:val="22"/>
              </w:rPr>
              <w:t>69,5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6" w:type="pct"/>
            <w:gridSpan w:val="4"/>
            <w:vAlign w:val="center"/>
          </w:tcPr>
          <w:p w:rsidR="00637A57" w:rsidRPr="006F0968" w:rsidRDefault="00637A57" w:rsidP="00AF4B5A">
            <w:pPr>
              <w:jc w:val="center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73,8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pct"/>
            <w:gridSpan w:val="2"/>
            <w:vAlign w:val="center"/>
          </w:tcPr>
          <w:p w:rsidR="00637A57" w:rsidRPr="006F096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637A57" w:rsidRPr="006F096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6F096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6F096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45,73</w:t>
            </w:r>
          </w:p>
        </w:tc>
      </w:tr>
      <w:tr w:rsidR="00637A57" w:rsidRPr="000D1376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0D1376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69,5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73,81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48,51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45,73</w:t>
            </w:r>
          </w:p>
        </w:tc>
      </w:tr>
      <w:tr w:rsidR="00637A57" w:rsidRPr="000D1376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255141" w:rsidTr="00AF4B5A">
        <w:trPr>
          <w:gridAfter w:val="2"/>
          <w:wAfter w:w="22" w:type="pct"/>
          <w:trHeight w:val="226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255141" w:rsidTr="00AF4B5A">
        <w:trPr>
          <w:gridAfter w:val="2"/>
          <w:wAfter w:w="22" w:type="pct"/>
          <w:trHeight w:val="232"/>
        </w:trPr>
        <w:tc>
          <w:tcPr>
            <w:tcW w:w="279" w:type="pct"/>
            <w:gridSpan w:val="2"/>
            <w:vMerge/>
            <w:tcBorders>
              <w:bottom w:val="single" w:sz="4" w:space="0" w:color="auto"/>
            </w:tcBorders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6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</w:tcPr>
          <w:p w:rsidR="00637A57" w:rsidRPr="00255141" w:rsidRDefault="00637A57" w:rsidP="00AF4B5A">
            <w:pPr>
              <w:ind w:left="-115" w:firstLine="115"/>
              <w:jc w:val="center"/>
              <w:rPr>
                <w:b/>
              </w:rPr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 w:val="restart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70" w:type="pct"/>
            <w:gridSpan w:val="2"/>
            <w:vMerge w:val="restart"/>
          </w:tcPr>
          <w:p w:rsidR="00637A57" w:rsidRPr="00843E78" w:rsidRDefault="00637A57" w:rsidP="00AF4B5A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Подпрограмма 2</w:t>
            </w:r>
          </w:p>
          <w:p w:rsidR="00637A57" w:rsidRPr="00C81E5A" w:rsidRDefault="00637A57" w:rsidP="00AF4B5A">
            <w:pPr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 xml:space="preserve">«Обеспечение реализации программы и </w:t>
            </w:r>
            <w:proofErr w:type="spellStart"/>
            <w:r w:rsidRPr="00843E78">
              <w:rPr>
                <w:b/>
                <w:sz w:val="22"/>
                <w:szCs w:val="22"/>
              </w:rPr>
              <w:t>общепрограммные</w:t>
            </w:r>
            <w:proofErr w:type="spellEnd"/>
            <w:r w:rsidRPr="00843E78">
              <w:rPr>
                <w:b/>
                <w:sz w:val="22"/>
                <w:szCs w:val="22"/>
              </w:rPr>
              <w:t xml:space="preserve"> мероприятия»,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всего</w:t>
            </w:r>
            <w:proofErr w:type="gramEnd"/>
            <w:r>
              <w:rPr>
                <w:b/>
                <w:sz w:val="22"/>
                <w:szCs w:val="22"/>
              </w:rPr>
              <w:t xml:space="preserve"> в том числе следующие ос</w:t>
            </w:r>
            <w:r w:rsidRPr="00843E78">
              <w:rPr>
                <w:b/>
                <w:sz w:val="22"/>
                <w:szCs w:val="22"/>
              </w:rPr>
              <w:t>новные мероприятия:</w:t>
            </w: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566" w:type="pct"/>
            <w:gridSpan w:val="2"/>
            <w:vAlign w:val="center"/>
          </w:tcPr>
          <w:p w:rsidR="00637A57" w:rsidRPr="00C878AC" w:rsidRDefault="00637A57" w:rsidP="00AF4B5A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4 895,52</w:t>
            </w:r>
          </w:p>
        </w:tc>
        <w:tc>
          <w:tcPr>
            <w:tcW w:w="375" w:type="pct"/>
            <w:gridSpan w:val="2"/>
            <w:vAlign w:val="center"/>
          </w:tcPr>
          <w:p w:rsidR="00637A57" w:rsidRPr="00C878AC" w:rsidRDefault="00637A57" w:rsidP="00AF4B5A">
            <w:pPr>
              <w:jc w:val="center"/>
              <w:rPr>
                <w:b/>
              </w:rPr>
            </w:pPr>
            <w:r w:rsidRPr="00370ADA">
              <w:rPr>
                <w:b/>
                <w:sz w:val="22"/>
                <w:szCs w:val="22"/>
              </w:rPr>
              <w:t>4 240,35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C878AC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4 167,67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4 167,67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566" w:type="pct"/>
            <w:gridSpan w:val="2"/>
          </w:tcPr>
          <w:p w:rsidR="00637A57" w:rsidRPr="00F712CE" w:rsidRDefault="00637A57" w:rsidP="00AF4B5A">
            <w:pPr>
              <w:jc w:val="center"/>
              <w:rPr>
                <w:b/>
              </w:rPr>
            </w:pPr>
            <w:r w:rsidRPr="00F712CE"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375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46,48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566" w:type="pct"/>
            <w:gridSpan w:val="2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375" w:type="pct"/>
            <w:gridSpan w:val="2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46,48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476" w:type="pct"/>
            <w:gridSpan w:val="4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566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375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6B1601" w:rsidRDefault="00637A57" w:rsidP="00AF4B5A">
            <w:pPr>
              <w:jc w:val="center"/>
              <w:rPr>
                <w:b/>
                <w:color w:val="FF0000"/>
              </w:rPr>
            </w:pPr>
            <w:r w:rsidRPr="006B1601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6B1601" w:rsidRDefault="00637A57" w:rsidP="00AF4B5A">
            <w:pPr>
              <w:jc w:val="center"/>
              <w:rPr>
                <w:b/>
                <w:color w:val="FF0000"/>
              </w:rPr>
            </w:pPr>
            <w:r w:rsidRPr="006B1601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943C90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943C90" w:rsidRDefault="00637A57" w:rsidP="00AF4B5A">
            <w:pPr>
              <w:jc w:val="center"/>
              <w:rPr>
                <w:color w:val="FF0000"/>
              </w:rPr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lastRenderedPageBreak/>
              <w:t>1 7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566" w:type="pct"/>
            <w:gridSpan w:val="2"/>
            <w:vAlign w:val="center"/>
          </w:tcPr>
          <w:p w:rsidR="00637A57" w:rsidRPr="008E17F5" w:rsidRDefault="00637A57" w:rsidP="00AF4B5A">
            <w:pPr>
              <w:jc w:val="center"/>
            </w:pPr>
            <w:r w:rsidRPr="008E17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906,93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943C90" w:rsidRDefault="00637A57" w:rsidP="00AF4B5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2 007,37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943C90" w:rsidRDefault="00637A57" w:rsidP="00AF4B5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2 007,37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4 687,22</w:t>
            </w:r>
          </w:p>
        </w:tc>
        <w:tc>
          <w:tcPr>
            <w:tcW w:w="476" w:type="pct"/>
            <w:gridSpan w:val="4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2 913,3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2 158,83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443492" w:rsidRDefault="00637A57" w:rsidP="00AF4B5A">
            <w:pPr>
              <w:jc w:val="center"/>
              <w:rPr>
                <w:b/>
              </w:rPr>
            </w:pPr>
            <w:r w:rsidRPr="0044349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443492" w:rsidRDefault="00637A57" w:rsidP="00AF4B5A">
            <w:pPr>
              <w:jc w:val="center"/>
              <w:rPr>
                <w:b/>
              </w:rPr>
            </w:pPr>
            <w:r w:rsidRPr="0044349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shd w:val="clear" w:color="auto" w:fill="auto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shd w:val="clear" w:color="auto" w:fill="auto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4 687,22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637A57" w:rsidRPr="008E17F5" w:rsidRDefault="00637A57" w:rsidP="00AF4B5A">
            <w:pPr>
              <w:jc w:val="center"/>
            </w:pPr>
            <w:r w:rsidRPr="008E17F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913,37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2 158,83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B811EB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81E5A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pPr>
              <w:rPr>
                <w:b/>
              </w:rPr>
            </w:pPr>
            <w:r w:rsidRPr="005A4E42">
              <w:rPr>
                <w:b/>
                <w:sz w:val="22"/>
                <w:szCs w:val="22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6 450,75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4 862,61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4 895,52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4 238,88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6B1601" w:rsidRDefault="00637A57" w:rsidP="00AF4B5A">
            <w:pPr>
              <w:jc w:val="center"/>
              <w:rPr>
                <w:b/>
                <w:color w:val="000000" w:themeColor="text1"/>
              </w:rPr>
            </w:pPr>
            <w:r w:rsidRPr="006B1601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 167,67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943C90" w:rsidRDefault="00637A57" w:rsidP="00AF4B5A">
            <w:pPr>
              <w:jc w:val="center"/>
              <w:rPr>
                <w:b/>
                <w:color w:val="FF0000"/>
              </w:rPr>
            </w:pPr>
            <w:r w:rsidRPr="006B1601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 167,67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73,15</w:t>
            </w:r>
          </w:p>
        </w:tc>
        <w:tc>
          <w:tcPr>
            <w:tcW w:w="566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75,22</w:t>
            </w:r>
          </w:p>
        </w:tc>
        <w:tc>
          <w:tcPr>
            <w:tcW w:w="375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46,48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73,15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75,22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943C90" w:rsidRDefault="00637A57" w:rsidP="00AF4B5A">
            <w:pPr>
              <w:jc w:val="center"/>
              <w:rPr>
                <w:color w:val="FF0000"/>
              </w:rPr>
            </w:pPr>
            <w:r w:rsidRPr="00943C90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943C90" w:rsidRDefault="00637A57" w:rsidP="00AF4B5A">
            <w:pPr>
              <w:jc w:val="center"/>
              <w:rPr>
                <w:color w:val="FF0000"/>
              </w:rPr>
            </w:pPr>
            <w:r w:rsidRPr="00943C90">
              <w:rPr>
                <w:color w:val="FF0000"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 бюджета 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476" w:type="pct"/>
            <w:gridSpan w:val="4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1 781,63</w:t>
            </w:r>
          </w:p>
        </w:tc>
        <w:tc>
          <w:tcPr>
            <w:tcW w:w="566" w:type="pct"/>
            <w:gridSpan w:val="2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906,93</w:t>
            </w:r>
          </w:p>
        </w:tc>
        <w:tc>
          <w:tcPr>
            <w:tcW w:w="375" w:type="pct"/>
            <w:gridSpan w:val="2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6B1601" w:rsidRDefault="00637A57" w:rsidP="00AF4B5A">
            <w:pPr>
              <w:jc w:val="center"/>
              <w:rPr>
                <w:b/>
                <w:color w:val="FF0000"/>
              </w:rPr>
            </w:pPr>
            <w:r w:rsidRPr="006B1601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6B1601" w:rsidRDefault="00637A57" w:rsidP="00AF4B5A">
            <w:pPr>
              <w:jc w:val="center"/>
              <w:rPr>
                <w:b/>
                <w:color w:val="FF0000"/>
              </w:rPr>
            </w:pPr>
            <w:r w:rsidRPr="006B1601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943C90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943C90" w:rsidRDefault="00637A57" w:rsidP="00AF4B5A">
            <w:pPr>
              <w:jc w:val="center"/>
              <w:rPr>
                <w:color w:val="FF0000"/>
              </w:rPr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792,53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1 781,63</w:t>
            </w:r>
          </w:p>
        </w:tc>
        <w:tc>
          <w:tcPr>
            <w:tcW w:w="566" w:type="pct"/>
            <w:gridSpan w:val="2"/>
            <w:vAlign w:val="center"/>
          </w:tcPr>
          <w:p w:rsidR="00637A57" w:rsidRPr="0046638B" w:rsidRDefault="00637A57" w:rsidP="00AF4B5A">
            <w:pPr>
              <w:jc w:val="center"/>
            </w:pPr>
            <w:r w:rsidRPr="0046638B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906,93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943C90" w:rsidRDefault="00637A57" w:rsidP="00AF4B5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2 007,37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943C90" w:rsidRDefault="00637A57" w:rsidP="00AF4B5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2 007,37</w:t>
            </w:r>
          </w:p>
        </w:tc>
      </w:tr>
      <w:tr w:rsidR="00637A57" w:rsidRPr="00C81E5A" w:rsidTr="00AF4B5A">
        <w:trPr>
          <w:gridAfter w:val="2"/>
          <w:wAfter w:w="22" w:type="pct"/>
          <w:trHeight w:val="376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4 658,22</w:t>
            </w:r>
          </w:p>
        </w:tc>
        <w:tc>
          <w:tcPr>
            <w:tcW w:w="476" w:type="pct"/>
            <w:gridSpan w:val="4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3 007,83</w:t>
            </w: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913,37</w:t>
            </w: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2 158,83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943C90" w:rsidRDefault="00637A57" w:rsidP="00AF4B5A">
            <w:pPr>
              <w:jc w:val="center"/>
              <w:rPr>
                <w:b/>
              </w:rPr>
            </w:pPr>
            <w:r w:rsidRPr="00943C9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943C9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160,30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</w:t>
            </w:r>
            <w:r w:rsidRPr="00C81E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lastRenderedPageBreak/>
              <w:t>4 658,22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3 007,83</w:t>
            </w: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</w:pPr>
            <w:r w:rsidRPr="00843E7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913,37</w:t>
            </w: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2 158,83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2 160,30</w:t>
            </w:r>
          </w:p>
        </w:tc>
      </w:tr>
      <w:tr w:rsidR="00637A57" w:rsidRPr="00C81E5A" w:rsidTr="00AF4B5A">
        <w:trPr>
          <w:gridAfter w:val="2"/>
          <w:wAfter w:w="22" w:type="pct"/>
          <w:trHeight w:val="70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  <w:trHeight w:val="70"/>
        </w:trPr>
        <w:tc>
          <w:tcPr>
            <w:tcW w:w="279" w:type="pct"/>
            <w:gridSpan w:val="2"/>
            <w:vMerge/>
            <w:tcBorders>
              <w:bottom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1.1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r w:rsidRPr="005A4E42">
              <w:rPr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FC18D1" w:rsidRDefault="00637A57" w:rsidP="00AF4B5A">
            <w:pPr>
              <w:jc w:val="center"/>
              <w:rPr>
                <w:b/>
                <w:color w:val="FF0000"/>
              </w:rPr>
            </w:pPr>
            <w:r w:rsidRPr="000A1788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FC18D1" w:rsidRDefault="00637A57" w:rsidP="00AF4B5A">
            <w:pPr>
              <w:jc w:val="center"/>
              <w:rPr>
                <w:b/>
                <w:color w:val="FF0000"/>
              </w:rPr>
            </w:pPr>
            <w:r w:rsidRPr="000A1788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0A1788" w:rsidRDefault="00637A57" w:rsidP="00AF4B5A">
            <w:pPr>
              <w:jc w:val="center"/>
              <w:rPr>
                <w:b/>
                <w:color w:val="000000" w:themeColor="text1"/>
              </w:rPr>
            </w:pPr>
            <w:r w:rsidRPr="000A1788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0A1788" w:rsidRDefault="00637A57" w:rsidP="00AF4B5A">
            <w:pPr>
              <w:jc w:val="center"/>
              <w:rPr>
                <w:b/>
                <w:color w:val="000000" w:themeColor="text1"/>
              </w:rPr>
            </w:pPr>
            <w:r w:rsidRPr="000A1788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1 7</w:t>
            </w:r>
            <w:r>
              <w:rPr>
                <w:b/>
                <w:sz w:val="22"/>
                <w:szCs w:val="22"/>
              </w:rPr>
              <w:t>92</w:t>
            </w:r>
            <w:r w:rsidRPr="0025514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476" w:type="pct"/>
            <w:gridSpan w:val="4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0D1376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781</w:t>
            </w:r>
            <w:r w:rsidRPr="000D137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566" w:type="pct"/>
            <w:gridSpan w:val="2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1 906,93</w:t>
            </w:r>
          </w:p>
        </w:tc>
        <w:tc>
          <w:tcPr>
            <w:tcW w:w="375" w:type="pct"/>
            <w:gridSpan w:val="2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FC18D1" w:rsidRDefault="00637A57" w:rsidP="00AF4B5A">
            <w:pPr>
              <w:jc w:val="center"/>
              <w:rPr>
                <w:b/>
                <w:color w:val="FF0000"/>
              </w:rPr>
            </w:pPr>
            <w:r w:rsidRPr="000A1788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A1788" w:rsidRDefault="00637A57" w:rsidP="00AF4B5A">
            <w:pPr>
              <w:jc w:val="center"/>
              <w:rPr>
                <w:b/>
                <w:color w:val="FF0000"/>
              </w:rPr>
            </w:pPr>
            <w:r w:rsidRPr="000A1788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 007,37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A1788" w:rsidRDefault="00637A57" w:rsidP="00AF4B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A1788" w:rsidRDefault="00637A57" w:rsidP="00AF4B5A">
            <w:pPr>
              <w:jc w:val="center"/>
              <w:rPr>
                <w:color w:val="000000" w:themeColor="text1"/>
              </w:rPr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0D137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92</w:t>
            </w:r>
            <w:r w:rsidRPr="000D13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476" w:type="pct"/>
            <w:gridSpan w:val="4"/>
            <w:vAlign w:val="center"/>
          </w:tcPr>
          <w:p w:rsidR="00637A57" w:rsidRPr="00D672D2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1 7</w:t>
            </w:r>
            <w:r w:rsidRPr="00D672D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D672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1 906,93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2 033,57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A1788" w:rsidRDefault="00637A57" w:rsidP="00AF4B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2 007,37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FC18D1" w:rsidRDefault="00637A57" w:rsidP="00AF4B5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2 007,37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  <w:tcBorders>
              <w:bottom w:val="single" w:sz="4" w:space="0" w:color="auto"/>
            </w:tcBorders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</w:tcPr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3.</w:t>
            </w:r>
            <w:r w:rsidRPr="00C81E5A">
              <w:rPr>
                <w:sz w:val="22"/>
                <w:szCs w:val="22"/>
              </w:rPr>
              <w:t>1.2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r>
              <w:rPr>
                <w:sz w:val="22"/>
                <w:szCs w:val="22"/>
              </w:rPr>
              <w:t>Расходы на о</w:t>
            </w:r>
            <w:r w:rsidRPr="005A4E42">
              <w:rPr>
                <w:sz w:val="22"/>
                <w:szCs w:val="22"/>
              </w:rPr>
              <w:t>беспечение функций органов местного самоуправления</w:t>
            </w:r>
          </w:p>
          <w:p w:rsidR="00637A57" w:rsidRPr="00C81E5A" w:rsidRDefault="00637A57" w:rsidP="00AF4B5A">
            <w:pPr>
              <w:rPr>
                <w:color w:val="FF0000"/>
              </w:rPr>
            </w:pP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округа, в т. 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7,43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39,94</w:t>
            </w:r>
          </w:p>
        </w:tc>
        <w:tc>
          <w:tcPr>
            <w:tcW w:w="476" w:type="pct"/>
            <w:gridSpan w:val="4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3,18</w:t>
            </w: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7,43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BF4173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3,4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 ч. предусмотренные: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39,94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3,18</w:t>
            </w: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7,43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соисполнителю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 w:rsidRPr="000D1376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  <w:tcBorders>
              <w:bottom w:val="single" w:sz="4" w:space="0" w:color="auto"/>
            </w:tcBorders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0D1376" w:rsidRDefault="00637A57" w:rsidP="00AF4B5A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ind w:right="-5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81E5A">
              <w:rPr>
                <w:sz w:val="22"/>
                <w:szCs w:val="22"/>
              </w:rPr>
              <w:t>.1.3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</w:tcBorders>
          </w:tcPr>
          <w:p w:rsidR="00637A57" w:rsidRPr="00C81E5A" w:rsidRDefault="00637A57" w:rsidP="00AF4B5A">
            <w:r>
              <w:rPr>
                <w:sz w:val="22"/>
                <w:szCs w:val="22"/>
              </w:rPr>
              <w:t>Расходы на выплаты по оплате</w:t>
            </w:r>
            <w:r w:rsidRPr="005A4E42">
              <w:rPr>
                <w:sz w:val="22"/>
                <w:szCs w:val="22"/>
              </w:rPr>
              <w:t xml:space="preserve"> </w:t>
            </w:r>
            <w:r w:rsidRPr="005A4E42">
              <w:rPr>
                <w:sz w:val="22"/>
                <w:szCs w:val="22"/>
              </w:rPr>
              <w:lastRenderedPageBreak/>
              <w:t>труда работников органа местного самоуправления</w:t>
            </w:r>
          </w:p>
        </w:tc>
        <w:tc>
          <w:tcPr>
            <w:tcW w:w="1090" w:type="pct"/>
            <w:gridSpan w:val="2"/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C81E5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4778C1" w:rsidRDefault="00637A57" w:rsidP="00AF4B5A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476" w:type="pct"/>
            <w:gridSpan w:val="4"/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D532F0">
              <w:rPr>
                <w:b/>
                <w:sz w:val="22"/>
                <w:szCs w:val="22"/>
              </w:rPr>
              <w:t>2 910,07</w:t>
            </w: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2 151,40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9805E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156,90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  <w:rPr>
                <w:b/>
              </w:rPr>
            </w:pPr>
            <w:r w:rsidRPr="009805E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156,90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федерального </w:t>
            </w: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4778C1" w:rsidRDefault="00637A57" w:rsidP="00AF4B5A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средства краевого бюджета </w:t>
            </w: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637A57" w:rsidRPr="004778C1" w:rsidRDefault="00637A57" w:rsidP="00AF4B5A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843E7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rPr>
          <w:gridAfter w:val="2"/>
          <w:wAfter w:w="22" w:type="pct"/>
          <w:trHeight w:val="274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bottom w:val="single" w:sz="4" w:space="0" w:color="auto"/>
            </w:tcBorders>
          </w:tcPr>
          <w:p w:rsidR="00637A57" w:rsidRPr="00255141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255141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57" w:rsidRPr="004778C1" w:rsidRDefault="00637A57" w:rsidP="00AF4B5A">
            <w:pPr>
              <w:jc w:val="center"/>
              <w:rPr>
                <w:b/>
              </w:rPr>
            </w:pPr>
            <w:r w:rsidRPr="004778C1">
              <w:rPr>
                <w:b/>
                <w:sz w:val="22"/>
                <w:szCs w:val="22"/>
              </w:rPr>
              <w:t>4 647,28</w:t>
            </w:r>
          </w:p>
        </w:tc>
        <w:tc>
          <w:tcPr>
            <w:tcW w:w="476" w:type="pct"/>
            <w:gridSpan w:val="4"/>
            <w:tcBorders>
              <w:bottom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3 004,65</w:t>
            </w: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2 910,07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2 151,40</w:t>
            </w:r>
          </w:p>
        </w:tc>
        <w:tc>
          <w:tcPr>
            <w:tcW w:w="47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  <w:rPr>
                <w:b/>
              </w:rPr>
            </w:pPr>
            <w:r w:rsidRPr="009805E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156,90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9E223D" w:rsidRDefault="00637A57" w:rsidP="00AF4B5A">
            <w:pPr>
              <w:jc w:val="center"/>
              <w:rPr>
                <w:b/>
                <w:highlight w:val="yellow"/>
              </w:rPr>
            </w:pPr>
            <w:r w:rsidRPr="009805E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156,90</w:t>
            </w: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bottom w:val="single" w:sz="4" w:space="0" w:color="auto"/>
            </w:tcBorders>
          </w:tcPr>
          <w:p w:rsidR="00637A57" w:rsidRPr="00C81E5A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57" w:rsidRPr="004778C1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bottom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  <w:vAlign w:val="center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  <w:trHeight w:val="1027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bottom w:val="single" w:sz="4" w:space="0" w:color="auto"/>
            </w:tcBorders>
          </w:tcPr>
          <w:p w:rsidR="00637A57" w:rsidRPr="00075FC8" w:rsidRDefault="00637A57" w:rsidP="00AF4B5A">
            <w:pPr>
              <w:pStyle w:val="af7"/>
              <w:jc w:val="left"/>
            </w:pPr>
            <w:r w:rsidRPr="00C81E5A">
              <w:rPr>
                <w:rFonts w:ascii="Times New Roman" w:hAnsi="Times New Roman" w:cs="Times New Roman"/>
                <w:sz w:val="22"/>
                <w:szCs w:val="22"/>
              </w:rPr>
              <w:t xml:space="preserve">         ответственному исполнителю – Управлению сельского хозяйства администрации Минераловодского городского округа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57" w:rsidRPr="004778C1" w:rsidRDefault="00637A57" w:rsidP="00AF4B5A">
            <w:pPr>
              <w:jc w:val="center"/>
            </w:pPr>
            <w:r w:rsidRPr="004778C1">
              <w:rPr>
                <w:sz w:val="22"/>
                <w:szCs w:val="22"/>
              </w:rPr>
              <w:t>4 647,28</w:t>
            </w:r>
          </w:p>
        </w:tc>
        <w:tc>
          <w:tcPr>
            <w:tcW w:w="476" w:type="pct"/>
            <w:gridSpan w:val="4"/>
            <w:tcBorders>
              <w:bottom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3 004,65</w:t>
            </w: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  <w:vAlign w:val="center"/>
          </w:tcPr>
          <w:p w:rsidR="00637A57" w:rsidRPr="00843E7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2 910,07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637A57" w:rsidRPr="00843E7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2 151,40</w:t>
            </w:r>
          </w:p>
        </w:tc>
        <w:tc>
          <w:tcPr>
            <w:tcW w:w="47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2 156,90</w:t>
            </w:r>
          </w:p>
        </w:tc>
        <w:tc>
          <w:tcPr>
            <w:tcW w:w="57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2 156,90</w:t>
            </w:r>
          </w:p>
        </w:tc>
      </w:tr>
      <w:tr w:rsidR="00637A57" w:rsidRPr="00C81E5A" w:rsidTr="00AF4B5A">
        <w:trPr>
          <w:gridAfter w:val="2"/>
          <w:wAfter w:w="22" w:type="pct"/>
          <w:trHeight w:val="263"/>
        </w:trPr>
        <w:tc>
          <w:tcPr>
            <w:tcW w:w="279" w:type="pct"/>
            <w:gridSpan w:val="2"/>
            <w:vMerge/>
          </w:tcPr>
          <w:p w:rsidR="00637A57" w:rsidRPr="00C81E5A" w:rsidRDefault="00637A57" w:rsidP="00AF4B5A"/>
        </w:tc>
        <w:tc>
          <w:tcPr>
            <w:tcW w:w="670" w:type="pct"/>
            <w:gridSpan w:val="2"/>
            <w:vMerge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A57" w:rsidRPr="00C81E5A" w:rsidRDefault="00637A57" w:rsidP="00AF4B5A">
            <w:r w:rsidRPr="00C81E5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A57" w:rsidRPr="004778C1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</w:p>
        </w:tc>
      </w:tr>
      <w:tr w:rsidR="00637A57" w:rsidRPr="00C81E5A" w:rsidTr="00AF4B5A">
        <w:trPr>
          <w:gridAfter w:val="2"/>
          <w:wAfter w:w="22" w:type="pct"/>
        </w:trPr>
        <w:tc>
          <w:tcPr>
            <w:tcW w:w="279" w:type="pct"/>
            <w:gridSpan w:val="2"/>
            <w:vMerge/>
            <w:tcBorders>
              <w:bottom w:val="single" w:sz="4" w:space="0" w:color="auto"/>
            </w:tcBorders>
          </w:tcPr>
          <w:p w:rsidR="00637A57" w:rsidRDefault="00637A57" w:rsidP="00AF4B5A"/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bottom w:val="single" w:sz="4" w:space="0" w:color="auto"/>
            </w:tcBorders>
          </w:tcPr>
          <w:p w:rsidR="00637A57" w:rsidRPr="008045C8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bottom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  <w:vAlign w:val="center"/>
          </w:tcPr>
          <w:p w:rsidR="00637A57" w:rsidRPr="00843E78" w:rsidRDefault="00637A57" w:rsidP="00AF4B5A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vAlign w:val="center"/>
          </w:tcPr>
          <w:p w:rsidR="00637A57" w:rsidRPr="00843E78" w:rsidRDefault="00637A57" w:rsidP="00AF4B5A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47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57" w:rsidRPr="00843E78" w:rsidRDefault="00637A57" w:rsidP="00AF4B5A">
            <w:pPr>
              <w:jc w:val="center"/>
            </w:pPr>
            <w:r w:rsidRPr="00843E78">
              <w:rPr>
                <w:sz w:val="22"/>
                <w:szCs w:val="22"/>
              </w:rPr>
              <w:t>-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  <w:vAlign w:val="center"/>
          </w:tcPr>
          <w:p w:rsidR="00637A57" w:rsidRPr="000D1376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73710" w:rsidRDefault="00637A57" w:rsidP="00AF4B5A">
            <w:pPr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73710" w:rsidRDefault="00637A57" w:rsidP="00AF4B5A">
            <w:pPr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22 007,75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3 436,26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5 597,67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61301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674 558,79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rPr>
                <w:color w:val="000000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73710" w:rsidRDefault="00637A57" w:rsidP="00AF4B5A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653 675,03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rPr>
                <w:color w:val="000000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73710" w:rsidRDefault="00637A57" w:rsidP="00AF4B5A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73710" w:rsidRDefault="00637A57" w:rsidP="00AF4B5A">
            <w:pPr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ind w:left="-109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ind w:left="-109"/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rPr>
                <w:color w:val="000000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73710" w:rsidRDefault="00637A57" w:rsidP="00AF4B5A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73710" w:rsidRDefault="00637A57" w:rsidP="00AF4B5A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rPr>
                <w:color w:val="000000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73710" w:rsidRDefault="00637A57" w:rsidP="00AF4B5A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73710" w:rsidRDefault="00637A57" w:rsidP="00AF4B5A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Соисполнителю 1    </w:t>
            </w:r>
          </w:p>
          <w:p w:rsidR="00637A57" w:rsidRPr="00D73710" w:rsidRDefault="00637A57" w:rsidP="00AF4B5A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 xml:space="preserve">            Управление образования администрации Минераловодского                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 w:rsidRPr="00D73710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color w:val="000000"/>
              </w:rPr>
            </w:pPr>
            <w:r w:rsidRPr="00D7371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color w:val="000000"/>
              </w:rPr>
              <w:t>653 675,03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A3791" w:rsidRDefault="00637A57" w:rsidP="00AF4B5A">
            <w:pPr>
              <w:jc w:val="center"/>
              <w:outlineLvl w:val="2"/>
              <w:rPr>
                <w:color w:val="000000"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2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rPr>
                <w:color w:val="000000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73710" w:rsidRDefault="00637A57" w:rsidP="00AF4B5A">
            <w:pPr>
              <w:outlineLvl w:val="2"/>
              <w:rPr>
                <w:b/>
                <w:color w:val="000000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73710" w:rsidRDefault="00637A57" w:rsidP="00AF4B5A">
            <w:pPr>
              <w:jc w:val="center"/>
              <w:outlineLvl w:val="2"/>
              <w:rPr>
                <w:color w:val="000000"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21 043,24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3 264,45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3 182,10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11 950,57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1323E6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1323E6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1323E6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C81E5A">
              <w:rPr>
                <w:sz w:val="22"/>
                <w:szCs w:val="22"/>
              </w:rPr>
              <w:t>М</w:t>
            </w:r>
            <w:proofErr w:type="gramEnd"/>
            <w:r w:rsidRPr="00C81E5A">
              <w:rPr>
                <w:sz w:val="22"/>
                <w:szCs w:val="22"/>
              </w:rPr>
              <w:t xml:space="preserve">инераловодского </w:t>
            </w:r>
            <w:r>
              <w:rPr>
                <w:sz w:val="22"/>
                <w:szCs w:val="22"/>
              </w:rPr>
              <w:t>-</w:t>
            </w:r>
            <w:r w:rsidRPr="00C81E5A">
              <w:rPr>
                <w:sz w:val="22"/>
                <w:szCs w:val="22"/>
              </w:rPr>
              <w:t xml:space="preserve">городского </w:t>
            </w:r>
            <w:r w:rsidRPr="00C81E5A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  <w:r w:rsidRPr="00C81E5A">
              <w:rPr>
                <w:sz w:val="22"/>
                <w:szCs w:val="22"/>
              </w:rPr>
              <w:t xml:space="preserve">Соисполнителю 1                                </w:t>
            </w:r>
            <w:r>
              <w:rPr>
                <w:sz w:val="22"/>
                <w:szCs w:val="22"/>
              </w:rPr>
              <w:t xml:space="preserve">  Управление образования админи</w:t>
            </w:r>
            <w:r w:rsidRPr="00C81E5A">
              <w:rPr>
                <w:sz w:val="22"/>
                <w:szCs w:val="22"/>
              </w:rPr>
              <w:t>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FD5CC3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sz w:val="22"/>
                <w:szCs w:val="22"/>
              </w:rPr>
              <w:t>6 670,15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A3791" w:rsidRDefault="00637A57" w:rsidP="00AF4B5A">
            <w:pPr>
              <w:jc w:val="center"/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7 724,24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D8270B">
              <w:rPr>
                <w:sz w:val="22"/>
                <w:szCs w:val="22"/>
              </w:rPr>
              <w:t>3 264,45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1 045,00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8270B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8270B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2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3 182,10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8270B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5 280,42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964,51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2 247,64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8 506,88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outlineLvl w:val="2"/>
            </w:pP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 xml:space="preserve">ответственному исполнителю - Управлению сельского хозяйства администрации Минераловодского </w:t>
            </w:r>
          </w:p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98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21EDC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FD5CC3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646,00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6 470,15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A3791" w:rsidRDefault="00637A57" w:rsidP="00AF4B5A">
            <w:pPr>
              <w:jc w:val="center"/>
              <w:outlineLvl w:val="2"/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6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2 </w:t>
            </w:r>
            <w:r w:rsidRPr="00C81E5A">
              <w:rPr>
                <w:sz w:val="22"/>
                <w:szCs w:val="22"/>
              </w:rPr>
              <w:t xml:space="preserve">                           Комитет по культур</w:t>
            </w:r>
            <w:r>
              <w:rPr>
                <w:sz w:val="22"/>
                <w:szCs w:val="22"/>
              </w:rPr>
              <w:t>-</w:t>
            </w:r>
            <w:r w:rsidRPr="00C81E5A">
              <w:rPr>
                <w:sz w:val="22"/>
                <w:szCs w:val="22"/>
              </w:rPr>
              <w:t xml:space="preserve">е администрации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C81E5A">
              <w:rPr>
                <w:sz w:val="22"/>
                <w:szCs w:val="22"/>
              </w:rPr>
              <w:t>М</w:t>
            </w:r>
            <w:proofErr w:type="gramEnd"/>
            <w:r w:rsidRPr="00C81E5A">
              <w:rPr>
                <w:sz w:val="22"/>
                <w:szCs w:val="22"/>
              </w:rPr>
              <w:t>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4C20D1" w:rsidRDefault="00637A57" w:rsidP="00AF4B5A">
            <w:pPr>
              <w:jc w:val="center"/>
            </w:pPr>
            <w:r w:rsidRPr="004C20D1">
              <w:t>171,81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4C20D1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4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73710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30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2 247,64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D8270B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2 036,73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6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32098E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3246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3246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E2983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167,93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426,31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A3791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403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32098E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32098E">
              <w:rPr>
                <w:rFonts w:ascii="Times New Roman" w:hAnsi="Times New Roman" w:cs="Times New Roman"/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40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ответственному исполнителю - Управлению сельского хозяйства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outlineLvl w:val="2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E20DA" w:rsidRDefault="00637A57" w:rsidP="00AF4B5A">
            <w:pPr>
              <w:jc w:val="center"/>
              <w:rPr>
                <w:b/>
              </w:rPr>
            </w:pPr>
            <w:r w:rsidRPr="007E20D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4C20D1" w:rsidRDefault="00637A57" w:rsidP="00AF4B5A">
            <w:pPr>
              <w:pStyle w:val="af7"/>
              <w:jc w:val="center"/>
            </w:pP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Соисполнителю 1             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9E1433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E1433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E1433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6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E1433" w:rsidRDefault="00637A57" w:rsidP="00AF4B5A">
            <w:pPr>
              <w:jc w:val="center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Минераловодского городского </w:t>
            </w:r>
            <w:r w:rsidRPr="0004502F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226,31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255141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lastRenderedPageBreak/>
              <w:t>4.1.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реконструкция) объектов образования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12 920,00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717B9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>
              <w:rPr>
                <w:sz w:val="22"/>
                <w:szCs w:val="22"/>
              </w:rPr>
              <w:t xml:space="preserve"> 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12 </w:t>
            </w:r>
            <w:r>
              <w:rPr>
                <w:b/>
                <w:sz w:val="22"/>
                <w:szCs w:val="22"/>
              </w:rPr>
              <w:t>274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38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C81E5A">
              <w:rPr>
                <w:sz w:val="22"/>
                <w:szCs w:val="22"/>
              </w:rPr>
              <w:t>а</w:t>
            </w:r>
            <w:proofErr w:type="gramEnd"/>
            <w:r w:rsidRPr="00C81E5A">
              <w:rPr>
                <w:sz w:val="22"/>
                <w:szCs w:val="22"/>
              </w:rPr>
              <w:t>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12 274,00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  <w:r w:rsidRPr="0010604C">
              <w:rPr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10604C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</w:t>
            </w:r>
            <w:r>
              <w:rPr>
                <w:sz w:val="22"/>
                <w:szCs w:val="22"/>
              </w:rPr>
              <w:t xml:space="preserve"> -</w:t>
            </w:r>
            <w:r w:rsidRPr="00AB2044">
              <w:rPr>
                <w:sz w:val="22"/>
                <w:szCs w:val="22"/>
              </w:rPr>
              <w:t xml:space="preserve">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 xml:space="preserve">ского </w:t>
            </w:r>
            <w:r w:rsidRPr="00C81E5A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lastRenderedPageBreak/>
              <w:t>646,00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717B9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>
              <w:rPr>
                <w:sz w:val="22"/>
                <w:szCs w:val="22"/>
              </w:rPr>
              <w:t xml:space="preserve">     </w:t>
            </w:r>
            <w:r w:rsidRPr="00AB2044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366F6D" w:rsidRDefault="00637A57" w:rsidP="00AF4B5A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32DC2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732DC2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8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   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5515C" w:rsidRDefault="00637A57" w:rsidP="00AF4B5A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 xml:space="preserve">      соисполнителю  1-                     Управление образования 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Минераловодского город</w:t>
            </w:r>
            <w:r w:rsidRPr="00D5515C">
              <w:rPr>
                <w:rFonts w:ascii="Times New Roman" w:hAnsi="Times New Roman" w:cs="Times New Roman"/>
                <w:sz w:val="22"/>
                <w:szCs w:val="22"/>
              </w:rPr>
              <w:t>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r w:rsidRPr="00C81E5A"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C81E5A">
              <w:rPr>
                <w:sz w:val="22"/>
                <w:szCs w:val="22"/>
              </w:rPr>
              <w:t>в</w:t>
            </w:r>
            <w:proofErr w:type="gramEnd"/>
            <w:r w:rsidRPr="00C81E5A">
              <w:rPr>
                <w:sz w:val="22"/>
                <w:szCs w:val="22"/>
              </w:rPr>
              <w:t xml:space="preserve"> с. Канглы Минераловодского района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320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14DD9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054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849,42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5 054,00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849,72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14DD9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66</w:t>
            </w:r>
            <w:r w:rsidRPr="0025514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1 -                    Управление образования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266,00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14DD9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366F6D" w:rsidRDefault="00637A57" w:rsidP="00AF4B5A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32DC2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32DC2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-  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14DD9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4.1.2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r w:rsidRPr="00DA6B5C">
              <w:rPr>
                <w:sz w:val="22"/>
                <w:szCs w:val="22"/>
              </w:rPr>
              <w:t>Строительство пристройки</w:t>
            </w:r>
            <w:r>
              <w:rPr>
                <w:sz w:val="22"/>
                <w:szCs w:val="22"/>
              </w:rPr>
              <w:t xml:space="preserve"> в муниципальном казенном общеобразовательном учреждении</w:t>
            </w:r>
            <w:r w:rsidRPr="00DA6B5C">
              <w:rPr>
                <w:sz w:val="22"/>
                <w:szCs w:val="22"/>
              </w:rPr>
              <w:t xml:space="preserve"> средней общеобразовательной школы</w:t>
            </w:r>
            <w:r>
              <w:rPr>
                <w:sz w:val="22"/>
                <w:szCs w:val="22"/>
              </w:rPr>
              <w:t xml:space="preserve"> №18</w:t>
            </w:r>
            <w:r w:rsidRPr="00DA6B5C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 xml:space="preserve">. Загорский </w:t>
            </w:r>
            <w:r w:rsidRPr="00DA6B5C">
              <w:rPr>
                <w:sz w:val="22"/>
                <w:szCs w:val="22"/>
              </w:rPr>
              <w:t>Минераловодского района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7 600,00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tabs>
                <w:tab w:val="left" w:pos="300"/>
              </w:tabs>
              <w:jc w:val="both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tabs>
                <w:tab w:val="left" w:pos="300"/>
              </w:tabs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tabs>
                <w:tab w:val="left" w:pos="300"/>
              </w:tabs>
              <w:jc w:val="both"/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</w:t>
            </w:r>
            <w:proofErr w:type="gramStart"/>
            <w:r w:rsidRPr="00C81E5A">
              <w:rPr>
                <w:sz w:val="22"/>
                <w:szCs w:val="22"/>
              </w:rPr>
              <w:t>1</w:t>
            </w:r>
            <w:proofErr w:type="gramEnd"/>
            <w:r w:rsidRPr="00C81E5A">
              <w:rPr>
                <w:sz w:val="22"/>
                <w:szCs w:val="22"/>
              </w:rPr>
              <w:t xml:space="preserve"> 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14DD9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7 220,00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 1-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7 220,00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14DD9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380,00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>страции Минераловодского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380,00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14DD9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366F6D" w:rsidRDefault="00637A57" w:rsidP="00AF4B5A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1 -                     Управление образования админи</w:t>
            </w:r>
            <w:r>
              <w:rPr>
                <w:sz w:val="22"/>
                <w:szCs w:val="22"/>
              </w:rPr>
              <w:t xml:space="preserve">страции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>инераловодского город</w:t>
            </w:r>
            <w:r w:rsidRPr="00C81E5A">
              <w:rPr>
                <w:sz w:val="22"/>
                <w:szCs w:val="22"/>
              </w:rPr>
              <w:t>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14DD9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30"/>
          <w:jc w:val="center"/>
        </w:trPr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4.2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2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(строительство, капитальный ремонт) объектов культуры в сельской местности Минераловодского городского округа</w:t>
            </w:r>
            <w:r>
              <w:rPr>
                <w:b/>
                <w:sz w:val="22"/>
                <w:szCs w:val="22"/>
              </w:rPr>
              <w:t>»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D43976">
              <w:rPr>
                <w:b/>
                <w:sz w:val="22"/>
                <w:szCs w:val="22"/>
              </w:rPr>
              <w:t>,</w:t>
            </w:r>
            <w:proofErr w:type="gramEnd"/>
            <w:r w:rsidRPr="00D43976">
              <w:rPr>
                <w:b/>
                <w:sz w:val="22"/>
                <w:szCs w:val="22"/>
              </w:rPr>
              <w:t xml:space="preserve"> всего: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1B2BF0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7 998,48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outlineLvl w:val="2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7 724,24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соисполнителю 2-            </w:t>
            </w:r>
            <w:r>
              <w:rPr>
                <w:sz w:val="22"/>
                <w:szCs w:val="22"/>
              </w:rPr>
              <w:t xml:space="preserve">         </w:t>
            </w:r>
            <w:r w:rsidRPr="00C81E5A">
              <w:rPr>
                <w:sz w:val="22"/>
                <w:szCs w:val="22"/>
              </w:rPr>
              <w:t xml:space="preserve">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 w:rsidRPr="00F46227">
              <w:rPr>
                <w:sz w:val="22"/>
                <w:szCs w:val="22"/>
              </w:rPr>
              <w:t>7 724,24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3 264,45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274,24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80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274,24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366F6D" w:rsidRDefault="00637A57" w:rsidP="00AF4B5A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1C06D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модернизации и капитального ремонта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 социальной инженерной инфраструктуры собственности муниципальных образований СК, расположенных в сельской местности (</w:t>
            </w:r>
            <w:r w:rsidRPr="00C81E5A">
              <w:rPr>
                <w:sz w:val="22"/>
                <w:szCs w:val="22"/>
              </w:rPr>
              <w:t xml:space="preserve">Дом культуры с. </w:t>
            </w:r>
            <w:proofErr w:type="spellStart"/>
            <w:r w:rsidRPr="00C81E5A">
              <w:rPr>
                <w:sz w:val="22"/>
                <w:szCs w:val="22"/>
              </w:rPr>
              <w:t>Прикумское</w:t>
            </w:r>
            <w:proofErr w:type="spellEnd"/>
            <w:r w:rsidRPr="00C81E5A">
              <w:rPr>
                <w:sz w:val="22"/>
                <w:szCs w:val="22"/>
              </w:rPr>
              <w:t xml:space="preserve"> - филиал № 13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5 185,91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3 436,26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5 014,10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3 264,45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 w:rsidRPr="00F46227">
              <w:rPr>
                <w:sz w:val="22"/>
                <w:szCs w:val="22"/>
              </w:rPr>
              <w:t>5 014,10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3 264,45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2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171,81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3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171,81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366F6D" w:rsidRDefault="00637A57" w:rsidP="00AF4B5A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1C06D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4.2.2</w:t>
            </w: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реконструкции, модернизации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и к</w:t>
            </w:r>
            <w:r>
              <w:rPr>
                <w:sz w:val="22"/>
                <w:szCs w:val="22"/>
              </w:rPr>
              <w:t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</w:t>
            </w:r>
            <w:r w:rsidRPr="00C81E5A">
              <w:rPr>
                <w:sz w:val="22"/>
                <w:szCs w:val="22"/>
              </w:rPr>
              <w:t xml:space="preserve">ом культуры </w:t>
            </w:r>
            <w:r>
              <w:rPr>
                <w:sz w:val="22"/>
                <w:szCs w:val="22"/>
              </w:rPr>
              <w:t>п</w:t>
            </w:r>
            <w:r w:rsidRPr="00C81E5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Загорский</w:t>
            </w:r>
            <w:r w:rsidRPr="00C81E5A">
              <w:rPr>
                <w:sz w:val="22"/>
                <w:szCs w:val="22"/>
              </w:rPr>
              <w:t xml:space="preserve"> - филиал № 1</w:t>
            </w:r>
            <w:r>
              <w:rPr>
                <w:sz w:val="22"/>
                <w:szCs w:val="22"/>
              </w:rPr>
              <w:t>0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1 288,93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90D8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1 236,54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</w:t>
            </w:r>
            <w:r w:rsidRPr="00C81E5A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lastRenderedPageBreak/>
              <w:t>1 236,54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52,39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52,39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366F6D" w:rsidRDefault="00637A57" w:rsidP="00AF4B5A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4.2.3</w:t>
            </w:r>
          </w:p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r w:rsidRPr="00976D8B">
              <w:rPr>
                <w:rFonts w:eastAsia="Calibri"/>
                <w:sz w:val="22"/>
                <w:szCs w:val="22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</w:t>
            </w:r>
            <w:r w:rsidRPr="00976D8B">
              <w:rPr>
                <w:rFonts w:eastAsia="Calibri"/>
                <w:sz w:val="22"/>
                <w:szCs w:val="22"/>
                <w:lang w:eastAsia="en-US"/>
              </w:rPr>
              <w:lastRenderedPageBreak/>
              <w:t>строительства, реконструкции, модернизации и капитального ремонта</w:t>
            </w:r>
            <w:r>
              <w:rPr>
                <w:sz w:val="22"/>
                <w:szCs w:val="22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</w:t>
            </w:r>
            <w:r w:rsidRPr="00C81E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81E5A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м культуры с.</w:t>
            </w:r>
            <w:r w:rsidRPr="00C81E5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 w:rsidRPr="00C81E5A">
              <w:rPr>
                <w:sz w:val="22"/>
                <w:szCs w:val="22"/>
              </w:rPr>
              <w:t xml:space="preserve"> - филиа</w:t>
            </w:r>
            <w:r>
              <w:rPr>
                <w:sz w:val="22"/>
                <w:szCs w:val="22"/>
              </w:rPr>
              <w:t>л № 5</w:t>
            </w:r>
            <w:r w:rsidRPr="00C81E5A">
              <w:rPr>
                <w:sz w:val="22"/>
                <w:szCs w:val="22"/>
              </w:rPr>
              <w:t xml:space="preserve"> МБУК ЦКС Минераловодского городского округа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1 523,64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2-            </w:t>
            </w:r>
          </w:p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1 473,60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 соисполнителю 2-                </w:t>
            </w:r>
            <w:r>
              <w:rPr>
                <w:sz w:val="22"/>
                <w:szCs w:val="22"/>
              </w:rPr>
              <w:t xml:space="preserve">            Комитет по культуре </w:t>
            </w:r>
            <w:r w:rsidRPr="00C81E5A">
              <w:rPr>
                <w:sz w:val="22"/>
                <w:szCs w:val="22"/>
              </w:rPr>
              <w:t xml:space="preserve">администрации </w:t>
            </w:r>
            <w:r w:rsidRPr="00C81E5A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>
              <w:rPr>
                <w:sz w:val="22"/>
                <w:szCs w:val="22"/>
              </w:rPr>
              <w:lastRenderedPageBreak/>
              <w:t>1 473,60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50,04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0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50,04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366F6D" w:rsidRDefault="00637A57" w:rsidP="00AF4B5A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2 -                            Комитет по культуре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 w:rsidRPr="0007659D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D43976">
              <w:rPr>
                <w:b/>
                <w:sz w:val="22"/>
                <w:szCs w:val="22"/>
              </w:rPr>
              <w:t>Основное мероприятие 3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C81E5A">
              <w:rPr>
                <w:b/>
                <w:sz w:val="22"/>
                <w:szCs w:val="22"/>
              </w:rPr>
              <w:t>Ввод в эксплуатацию (строительство) объектов физической культуры и спорта в сельской местности Минераловодского город</w:t>
            </w:r>
            <w:r>
              <w:rPr>
                <w:b/>
                <w:sz w:val="22"/>
                <w:szCs w:val="22"/>
              </w:rPr>
              <w:t>ского округа</w:t>
            </w:r>
            <w:r w:rsidRPr="00D43976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8A6099" w:rsidRDefault="00637A57" w:rsidP="00AF4B5A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089</w:t>
            </w:r>
            <w:r w:rsidRPr="008A609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26B84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26B8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8A6099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990D87" w:rsidRDefault="00637A57" w:rsidP="00AF4B5A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990D87" w:rsidRDefault="00637A57" w:rsidP="00AF4B5A">
            <w:pPr>
              <w:jc w:val="center"/>
            </w:pPr>
            <w:r w:rsidRPr="00990D87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26B84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26B84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8A6099" w:rsidRDefault="00637A57" w:rsidP="00AF4B5A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26B84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26B8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31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 w:rsidRPr="00C81E5A">
              <w:rPr>
                <w:sz w:val="22"/>
                <w:szCs w:val="22"/>
              </w:rPr>
              <w:lastRenderedPageBreak/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 w:rsidRPr="00F46227">
              <w:rPr>
                <w:sz w:val="22"/>
                <w:szCs w:val="22"/>
              </w:rPr>
              <w:lastRenderedPageBreak/>
              <w:t>1 045,00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8A6099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26B84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26B8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 w:rsidRPr="00F46227"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366F6D" w:rsidRDefault="00637A57" w:rsidP="00AF4B5A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26B84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26B8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51121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both"/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     Комитет по физической культуре и спорту администрации Минераловодского городского округа  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sz w:val="22"/>
                <w:szCs w:val="22"/>
              </w:rPr>
              <w:t xml:space="preserve">Строительство спортивной площадки с беговыми дорожками в х. </w:t>
            </w:r>
            <w:proofErr w:type="gramStart"/>
            <w:r w:rsidRPr="00C81E5A">
              <w:rPr>
                <w:sz w:val="22"/>
                <w:szCs w:val="22"/>
              </w:rPr>
              <w:t>Садовый</w:t>
            </w:r>
            <w:proofErr w:type="gramEnd"/>
            <w:r w:rsidRPr="00C81E5A">
              <w:rPr>
                <w:sz w:val="22"/>
                <w:szCs w:val="22"/>
              </w:rPr>
              <w:t xml:space="preserve"> Минераловодского городского округа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9623CC" w:rsidRDefault="00637A57" w:rsidP="00AF4B5A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089</w:t>
            </w:r>
            <w:r w:rsidRPr="009623C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623CC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623CC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623CC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623CC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623CC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55141" w:rsidRDefault="00637A57" w:rsidP="00AF4B5A">
            <w:pPr>
              <w:jc w:val="center"/>
              <w:outlineLvl w:val="2"/>
              <w:rPr>
                <w:b/>
              </w:rPr>
            </w:pPr>
            <w:r w:rsidRPr="00255141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9623CC" w:rsidRDefault="00637A57" w:rsidP="00AF4B5A">
            <w:pPr>
              <w:jc w:val="center"/>
              <w:rPr>
                <w:b/>
              </w:rPr>
            </w:pPr>
            <w:r w:rsidRPr="009623C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623CC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623CC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623CC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623CC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623CC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B653D7" w:rsidRDefault="00637A57" w:rsidP="00AF4B5A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B653D7" w:rsidRDefault="00637A57" w:rsidP="00AF4B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B653D7" w:rsidRDefault="00637A57" w:rsidP="00AF4B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8A6099" w:rsidRDefault="00637A57" w:rsidP="00AF4B5A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1 045,00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990D8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соисполнителю 3-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Pr="00C81E5A">
              <w:rPr>
                <w:sz w:val="22"/>
                <w:szCs w:val="22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 w:rsidRPr="00F46227">
              <w:rPr>
                <w:sz w:val="22"/>
                <w:szCs w:val="22"/>
              </w:rPr>
              <w:t>1 045,00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outlineLvl w:val="2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8A6099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44,27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4209DF" w:rsidRDefault="00637A57" w:rsidP="00AF4B5A">
            <w:pPr>
              <w:jc w:val="center"/>
              <w:outlineLvl w:val="2"/>
              <w:rPr>
                <w:b/>
              </w:rPr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A6099" w:rsidRDefault="00637A57" w:rsidP="00AF4B5A">
            <w:pPr>
              <w:jc w:val="center"/>
              <w:rPr>
                <w:b/>
              </w:rPr>
            </w:pPr>
            <w:r w:rsidRPr="008A6099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4209DF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4209DF" w:rsidRDefault="00637A57" w:rsidP="00AF4B5A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F4622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44,27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4209DF" w:rsidRDefault="00637A57" w:rsidP="00AF4B5A">
            <w:pPr>
              <w:jc w:val="center"/>
              <w:outlineLvl w:val="2"/>
            </w:pPr>
            <w:r w:rsidRPr="004209D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rPr>
                <w:b/>
              </w:rPr>
            </w:pPr>
            <w:r w:rsidRPr="00C81E5A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366F6D" w:rsidRDefault="00637A57" w:rsidP="00AF4B5A">
            <w:pPr>
              <w:pStyle w:val="af7"/>
              <w:jc w:val="left"/>
              <w:rPr>
                <w:b/>
              </w:rPr>
            </w:pPr>
            <w:r w:rsidRPr="00366F6D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16B04" w:rsidRDefault="00637A57" w:rsidP="00AF4B5A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 w:rsidRPr="00C16B04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  <w:r w:rsidRPr="00C16B04"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16B04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jc w:val="center"/>
              <w:outlineLvl w:val="2"/>
            </w:pPr>
            <w:r w:rsidRPr="00C81E5A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16B0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C81E5A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C81E5A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1E5A" w:rsidRDefault="00637A57" w:rsidP="00AF4B5A">
            <w:pPr>
              <w:outlineLvl w:val="2"/>
            </w:pPr>
            <w:r w:rsidRPr="00C81E5A">
              <w:rPr>
                <w:sz w:val="22"/>
                <w:szCs w:val="22"/>
              </w:rPr>
              <w:t xml:space="preserve">       соисполнителю 3-                        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C16B0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B04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4F5505" w:rsidRDefault="00637A57" w:rsidP="00AF4B5A">
            <w:pPr>
              <w:jc w:val="center"/>
              <w:rPr>
                <w:b/>
              </w:rPr>
            </w:pPr>
            <w:r w:rsidRPr="004F5505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4</w:t>
            </w:r>
          </w:p>
          <w:p w:rsidR="00637A57" w:rsidRDefault="00637A57" w:rsidP="00AF4B5A">
            <w:pPr>
              <w:jc w:val="center"/>
            </w:pPr>
          </w:p>
          <w:p w:rsidR="00637A57" w:rsidRPr="004F5505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6536B" w:rsidRDefault="00637A57" w:rsidP="00AF4B5A">
            <w:pPr>
              <w:jc w:val="center"/>
              <w:outlineLvl w:val="2"/>
              <w:rPr>
                <w:b/>
              </w:rPr>
            </w:pPr>
            <w:r w:rsidRPr="00D6536B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>4</w:t>
            </w:r>
          </w:p>
          <w:p w:rsidR="00637A57" w:rsidRPr="00D6536B" w:rsidRDefault="00637A57" w:rsidP="00AF4B5A">
            <w:pPr>
              <w:jc w:val="center"/>
            </w:pPr>
            <w:r w:rsidRPr="00D6536B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Современный облик сельских территорий</w:t>
            </w:r>
            <w:r w:rsidRPr="00D6536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01987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667 015,33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901987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653 675,03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 xml:space="preserve">правление сельского хозяйства администрации Минераловодского городского </w:t>
            </w:r>
            <w:r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98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E2983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653 675,03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0A3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6F096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2B9D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6 670,15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3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E2983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6 670,15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0A3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6F096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23BFC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6 470,15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правление сельского хозяйства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4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E2983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6 470,15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160A3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</w:t>
            </w:r>
            <w:r w:rsidRPr="006F096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фондов,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6F096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82B9D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2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E2983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00974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4.4.1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r>
              <w:rPr>
                <w:sz w:val="22"/>
                <w:szCs w:val="22"/>
              </w:rPr>
              <w:t xml:space="preserve">Реконструкция дошкольного образовательного учреждения на 144 места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6536B">
              <w:rPr>
                <w:sz w:val="22"/>
                <w:szCs w:val="22"/>
              </w:rPr>
              <w:t>с</w:t>
            </w:r>
            <w:proofErr w:type="gramEnd"/>
            <w:r w:rsidRPr="00D6536B">
              <w:rPr>
                <w:sz w:val="22"/>
                <w:szCs w:val="22"/>
              </w:rPr>
              <w:t>. Канглы Минераловодского района Ставропольского края»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424 337,35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415 850,61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outlineLvl w:val="2"/>
            </w:pPr>
            <w:r w:rsidRPr="0004502F">
              <w:rPr>
                <w:sz w:val="22"/>
                <w:szCs w:val="22"/>
              </w:rPr>
              <w:t xml:space="preserve"> 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E2983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415 850,61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A7764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6F096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4 243,37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E2983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4 243,37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A7764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6F096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4 043,37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E2983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4 043,37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B179D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F0968" w:rsidRDefault="00637A57" w:rsidP="00AF4B5A">
            <w:pPr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6F0968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</w:t>
            </w:r>
            <w:r w:rsidRPr="0004502F">
              <w:rPr>
                <w:sz w:val="22"/>
                <w:szCs w:val="22"/>
              </w:rPr>
              <w:lastRenderedPageBreak/>
              <w:t>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4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Pr="0004502F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E2983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B179D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3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4.4.2</w:t>
            </w: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Pr="0004502F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r w:rsidRPr="00DA6B5C">
              <w:rPr>
                <w:sz w:val="22"/>
                <w:szCs w:val="22"/>
              </w:rPr>
              <w:t>Строительство пристройки</w:t>
            </w:r>
            <w:r>
              <w:rPr>
                <w:sz w:val="22"/>
                <w:szCs w:val="22"/>
              </w:rPr>
              <w:t xml:space="preserve"> в муниципальном казенном общеобразовательном учреждении</w:t>
            </w:r>
            <w:r w:rsidRPr="00DA6B5C">
              <w:rPr>
                <w:sz w:val="22"/>
                <w:szCs w:val="22"/>
              </w:rPr>
              <w:t xml:space="preserve"> средней общеобразовательной школы</w:t>
            </w:r>
            <w:r>
              <w:rPr>
                <w:sz w:val="22"/>
                <w:szCs w:val="22"/>
              </w:rPr>
              <w:t xml:space="preserve"> №18</w:t>
            </w:r>
            <w:r w:rsidRPr="00DA6B5C">
              <w:rPr>
                <w:sz w:val="22"/>
                <w:szCs w:val="22"/>
              </w:rPr>
              <w:t xml:space="preserve"> пос</w:t>
            </w:r>
            <w:r>
              <w:rPr>
                <w:sz w:val="22"/>
                <w:szCs w:val="22"/>
              </w:rPr>
              <w:t xml:space="preserve">. Загорский </w:t>
            </w:r>
            <w:r w:rsidRPr="00DA6B5C">
              <w:rPr>
                <w:sz w:val="22"/>
                <w:szCs w:val="22"/>
              </w:rPr>
              <w:t>Минераловодского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C64FA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242 677,98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9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  <w:p w:rsidR="00637A57" w:rsidRPr="0004502F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237 824,42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A56770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30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4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237 824,42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B179D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9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2 426,78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A56770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6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9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     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6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2 426,78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DA6B5C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0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2 426,78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5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4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4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2 426,78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E5004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6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8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9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9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соисполнителю 1</w:t>
            </w:r>
            <w:r w:rsidRPr="0004502F">
              <w:rPr>
                <w:sz w:val="22"/>
                <w:szCs w:val="22"/>
              </w:rPr>
              <w:t xml:space="preserve">                                 Управление </w:t>
            </w:r>
            <w:r>
              <w:rPr>
                <w:sz w:val="22"/>
                <w:szCs w:val="22"/>
              </w:rPr>
              <w:t>образования</w:t>
            </w:r>
            <w:r w:rsidRPr="0004502F">
              <w:rPr>
                <w:sz w:val="22"/>
                <w:szCs w:val="22"/>
              </w:rPr>
              <w:t xml:space="preserve">  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82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  <w:rPr>
                <w:b/>
              </w:rPr>
            </w:pPr>
            <w:r w:rsidRPr="00A16AF8">
              <w:rPr>
                <w:b/>
                <w:sz w:val="22"/>
                <w:szCs w:val="22"/>
              </w:rPr>
              <w:t>4.5</w:t>
            </w: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Default="00637A57" w:rsidP="00AF4B5A">
            <w:pPr>
              <w:jc w:val="center"/>
              <w:rPr>
                <w:b/>
              </w:rPr>
            </w:pPr>
          </w:p>
          <w:p w:rsidR="00637A57" w:rsidRPr="00A16AF8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5</w:t>
            </w:r>
          </w:p>
          <w:p w:rsidR="00637A57" w:rsidRDefault="00637A57" w:rsidP="00AF4B5A">
            <w:r>
              <w:rPr>
                <w:b/>
                <w:sz w:val="22"/>
                <w:szCs w:val="22"/>
              </w:rPr>
              <w:t>«Благоустройство общественных пространств на сельских территориях Минераловодского городского округа»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5 597,67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B55E88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B55E88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0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4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B55E88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8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3 182,10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F3ECB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9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3 182,10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F3ECB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3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2 247,64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F3ECB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8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Управление муниципального хозяйства администрации Минераловодского городского округа</w:t>
            </w:r>
            <w:r w:rsidRPr="0004502F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2 247,64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F3ECB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4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167,93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F3ECB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A529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соисполнителю 4 </w:t>
            </w:r>
          </w:p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spacing w:after="200" w:line="276" w:lineRule="auto"/>
            </w:pPr>
          </w:p>
          <w:p w:rsidR="00637A57" w:rsidRDefault="00637A57" w:rsidP="00AF4B5A">
            <w:pPr>
              <w:jc w:val="center"/>
            </w:pPr>
          </w:p>
        </w:tc>
        <w:tc>
          <w:tcPr>
            <w:tcW w:w="3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167,93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F3ECB" w:rsidRDefault="00637A57" w:rsidP="00AF4B5A">
            <w:pPr>
              <w:jc w:val="center"/>
              <w:outlineLvl w:val="2"/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92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 w:rsidRPr="00A16AF8">
              <w:rPr>
                <w:sz w:val="22"/>
                <w:szCs w:val="22"/>
              </w:rPr>
              <w:lastRenderedPageBreak/>
              <w:t>4.5.1</w:t>
            </w: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>
            <w:pPr>
              <w:rPr>
                <w:b/>
              </w:rPr>
            </w:pPr>
            <w:r w:rsidRPr="00C924BD">
              <w:rPr>
                <w:sz w:val="22"/>
                <w:szCs w:val="22"/>
              </w:rPr>
              <w:t xml:space="preserve">Ремонтно-восстановительные работы улично-дорожной сети в поселке </w:t>
            </w:r>
            <w:proofErr w:type="spellStart"/>
            <w:r w:rsidRPr="00C924BD">
              <w:rPr>
                <w:sz w:val="22"/>
                <w:szCs w:val="22"/>
              </w:rPr>
              <w:t>Бородыновка</w:t>
            </w:r>
            <w:proofErr w:type="spellEnd"/>
            <w:r w:rsidRPr="00C924BD">
              <w:rPr>
                <w:sz w:val="22"/>
                <w:szCs w:val="22"/>
              </w:rPr>
              <w:t xml:space="preserve"> (улица Железнодорожная, улица Карла Маркса, улица Ленина) Минераловодского городского округа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3 908,96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76DD2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9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76DD2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30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0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76DD2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6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2 000,00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76DD2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1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9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1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76DD2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8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1 791,69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76DD2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4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1 791,69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76DD2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117,27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76DD2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6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9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A16AF8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924BD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117,27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C76DD2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28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 w:rsidRPr="00B23EAE">
              <w:rPr>
                <w:sz w:val="22"/>
                <w:szCs w:val="22"/>
              </w:rPr>
              <w:t>4.5.</w:t>
            </w:r>
            <w:r>
              <w:rPr>
                <w:sz w:val="22"/>
                <w:szCs w:val="22"/>
              </w:rPr>
              <w:t>2</w:t>
            </w: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>
            <w:pPr>
              <w:rPr>
                <w:b/>
              </w:rPr>
            </w:pPr>
            <w:r w:rsidRPr="007A270F">
              <w:rPr>
                <w:sz w:val="22"/>
                <w:szCs w:val="22"/>
              </w:rPr>
              <w:lastRenderedPageBreak/>
              <w:t>Ремонтно-</w:t>
            </w:r>
            <w:r w:rsidRPr="007A270F">
              <w:rPr>
                <w:sz w:val="22"/>
                <w:szCs w:val="22"/>
              </w:rPr>
              <w:lastRenderedPageBreak/>
              <w:t>восстановительные работы улично-дорожной сети в селе Нагутское (улица Первомайская, улица Советская) Минераловодского городского округа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1 688,71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F7854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3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F7854" w:rsidRDefault="00637A57" w:rsidP="00AF4B5A">
            <w:pPr>
              <w:jc w:val="center"/>
              <w:outlineLvl w:val="2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6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9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1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6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1 182,10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F7854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30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6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9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1 182,10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455,95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F7854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7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455,95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9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b/>
                <w:sz w:val="22"/>
                <w:szCs w:val="22"/>
              </w:rPr>
              <w:t>50,66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2F7854" w:rsidRDefault="00637A57" w:rsidP="00AF4B5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2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50,66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08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  <w:r w:rsidRPr="00644341">
              <w:rPr>
                <w:b/>
              </w:rPr>
              <w:t>4.6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Основное мероприятие 6</w:t>
            </w:r>
          </w:p>
          <w:p w:rsidR="00637A57" w:rsidRPr="006706DB" w:rsidRDefault="00637A57" w:rsidP="00AF4B5A">
            <w:r>
              <w:rPr>
                <w:b/>
                <w:sz w:val="22"/>
                <w:szCs w:val="22"/>
              </w:rPr>
              <w:t xml:space="preserve">«Благоустройство сельских </w:t>
            </w:r>
            <w:r>
              <w:rPr>
                <w:b/>
                <w:sz w:val="22"/>
                <w:szCs w:val="22"/>
              </w:rPr>
              <w:lastRenderedPageBreak/>
              <w:t>территорий Минераловодского городского округа»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b/>
              </w:rPr>
              <w:t>7 543,45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1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9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49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9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b/>
              </w:rPr>
              <w:t>5 280,42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5 280,42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b/>
              </w:rPr>
              <w:t>2 036,73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0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2 036,73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8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rPr>
                <w:b/>
              </w:rPr>
              <w:t>226,30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8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644341" w:rsidRDefault="00637A57" w:rsidP="00AF4B5A">
            <w:pPr>
              <w:jc w:val="center"/>
              <w:rPr>
                <w:b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rPr>
                <w:b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226,30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t>4.6.1</w:t>
            </w: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>
            <w:r>
              <w:rPr>
                <w:sz w:val="22"/>
                <w:szCs w:val="22"/>
              </w:rPr>
              <w:lastRenderedPageBreak/>
              <w:t>Ремонт автомобильной</w:t>
            </w:r>
            <w:r w:rsidRPr="007A27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дороги </w:t>
            </w:r>
            <w:r w:rsidRPr="007A270F">
              <w:rPr>
                <w:sz w:val="22"/>
                <w:szCs w:val="22"/>
              </w:rPr>
              <w:t xml:space="preserve"> по ул</w:t>
            </w:r>
            <w:r>
              <w:rPr>
                <w:sz w:val="22"/>
                <w:szCs w:val="22"/>
              </w:rPr>
              <w:t>.</w:t>
            </w:r>
            <w:r w:rsidRPr="007A270F">
              <w:rPr>
                <w:sz w:val="22"/>
                <w:szCs w:val="22"/>
              </w:rPr>
              <w:t xml:space="preserve"> Свободы (от д. № 1 до д. № 14) в хуторе Любительский </w:t>
            </w:r>
            <w:r w:rsidRPr="007A270F">
              <w:rPr>
                <w:sz w:val="22"/>
                <w:szCs w:val="22"/>
              </w:rPr>
              <w:lastRenderedPageBreak/>
              <w:t xml:space="preserve">Минераловодского городского округа 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lastRenderedPageBreak/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8F2FAB">
              <w:rPr>
                <w:b/>
              </w:rPr>
              <w:t>2 778,9</w:t>
            </w:r>
            <w:r>
              <w:rPr>
                <w:b/>
              </w:rPr>
              <w:t>3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9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</w:t>
            </w:r>
            <w:r w:rsidRPr="0004502F">
              <w:rPr>
                <w:sz w:val="22"/>
                <w:szCs w:val="22"/>
              </w:rPr>
              <w:lastRenderedPageBreak/>
              <w:t>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lastRenderedPageBreak/>
              <w:t>-</w:t>
            </w: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4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8F2FAB">
              <w:rPr>
                <w:b/>
              </w:rPr>
              <w:t>1 945,25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9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1 945,25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9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8F2FAB">
              <w:rPr>
                <w:b/>
              </w:rPr>
              <w:t>750,31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8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750,31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9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8F2FAB">
              <w:rPr>
                <w:b/>
              </w:rPr>
              <w:t>83,37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6706DB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83,37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80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t>4.6.2</w:t>
            </w: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в селе Ульяновка </w:t>
            </w:r>
            <w:r>
              <w:rPr>
                <w:sz w:val="22"/>
                <w:szCs w:val="22"/>
              </w:rPr>
              <w:t xml:space="preserve">Минераловодском </w:t>
            </w:r>
            <w:r w:rsidRPr="007A270F">
              <w:rPr>
                <w:sz w:val="22"/>
                <w:szCs w:val="22"/>
              </w:rPr>
              <w:t>городско</w:t>
            </w:r>
            <w:r>
              <w:rPr>
                <w:sz w:val="22"/>
                <w:szCs w:val="22"/>
              </w:rPr>
              <w:t>м</w:t>
            </w:r>
            <w:r w:rsidRPr="007A270F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8F2FAB">
              <w:rPr>
                <w:b/>
              </w:rPr>
              <w:t>2 125,81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9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65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8F2FAB">
              <w:rPr>
                <w:b/>
              </w:rPr>
              <w:t>1 488,07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9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1 488,07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0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8F2FAB">
              <w:rPr>
                <w:b/>
              </w:rPr>
              <w:t>573,97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8F2FAB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0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0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573,97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FB5B97">
              <w:rPr>
                <w:b/>
              </w:rPr>
              <w:t>63,77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B5B9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63,77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t>4.6.3</w:t>
            </w: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r w:rsidRPr="007A270F">
              <w:rPr>
                <w:sz w:val="22"/>
                <w:szCs w:val="22"/>
              </w:rPr>
              <w:lastRenderedPageBreak/>
              <w:t>Ремонтно-восстановительные работы улично-дорожной сети в хуторе Николаевская Степь Минераловодско</w:t>
            </w:r>
            <w:r>
              <w:rPr>
                <w:sz w:val="22"/>
                <w:szCs w:val="22"/>
              </w:rPr>
              <w:t>м</w:t>
            </w:r>
            <w:r w:rsidRPr="007A270F">
              <w:rPr>
                <w:sz w:val="22"/>
                <w:szCs w:val="22"/>
              </w:rPr>
              <w:t xml:space="preserve"> городско</w:t>
            </w:r>
            <w:r>
              <w:rPr>
                <w:sz w:val="22"/>
                <w:szCs w:val="22"/>
              </w:rPr>
              <w:t>м</w:t>
            </w:r>
            <w:r w:rsidRPr="007A270F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FB5B97">
              <w:rPr>
                <w:b/>
              </w:rPr>
              <w:t>818,4</w:t>
            </w:r>
            <w:r>
              <w:rPr>
                <w:b/>
              </w:rPr>
              <w:t>5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B5B9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B5B9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FB5B97">
              <w:rPr>
                <w:b/>
              </w:rPr>
              <w:t>572,92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B5B9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97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572,92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FB5B97">
              <w:rPr>
                <w:b/>
              </w:rPr>
              <w:t>220,98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B5B9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49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23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9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220,98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FB5B97">
              <w:rPr>
                <w:b/>
              </w:rPr>
              <w:t>24,55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B5B9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24,55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  <w:r>
              <w:t>4.6.4</w:t>
            </w: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Default="00637A57" w:rsidP="00AF4B5A">
            <w:pPr>
              <w:jc w:val="center"/>
            </w:pPr>
          </w:p>
          <w:p w:rsidR="00637A57" w:rsidRPr="00B23EAE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r w:rsidRPr="007A270F">
              <w:rPr>
                <w:sz w:val="22"/>
                <w:szCs w:val="22"/>
              </w:rPr>
              <w:lastRenderedPageBreak/>
              <w:t xml:space="preserve">Ремонтно-восстановительные работы улично-дорожной сети в селе Нижняя Александровка </w:t>
            </w:r>
            <w:r>
              <w:rPr>
                <w:sz w:val="22"/>
                <w:szCs w:val="22"/>
              </w:rPr>
              <w:t>Минераловодском</w:t>
            </w:r>
            <w:r w:rsidRPr="007A270F">
              <w:rPr>
                <w:sz w:val="22"/>
                <w:szCs w:val="22"/>
              </w:rPr>
              <w:t xml:space="preserve"> городско</w:t>
            </w:r>
            <w:r>
              <w:rPr>
                <w:sz w:val="22"/>
                <w:szCs w:val="22"/>
              </w:rPr>
              <w:t>м</w:t>
            </w:r>
            <w:r w:rsidRPr="007A270F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b/>
                <w:sz w:val="22"/>
                <w:szCs w:val="22"/>
              </w:rPr>
              <w:t>Бюджет округа, в т.ч.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FB5B97">
              <w:rPr>
                <w:b/>
              </w:rPr>
              <w:t>1 820,2</w:t>
            </w:r>
            <w:r>
              <w:rPr>
                <w:b/>
              </w:rPr>
              <w:t>6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B5B9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B5B9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66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6F0968">
              <w:rPr>
                <w:b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FB5B97">
              <w:rPr>
                <w:b/>
              </w:rPr>
              <w:t>1 274,18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B5B9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0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8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 xml:space="preserve">соисполнителю 4                                  Управление муниципального  хозяйства  администрации </w:t>
            </w:r>
            <w:r w:rsidRPr="0004502F">
              <w:rPr>
                <w:sz w:val="22"/>
                <w:szCs w:val="22"/>
              </w:rPr>
              <w:lastRenderedPageBreak/>
              <w:t>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lastRenderedPageBreak/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1 274,18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6F0968">
              <w:rPr>
                <w:b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FB5B97">
              <w:rPr>
                <w:b/>
              </w:rPr>
              <w:t>491,47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B5B9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3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  <w:rPr>
                <w:b/>
              </w:rPr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31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491,47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11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>
              <w:rPr>
                <w:b/>
                <w:sz w:val="22"/>
                <w:szCs w:val="22"/>
              </w:rPr>
              <w:t>Средства в</w:t>
            </w:r>
            <w:r w:rsidRPr="006F0968">
              <w:rPr>
                <w:b/>
                <w:sz w:val="22"/>
                <w:szCs w:val="22"/>
              </w:rPr>
              <w:t>небюджетны</w:t>
            </w:r>
            <w:r>
              <w:rPr>
                <w:b/>
                <w:sz w:val="22"/>
                <w:szCs w:val="22"/>
              </w:rPr>
              <w:t>х фондов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 w:rsidRPr="00FB5B97">
              <w:rPr>
                <w:b/>
              </w:rPr>
              <w:t>54,61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FB5B97" w:rsidRDefault="00637A57" w:rsidP="00AF4B5A">
            <w:pPr>
              <w:jc w:val="center"/>
              <w:rPr>
                <w:b/>
              </w:rPr>
            </w:pP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52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5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-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</w:tr>
      <w:tr w:rsidR="00637A57" w:rsidRPr="0004502F" w:rsidTr="00AF4B5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6" w:type="pct"/>
          <w:trHeight w:val="124"/>
          <w:jc w:val="center"/>
        </w:trPr>
        <w:tc>
          <w:tcPr>
            <w:tcW w:w="2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7" w:rsidRDefault="00637A57" w:rsidP="00AF4B5A">
            <w:pPr>
              <w:jc w:val="center"/>
            </w:pPr>
          </w:p>
        </w:tc>
        <w:tc>
          <w:tcPr>
            <w:tcW w:w="6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7A270F" w:rsidRDefault="00637A57" w:rsidP="00AF4B5A"/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Pr="0004502F" w:rsidRDefault="00637A57" w:rsidP="00AF4B5A">
            <w:pPr>
              <w:jc w:val="center"/>
              <w:outlineLvl w:val="2"/>
            </w:pPr>
            <w:r w:rsidRPr="0004502F">
              <w:rPr>
                <w:sz w:val="22"/>
                <w:szCs w:val="22"/>
              </w:rPr>
              <w:t>соисполнителю 4                                  Управление муниципального  хозяйства  администрации Минераловодского городского округа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47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  <w:r>
              <w:t>-</w:t>
            </w:r>
          </w:p>
        </w:tc>
        <w:tc>
          <w:tcPr>
            <w:tcW w:w="5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  <w:outlineLvl w:val="2"/>
            </w:pPr>
            <w:r>
              <w:t>54,61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57" w:rsidRDefault="00637A57" w:rsidP="00AF4B5A">
            <w:pPr>
              <w:jc w:val="center"/>
            </w:pPr>
          </w:p>
        </w:tc>
      </w:tr>
    </w:tbl>
    <w:p w:rsidR="00637A57" w:rsidRDefault="00637A57" w:rsidP="00637A57"/>
    <w:p w:rsidR="00637A57" w:rsidRDefault="00637A57" w:rsidP="00637A57"/>
    <w:p w:rsidR="00637A57" w:rsidRDefault="00637A57" w:rsidP="00637A57"/>
    <w:p w:rsidR="00637A57" w:rsidRDefault="00637A57" w:rsidP="00637A57"/>
    <w:p w:rsidR="00637A57" w:rsidRDefault="00637A57" w:rsidP="00637A57"/>
    <w:p w:rsidR="00637A57" w:rsidRDefault="00637A57" w:rsidP="00637A57"/>
    <w:p w:rsidR="00637A57" w:rsidRPr="00086571" w:rsidRDefault="00637A57" w:rsidP="00086571">
      <w:pPr>
        <w:jc w:val="both"/>
        <w:outlineLvl w:val="0"/>
        <w:rPr>
          <w:color w:val="000000"/>
          <w:sz w:val="28"/>
          <w:szCs w:val="28"/>
        </w:rPr>
      </w:pPr>
    </w:p>
    <w:sectPr w:rsidR="00637A57" w:rsidRPr="00086571" w:rsidSect="006B52E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81"/>
    <w:multiLevelType w:val="multilevel"/>
    <w:tmpl w:val="B43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C9B"/>
    <w:rsid w:val="00000099"/>
    <w:rsid w:val="00030C9A"/>
    <w:rsid w:val="00086571"/>
    <w:rsid w:val="000D3F3B"/>
    <w:rsid w:val="00105CAF"/>
    <w:rsid w:val="0011742D"/>
    <w:rsid w:val="001D0D0B"/>
    <w:rsid w:val="00381B03"/>
    <w:rsid w:val="003D4B1B"/>
    <w:rsid w:val="00503A7E"/>
    <w:rsid w:val="00526072"/>
    <w:rsid w:val="0057221C"/>
    <w:rsid w:val="00625D3C"/>
    <w:rsid w:val="00637A57"/>
    <w:rsid w:val="00664C3E"/>
    <w:rsid w:val="008A2F10"/>
    <w:rsid w:val="00B8115F"/>
    <w:rsid w:val="00BE1D98"/>
    <w:rsid w:val="00C35EEC"/>
    <w:rsid w:val="00C47B7A"/>
    <w:rsid w:val="00DB7C9B"/>
    <w:rsid w:val="00DD13DD"/>
    <w:rsid w:val="00E12394"/>
    <w:rsid w:val="00E90EB0"/>
    <w:rsid w:val="00EB12D9"/>
    <w:rsid w:val="00EF5764"/>
    <w:rsid w:val="00F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9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A57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37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C9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503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03A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0EB0"/>
    <w:pPr>
      <w:ind w:left="720"/>
      <w:contextualSpacing/>
    </w:pPr>
  </w:style>
  <w:style w:type="paragraph" w:customStyle="1" w:styleId="ConsPlusNormal">
    <w:name w:val="ConsPlusNormal"/>
    <w:rsid w:val="00637A57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7A57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7A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Document Map"/>
    <w:basedOn w:val="a"/>
    <w:link w:val="a7"/>
    <w:rsid w:val="00637A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rsid w:val="00637A5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637A57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637A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37A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3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37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7A5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37A57"/>
    <w:pPr>
      <w:snapToGrid w:val="0"/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637A57"/>
    <w:pPr>
      <w:widowControl w:val="0"/>
      <w:jc w:val="center"/>
    </w:pPr>
    <w:rPr>
      <w:sz w:val="28"/>
      <w:szCs w:val="20"/>
    </w:rPr>
  </w:style>
  <w:style w:type="paragraph" w:customStyle="1" w:styleId="ConsPlusCell">
    <w:name w:val="ConsPlusCell"/>
    <w:rsid w:val="00637A5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37A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7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637A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637A57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7A57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637A57"/>
    <w:rPr>
      <w:rFonts w:ascii="Courier New" w:hAnsi="Courier New"/>
      <w:sz w:val="20"/>
      <w:szCs w:val="20"/>
    </w:rPr>
  </w:style>
  <w:style w:type="paragraph" w:customStyle="1" w:styleId="ad">
    <w:name w:val="Знак"/>
    <w:basedOn w:val="a"/>
    <w:rsid w:val="00637A57"/>
    <w:rPr>
      <w:rFonts w:ascii="Verdana" w:hAnsi="Verdana" w:cs="Verdana"/>
      <w:sz w:val="20"/>
      <w:szCs w:val="20"/>
      <w:lang w:val="en-US" w:eastAsia="en-US"/>
    </w:rPr>
  </w:style>
  <w:style w:type="character" w:styleId="ae">
    <w:name w:val="page number"/>
    <w:basedOn w:val="a0"/>
    <w:rsid w:val="00637A57"/>
  </w:style>
  <w:style w:type="paragraph" w:customStyle="1" w:styleId="af">
    <w:name w:val="Знак Знак Знак Знак Знак Знак Знак Знак Знак Знак Знак Знак"/>
    <w:basedOn w:val="a"/>
    <w:rsid w:val="00637A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637A57"/>
    <w:p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637A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637A57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637A57"/>
  </w:style>
  <w:style w:type="paragraph" w:customStyle="1" w:styleId="13">
    <w:name w:val="Знак Знак Знак1 Знак"/>
    <w:basedOn w:val="a"/>
    <w:rsid w:val="00637A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637A57"/>
    <w:rPr>
      <w:b/>
      <w:bCs/>
    </w:rPr>
  </w:style>
  <w:style w:type="paragraph" w:styleId="23">
    <w:name w:val="Body Text 2"/>
    <w:basedOn w:val="a"/>
    <w:link w:val="24"/>
    <w:rsid w:val="00637A5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637A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7A57"/>
    <w:pPr>
      <w:widowControl w:val="0"/>
      <w:suppressAutoHyphens/>
      <w:autoSpaceDE w:val="0"/>
      <w:spacing w:before="120"/>
      <w:ind w:right="573" w:firstLine="851"/>
      <w:jc w:val="both"/>
    </w:pPr>
    <w:rPr>
      <w:lang w:bidi="ru-RU"/>
    </w:rPr>
  </w:style>
  <w:style w:type="paragraph" w:styleId="af4">
    <w:name w:val="Body Text"/>
    <w:aliases w:val="Знак Знак"/>
    <w:basedOn w:val="a"/>
    <w:link w:val="af5"/>
    <w:rsid w:val="00637A57"/>
    <w:pPr>
      <w:spacing w:after="120"/>
    </w:pPr>
    <w:rPr>
      <w:sz w:val="28"/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637A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637A57"/>
    <w:pPr>
      <w:widowControl w:val="0"/>
      <w:suppressAutoHyphens/>
      <w:autoSpaceDE w:val="0"/>
      <w:spacing w:before="360"/>
      <w:ind w:right="571" w:firstLine="851"/>
      <w:jc w:val="both"/>
    </w:pPr>
    <w:rPr>
      <w:lang w:bidi="ru-RU"/>
    </w:rPr>
  </w:style>
  <w:style w:type="character" w:customStyle="1" w:styleId="af6">
    <w:name w:val="Гипертекстовая ссылка"/>
    <w:rsid w:val="00637A57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637A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8">
    <w:name w:val="Цветовое выделение"/>
    <w:rsid w:val="00637A57"/>
    <w:rPr>
      <w:b/>
      <w:color w:val="000080"/>
    </w:rPr>
  </w:style>
  <w:style w:type="paragraph" w:customStyle="1" w:styleId="14">
    <w:name w:val="Знак Знак1 Знак Знак"/>
    <w:basedOn w:val="a"/>
    <w:rsid w:val="00637A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637A57"/>
    <w:pPr>
      <w:jc w:val="both"/>
    </w:pPr>
  </w:style>
  <w:style w:type="paragraph" w:customStyle="1" w:styleId="formattext">
    <w:name w:val="formattext"/>
    <w:basedOn w:val="a"/>
    <w:rsid w:val="00637A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128DB-ADF0-4679-B5CC-A1A68358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7437</Words>
  <Characters>42394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</dc:creator>
  <cp:lastModifiedBy>OO-88</cp:lastModifiedBy>
  <cp:revision>4</cp:revision>
  <cp:lastPrinted>2023-03-17T13:27:00Z</cp:lastPrinted>
  <dcterms:created xsi:type="dcterms:W3CDTF">2023-11-01T08:58:00Z</dcterms:created>
  <dcterms:modified xsi:type="dcterms:W3CDTF">2023-11-01T09:20:00Z</dcterms:modified>
</cp:coreProperties>
</file>