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6FF" w:rsidRPr="002206FF" w:rsidRDefault="002206FF" w:rsidP="0046692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              </w:t>
      </w:r>
      <w:r w:rsidRPr="002206F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Осторожно! Финансовые пирамиды!</w:t>
      </w:r>
    </w:p>
    <w:p w:rsidR="002206FF" w:rsidRPr="002206FF" w:rsidRDefault="0007347D" w:rsidP="0046692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2206FF" w:rsidRPr="00220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Финансовая пирамида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такая модель получения дохода, где происх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дит перераспределение денежных средств от нижестоящих участников пирамиды к </w:t>
      </w:r>
      <w:proofErr w:type="gramStart"/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вышестоящим</w:t>
      </w:r>
      <w:proofErr w:type="gramEnd"/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 есть верхушка пирамиды всегда получает больше, чем ни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звенья. Часто финансовые пирамиды маскируются под инвестиционные фо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 и различные коммерческие проекты, которые якобы вкладывают ваши дене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средства в высокодоходные финансовые инструменты или «сверхприбыл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проекты».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причина, по которой модель финансовой пирамиды до сих пор существует, и, наверное, никогда не исчезнет, – это </w:t>
      </w:r>
      <w:r w:rsidR="002206FF" w:rsidRPr="00220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жадность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людей, стре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 к быстрому обогащению. В нашей стране у людей ярко выражено желание быстрого обогащения. Жертвами мошенников чаще всего в таких случаях стан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вятся именно бедные люди, которым «ну так не хватает денег», что они готовы даже взять в долг, лишь бы скорее получить большой пр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</w:t>
      </w:r>
      <w:r w:rsidR="00C1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C1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r w:rsidR="00C1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«инвестиций».</w:t>
      </w:r>
      <w:r w:rsidR="00C1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</w:t>
      </w:r>
      <w:r w:rsidR="002206FF" w:rsidRPr="00220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Финансовая пирамида</w:t>
      </w:r>
      <w:r w:rsidR="00C13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1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C1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proofErr w:type="gramEnd"/>
      <w:r w:rsidR="00C1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сути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мошеннической схемой извлеч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прибыли, за основу которой взято постоянное привлечение новых вкладч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ков, а не инвестирование в различные доходные активы. Основным инструментом де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 подобного механизма является выпуск ценных бумаг, не обла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 на самом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ценностью.</w:t>
      </w:r>
      <w:r w:rsidR="00C1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отличие реального бизнеса и финансовой пирамиды состоит в их и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точниках выплат клиентам. В том случае, когда выплаты по своим размерам пр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вышают прибавочную стоимость, можно говорить, что имеются все</w:t>
      </w:r>
      <w:r w:rsidRPr="00073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="00C1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73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мошенничества.</w:t>
      </w:r>
      <w:r w:rsidR="00C1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 данная мошенническая схема наглядно отражает механизм ее функци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нирования. Широкое «основание» пирамиды, где собирается наибольшее колич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 привлеченных участников, платят деньги, передающиеся наверх, к малочи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ленной верхушке. Подобное инвестирование происходит, как правило, на основ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обещанных больших выплат, которые, в свою очередь, могут быть п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лучены только за счет привлечения все новых и новых клиентов. Такой термин, как «ф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нансовая пирамида», появился в России в 1994 году после краха крупнейшей в истории страны пирамиды «МММ». Успех МММ того времени во многом был обусловлен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r w:rsidR="005F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73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</w:t>
      </w:r>
      <w:r w:rsidR="005F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73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073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073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bookmarkStart w:id="0" w:name="_GoBack"/>
      <w:bookmarkEnd w:id="0"/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страны</w:t>
      </w:r>
      <w:r w:rsidR="00C1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1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132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="002206FF" w:rsidRPr="002206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Неизбежность краха финансовой пирамиды</w:t>
      </w:r>
    </w:p>
    <w:p w:rsidR="002206FF" w:rsidRPr="002206FF" w:rsidRDefault="002206FF" w:rsidP="0046692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Исчерпав все возможности по притоку новых клиентов, финансовые ресурсы данной структуры начинают постепенно истощаться и не в состоянии больше обеспечивать высокие выплаты всем своим вкладчикам. В результате образуется существенное несоответствие между постоянно растущими финансовыми обяз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тельствами и неуклонно уменьшающейся денежной базой. Достаточно часто сл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чается, что уже по </w:t>
      </w:r>
      <w:proofErr w:type="gramStart"/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прошествии</w:t>
      </w:r>
      <w:proofErr w:type="gramEnd"/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полугода у организаторов нет возможности ос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ществлять обещанные выплаты и клиенты</w:t>
      </w:r>
      <w:r w:rsidR="00C1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теряют</w:t>
      </w:r>
      <w:r w:rsidR="00C1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r w:rsidR="00C1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вложения.</w:t>
      </w:r>
      <w:r w:rsidR="00C1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тем, финансовые обязательства увеличиваются быстрыми темпами, т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гда как притока сре</w:t>
      </w:r>
      <w:proofErr w:type="gramStart"/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актически нет. В данных условиях вкладчики нач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нают испытывать тревогу за сохранность своих средств. В их среде возникают разли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ные негативные слухи, пугающие прогнозы и появляются панические настроения. Большинство инвесторов начинают избавляться от своих ценных бумаг, что пр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 к резкому падению их курсовой стоимости и практически полному обесц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ниванию. В результате неспособности поддерживать уровень ликвидности и р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ночной стоимости «ценных» бумаг происходит крах пирам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ды.</w:t>
      </w:r>
    </w:p>
    <w:p w:rsidR="002206FF" w:rsidRPr="002206FF" w:rsidRDefault="002206FF" w:rsidP="0046692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типы финансовых пирамид</w:t>
      </w:r>
    </w:p>
    <w:p w:rsidR="002206FF" w:rsidRPr="002206FF" w:rsidRDefault="002206FF" w:rsidP="0046692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Многоуровневые пирамиды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основной механизм построения и функционир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данной структуры заключается в следующем: каждый вновь прибывший участник совершает первый взнос, который распределяется между вышестоящ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по иерархии членами пирамиды. В свою очередь, новичок, чтобы зараб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тать, должен пригласить нескольких человек, чьи взносы также будут распределены аналогичным образом. И так продолжается до тех пор, пока не иссякнет приток новых членов. Подобная схема может приносить доходность до 500% тем, кто находится на верхних уровнях структуры, что в значительной мере превышает возможности банковских депозитов. Те вкладчики, которые не могут привлечь в ряды сообщества новых инвесторов, теряют свои средства, и колич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 людей, несущих серьезные убытки составляет в среднем 80-90%.</w:t>
      </w:r>
    </w:p>
    <w:p w:rsidR="002206FF" w:rsidRPr="002206FF" w:rsidRDefault="002206FF" w:rsidP="0046692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Пирамиды, построенные по типу </w:t>
      </w:r>
      <w:proofErr w:type="spellStart"/>
      <w:r w:rsidRPr="00220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Понци</w:t>
      </w:r>
      <w:proofErr w:type="spellEnd"/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свое название данные структуры получили по имени Чарльза </w:t>
      </w:r>
      <w:proofErr w:type="spellStart"/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Понци</w:t>
      </w:r>
      <w:proofErr w:type="spellEnd"/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был автором и организатором п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добной пирамиды в начале XX века. В отличие от многоуровневой схемы, в да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случае привлечения новых членов не требуется, а только первоначальный взнос, как правило, на серьезную сумму. Всем участникам гарантируется выс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 доход через определенный промежуток времени. Первые клиенты получают в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сокую прибыль из личных средств организатора, а затем срабатывает принцип взаимного информирования, и появляются новые вкладчики, воодушевленные их примером. Вновь поступающие средства идут на выплаты старым вкладчикам. Этот круговорот продолжается некоторое время, пока организатор внезапно не исчезает со всеми деньгами своих клиентов в неизвестном направлении.</w:t>
      </w:r>
    </w:p>
    <w:p w:rsidR="002206FF" w:rsidRPr="002206FF" w:rsidRDefault="002206FF" w:rsidP="0046692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возникновения финансовых пирамид</w:t>
      </w:r>
    </w:p>
    <w:p w:rsidR="002206FF" w:rsidRPr="002206FF" w:rsidRDefault="002206FF" w:rsidP="0046692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возникновения такого явления, как финансовая пирамида, в обществе дол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сложиться определенная экономическая и политическая ситуация. Основными предпосылками к их появлению являются:</w:t>
      </w:r>
    </w:p>
    <w:p w:rsidR="002206FF" w:rsidRPr="002206FF" w:rsidRDefault="002206FF" w:rsidP="00466925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стране свободного рынка ценных бумаг;</w:t>
      </w:r>
    </w:p>
    <w:p w:rsidR="002206FF" w:rsidRPr="002206FF" w:rsidRDefault="002206FF" w:rsidP="00466925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законодательных норм, регулирующих деятельность подобных структур;</w:t>
      </w:r>
    </w:p>
    <w:p w:rsidR="002206FF" w:rsidRPr="002206FF" w:rsidRDefault="002206FF" w:rsidP="00466925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благосостояния основной массы населения;</w:t>
      </w:r>
    </w:p>
    <w:p w:rsidR="002206FF" w:rsidRPr="002206FF" w:rsidRDefault="002206FF" w:rsidP="00466925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низкие темпы инфляции;</w:t>
      </w:r>
    </w:p>
    <w:p w:rsidR="002206FF" w:rsidRPr="002206FF" w:rsidRDefault="002206FF" w:rsidP="00466925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рыночные механизмы экономики;</w:t>
      </w:r>
    </w:p>
    <w:p w:rsidR="002206FF" w:rsidRPr="002206FF" w:rsidRDefault="002206FF" w:rsidP="00466925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населения размещать средства в различных финансовых инстит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тах;</w:t>
      </w:r>
    </w:p>
    <w:p w:rsidR="002206FF" w:rsidRPr="002206FF" w:rsidRDefault="002206FF" w:rsidP="00466925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недостаточная информированность и финансовая грамотность населения.</w:t>
      </w:r>
    </w:p>
    <w:p w:rsidR="002206FF" w:rsidRPr="002206FF" w:rsidRDefault="002206FF" w:rsidP="0046692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финансовых пирамид через Интернет</w:t>
      </w:r>
    </w:p>
    <w:p w:rsidR="002206FF" w:rsidRPr="002206FF" w:rsidRDefault="002206FF" w:rsidP="0046692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широким распространением такого массового средства коммуникации, как Интернет, отмечается активное перемещение пирамидальных схем в онлайн зону. Их особенность состоит в том, что организаторы подобных проектов вм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традиционных акций или товаров предлагают приобрести некую виртуальную возможность извлечения крупной прибыли. Как правило, вкладчику предл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гается оплатить вступительный взнос, и после этого активно привлекать новых членов, чьи взносы идут на получение прибыли вышестоящими инвесторами.</w:t>
      </w:r>
    </w:p>
    <w:p w:rsidR="002206FF" w:rsidRPr="002206FF" w:rsidRDefault="002206FF" w:rsidP="0046692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ли пирамиды являются мошенничеством</w:t>
      </w:r>
    </w:p>
    <w:p w:rsidR="002206FF" w:rsidRPr="002206FF" w:rsidRDefault="002206FF" w:rsidP="0046692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далеко не все структуры, организованные по типу пирам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ды, являются откровенным и злонамеренным мошенничеством. Например, по данному принципу функционируют многие сетевые компании, занимающиеся распространением каких-либо товаров и привлечением новых членов. Также п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рамида может стать результатом ошибки, допущенной при планировании прое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та, когда привлеченные средства не дают ожидаемой прибыли и не покрывают да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обязательств.</w:t>
      </w:r>
    </w:p>
    <w:p w:rsidR="002206FF" w:rsidRPr="002206FF" w:rsidRDefault="002206FF" w:rsidP="0046692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пенсионных систем многих стран также напоминает принцип пир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миды — ныне здравствующие пенсионеры получают пенсии, благодаря тем, кто работает в настоящее время. До тех пор, пока количество работающих гра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 превышает число, вышедших на заслуженный отдых, система безотказно де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ствует. Вместе с тем, нередки случаи, когда подобные схемы создаются изначал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 явной целью мошенничества.</w:t>
      </w:r>
    </w:p>
    <w:p w:rsidR="002206FF" w:rsidRPr="002206FF" w:rsidRDefault="002206FF" w:rsidP="0046692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этих случаях имеются некоторые признаки, которые должны насторожить п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тенциальных вкладчиков:</w:t>
      </w:r>
    </w:p>
    <w:p w:rsidR="002206FF" w:rsidRPr="002206FF" w:rsidRDefault="002206FF" w:rsidP="00466925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мощная рекламная компания;</w:t>
      </w:r>
    </w:p>
    <w:p w:rsidR="002206FF" w:rsidRPr="002206FF" w:rsidRDefault="002206FF" w:rsidP="00466925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обещание высоких выплат, значительно превышающих средний уровень процентных ставок;</w:t>
      </w:r>
    </w:p>
    <w:p w:rsidR="002206FF" w:rsidRPr="002206FF" w:rsidRDefault="002206FF" w:rsidP="00466925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скрыть любую информацию о деятельности компании.</w:t>
      </w:r>
    </w:p>
    <w:p w:rsidR="002206FF" w:rsidRPr="002206FF" w:rsidRDefault="002206FF" w:rsidP="0046692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принять решение об инвестировании в подобные проекты, необход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поинтересоваться уровнем доходности на рынке заимствований, и в случае сильного превышения этого уровня, лучше отказаться от подобных вложений как очень рискованных. Любая добросовестная инвестиционная компания обязана </w:t>
      </w:r>
      <w:proofErr w:type="gramStart"/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полный отчет</w:t>
      </w:r>
      <w:proofErr w:type="gramEnd"/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своей деятельности, включающий состояние б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ланса, а также финансовые отчеты. Если такая информация утаивается, то это т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повод задуматься о легитимности компании.</w:t>
      </w:r>
    </w:p>
    <w:p w:rsidR="002206FF" w:rsidRPr="002206FF" w:rsidRDefault="002206FF" w:rsidP="0046692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подавляющем большинстве случаев мошенники стараются скрыть личные да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организаторов схемы, не открывают постоянных офисов, не имеют госуда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ственной регистрации и устава организации. Их PR-кампании изобилуют разли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презентациями, на которых раздается множество обещаний, массовой ра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дачей листовок, почтовыми и e-</w:t>
      </w:r>
      <w:proofErr w:type="spellStart"/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рассылками. При этом многообещающая и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формация не подкреплена конкретными данными о финансовом состоянии орг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низации и о путях получения сверхдоходов.</w:t>
      </w:r>
    </w:p>
    <w:p w:rsidR="002206FF" w:rsidRPr="002206FF" w:rsidRDefault="002206FF" w:rsidP="0046692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мошеннических схемах, как правило, присутствует необходимость внесения первоначального взноса. Часто это бывает не очень внушительная сумма — в пределах до $500, с тем расчетом, что из-за потери таких денег обманутые вкла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чики не будут обращаться в правоохранительные и судебные инстанции. Взяв на вооружение все эти отличительные признаки мошеннических схем, можно обе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опасить себя от действий недобросовестных «</w:t>
      </w:r>
      <w:proofErr w:type="spellStart"/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лжепредпринимателей</w:t>
      </w:r>
      <w:proofErr w:type="spellEnd"/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сохранить в целости свои финансовые средства.</w:t>
      </w:r>
    </w:p>
    <w:p w:rsidR="002206FF" w:rsidRPr="002206FF" w:rsidRDefault="0007347D" w:rsidP="0046692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Итак, пять </w:t>
      </w:r>
      <w:r w:rsidR="002206FF" w:rsidRPr="00220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главных признаков финансовой пирамиды:</w:t>
      </w:r>
    </w:p>
    <w:p w:rsidR="002206FF" w:rsidRPr="002206FF" w:rsidRDefault="0007347D" w:rsidP="0007347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вложения ощутимой суммы денежных средств;</w:t>
      </w:r>
    </w:p>
    <w:p w:rsidR="002206FF" w:rsidRPr="002206FF" w:rsidRDefault="0007347D" w:rsidP="0007347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Обещание больших процентов и быстрого возврата вложенных денег;</w:t>
      </w:r>
    </w:p>
    <w:p w:rsidR="002206FF" w:rsidRPr="002206FF" w:rsidRDefault="0007347D" w:rsidP="0007347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получить выплаты, вам необходимо привлекать своих знак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мых, чтобы они тоже вложили туда свои средства;</w:t>
      </w:r>
    </w:p>
    <w:p w:rsidR="002206FF" w:rsidRPr="002206FF" w:rsidRDefault="0007347D" w:rsidP="0007347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подается как «ноу-хау». В нем фигурируют слишком нестандартные схемы работы, которые вызывают подозрение;</w:t>
      </w:r>
    </w:p>
    <w:p w:rsidR="002206FF" w:rsidRPr="002206FF" w:rsidRDefault="0007347D" w:rsidP="0007347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Офис проекта оставляет желать лучшего для «супер успешного» и «дин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мично развивающегося бизнеса».</w:t>
      </w:r>
    </w:p>
    <w:p w:rsidR="002206FF" w:rsidRPr="0007347D" w:rsidRDefault="0007347D" w:rsidP="0007347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Пять </w:t>
      </w:r>
      <w:r w:rsidR="002206FF" w:rsidRPr="00073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признаков финансовой пирамиды под видом сетевого маркети</w:t>
      </w:r>
      <w:r w:rsidR="002206FF" w:rsidRPr="00073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="002206FF" w:rsidRPr="00073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га:</w:t>
      </w:r>
    </w:p>
    <w:p w:rsidR="002206FF" w:rsidRPr="002206FF" w:rsidRDefault="0007347D" w:rsidP="0007347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Неоправданно большой вступительный взнос. Как </w:t>
      </w:r>
      <w:proofErr w:type="gramStart"/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</w:t>
      </w:r>
      <w:proofErr w:type="gramEnd"/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от 100 до 5000 долларов. Именно из этих денег и платится вознаграждение «дистриб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ютору».</w:t>
      </w:r>
    </w:p>
    <w:p w:rsidR="002206FF" w:rsidRPr="002206FF" w:rsidRDefault="0007347D" w:rsidP="0007347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Товар, как таковой либо вообще отсутствует, либо не имеет рыночной ценн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вне этой организации.</w:t>
      </w:r>
    </w:p>
    <w:p w:rsidR="002206FF" w:rsidRPr="002206FF" w:rsidRDefault="0007347D" w:rsidP="0007347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документального подтверждения факта приема денег и других надлеж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 документов (накладная, договор, чеки и т.д.);</w:t>
      </w:r>
    </w:p>
    <w:p w:rsidR="002206FF" w:rsidRPr="002206FF" w:rsidRDefault="0007347D" w:rsidP="0007347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говорят, что деньги вы будете получать от </w:t>
      </w:r>
      <w:r w:rsidR="002206FF" w:rsidRPr="00220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количества привлеченных участников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не от товарооборота структуры.</w:t>
      </w:r>
    </w:p>
    <w:p w:rsidR="002206FF" w:rsidRPr="002206FF" w:rsidRDefault="0007347D" w:rsidP="0007347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моментом в работе организации является акцент на </w:t>
      </w:r>
      <w:r w:rsidR="002206FF" w:rsidRPr="00220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быстром зарабо</w:t>
      </w:r>
      <w:r w:rsidR="002206FF" w:rsidRPr="00220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</w:t>
      </w:r>
      <w:r w:rsidR="002206FF" w:rsidRPr="00220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ке</w:t>
      </w:r>
      <w:r w:rsidR="002206FF"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товар нужен только как прикрытие в деятельности пирамиды.</w:t>
      </w:r>
    </w:p>
    <w:p w:rsidR="002206FF" w:rsidRPr="002206FF" w:rsidRDefault="002206FF" w:rsidP="0046692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20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Действия, если вы уже попали в сети финансовой пирамиды?</w:t>
      </w:r>
    </w:p>
    <w:p w:rsidR="002206FF" w:rsidRDefault="002206FF" w:rsidP="0046692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Самое главное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не паникуйте! Еще раз точно убедитесь, что данная компания я</w:t>
      </w:r>
      <w:r w:rsidR="0046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вляется 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финансовой</w:t>
      </w:r>
      <w:r w:rsidR="0046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пирамидой.</w:t>
      </w:r>
      <w:r w:rsidR="0046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Руководствуйтесь</w:t>
      </w:r>
      <w:r w:rsidR="0046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вышеописанными</w:t>
      </w:r>
      <w:r w:rsidR="0046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</w:t>
      </w:r>
      <w:r w:rsidR="0046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финансовой пирамиды.</w:t>
      </w:r>
      <w:r w:rsidR="00073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в этом точно уверены и хотите забрать свои средства, то сразу приготовьтесь к тому, что сделать это будет нелегко. Е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у вас на руках есть документы, подтверждающие факт передачи денег м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шенникам, то незамедлительно обратитесь к человеку, через которого вы попали в пирамиду. Если же таких д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кументов нет, то все равно требуйте деньги назад. Если вам их не отдают, говорят, что </w:t>
      </w:r>
      <w:r w:rsidRPr="002206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«деньги уже в системе, их не вернуть»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обращайтесь в правоохранительные органы и скажите об этом мошенникам. Обы</w:t>
      </w:r>
      <w:r w:rsidR="0046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 в этом сл</w:t>
      </w:r>
      <w:r w:rsidR="0046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6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чае</w:t>
      </w:r>
      <w:r w:rsidR="000734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46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шансы</w:t>
      </w:r>
      <w:r w:rsidR="000734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46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 свои 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</w:t>
      </w:r>
      <w:r w:rsidR="0046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намного</w:t>
      </w:r>
      <w:r w:rsidR="0046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выше. </w:t>
      </w:r>
      <w:r w:rsidR="00C1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этого информируем об отве</w:t>
      </w:r>
      <w:r w:rsidR="00C1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ственности за правонарушения </w:t>
      </w:r>
      <w:r w:rsidR="00C1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распр</w:t>
      </w:r>
      <w:r w:rsidR="00C1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1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рекламы</w:t>
      </w:r>
      <w:r w:rsidR="00C1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незаконных финансовых услуг.</w:t>
      </w:r>
    </w:p>
    <w:p w:rsidR="002206FF" w:rsidRPr="002206FF" w:rsidRDefault="00C1327A" w:rsidP="0046692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</w:t>
      </w:r>
      <w:r w:rsidR="002206FF" w:rsidRPr="00C1327A">
        <w:rPr>
          <w:rFonts w:ascii="Times New Roman" w:hAnsi="Times New Roman" w:cs="Times New Roman"/>
          <w:sz w:val="28"/>
          <w:szCs w:val="28"/>
        </w:rPr>
        <w:t>Согласно пункту 2 части 2 статьи 28 Федерального закона «О рекламе» р</w:t>
      </w:r>
      <w:r w:rsidR="002206FF" w:rsidRPr="00C1327A">
        <w:rPr>
          <w:rFonts w:ascii="Times New Roman" w:hAnsi="Times New Roman" w:cs="Times New Roman"/>
          <w:sz w:val="28"/>
          <w:szCs w:val="28"/>
        </w:rPr>
        <w:t>е</w:t>
      </w:r>
      <w:r w:rsidR="002206FF" w:rsidRPr="00C1327A">
        <w:rPr>
          <w:rFonts w:ascii="Times New Roman" w:hAnsi="Times New Roman" w:cs="Times New Roman"/>
          <w:sz w:val="28"/>
          <w:szCs w:val="28"/>
        </w:rPr>
        <w:t>клама банковских, страховых или финансовых услуг не должны умалчивать об иных условиях оказания соответствующих услуг, вли</w:t>
      </w:r>
      <w:r w:rsidR="00466925">
        <w:rPr>
          <w:rFonts w:ascii="Times New Roman" w:hAnsi="Times New Roman" w:cs="Times New Roman"/>
          <w:sz w:val="28"/>
          <w:szCs w:val="28"/>
        </w:rPr>
        <w:t>яющих на сумму доходов, которые получат </w:t>
      </w:r>
      <w:r w:rsidR="002206FF" w:rsidRPr="00C1327A">
        <w:rPr>
          <w:rFonts w:ascii="Times New Roman" w:hAnsi="Times New Roman" w:cs="Times New Roman"/>
          <w:sz w:val="28"/>
          <w:szCs w:val="28"/>
        </w:rPr>
        <w:t>воспольз</w:t>
      </w:r>
      <w:r w:rsidRPr="00C1327A">
        <w:rPr>
          <w:rFonts w:ascii="Times New Roman" w:hAnsi="Times New Roman" w:cs="Times New Roman"/>
          <w:sz w:val="28"/>
          <w:szCs w:val="28"/>
        </w:rPr>
        <w:t>овавшиеся</w:t>
      </w:r>
      <w:r w:rsidR="00466925">
        <w:rPr>
          <w:rFonts w:ascii="Times New Roman" w:hAnsi="Times New Roman" w:cs="Times New Roman"/>
          <w:sz w:val="28"/>
          <w:szCs w:val="28"/>
        </w:rPr>
        <w:t> </w:t>
      </w:r>
      <w:r w:rsidRPr="00C1327A">
        <w:rPr>
          <w:rFonts w:ascii="Times New Roman" w:hAnsi="Times New Roman" w:cs="Times New Roman"/>
          <w:sz w:val="28"/>
          <w:szCs w:val="28"/>
        </w:rPr>
        <w:t>услугами</w:t>
      </w:r>
      <w:r w:rsidR="00466925">
        <w:rPr>
          <w:rFonts w:ascii="Times New Roman" w:hAnsi="Times New Roman" w:cs="Times New Roman"/>
          <w:sz w:val="28"/>
          <w:szCs w:val="28"/>
        </w:rPr>
        <w:t> </w:t>
      </w:r>
      <w:r w:rsidRPr="00C1327A">
        <w:rPr>
          <w:rFonts w:ascii="Times New Roman" w:hAnsi="Times New Roman" w:cs="Times New Roman"/>
          <w:sz w:val="28"/>
          <w:szCs w:val="28"/>
        </w:rPr>
        <w:t>лица,</w:t>
      </w:r>
      <w:r w:rsidR="00466925">
        <w:rPr>
          <w:rFonts w:ascii="Times New Roman" w:hAnsi="Times New Roman" w:cs="Times New Roman"/>
          <w:sz w:val="28"/>
          <w:szCs w:val="28"/>
        </w:rPr>
        <w:t> если </w:t>
      </w:r>
      <w:r w:rsidRPr="00C1327A">
        <w:rPr>
          <w:rFonts w:ascii="Times New Roman" w:hAnsi="Times New Roman" w:cs="Times New Roman"/>
          <w:sz w:val="28"/>
          <w:szCs w:val="28"/>
        </w:rPr>
        <w:t> рекламе </w:t>
      </w:r>
      <w:r w:rsidR="00466925">
        <w:rPr>
          <w:rFonts w:ascii="Times New Roman" w:hAnsi="Times New Roman" w:cs="Times New Roman"/>
          <w:sz w:val="28"/>
          <w:szCs w:val="28"/>
        </w:rPr>
        <w:t> </w:t>
      </w:r>
      <w:r w:rsidRPr="00C1327A">
        <w:rPr>
          <w:rFonts w:ascii="Times New Roman" w:hAnsi="Times New Roman" w:cs="Times New Roman"/>
          <w:sz w:val="28"/>
          <w:szCs w:val="28"/>
        </w:rPr>
        <w:t>сообщается </w:t>
      </w:r>
      <w:r w:rsidR="00466925">
        <w:rPr>
          <w:rFonts w:ascii="Times New Roman" w:hAnsi="Times New Roman" w:cs="Times New Roman"/>
          <w:sz w:val="28"/>
          <w:szCs w:val="28"/>
        </w:rPr>
        <w:br/>
      </w:r>
      <w:r w:rsidRPr="00C1327A">
        <w:rPr>
          <w:rFonts w:ascii="Times New Roman" w:hAnsi="Times New Roman" w:cs="Times New Roman"/>
          <w:sz w:val="28"/>
          <w:szCs w:val="28"/>
        </w:rPr>
        <w:t>хотя </w:t>
      </w:r>
      <w:r w:rsidR="002206FF" w:rsidRPr="00C1327A">
        <w:rPr>
          <w:rFonts w:ascii="Times New Roman" w:hAnsi="Times New Roman" w:cs="Times New Roman"/>
          <w:sz w:val="28"/>
          <w:szCs w:val="28"/>
        </w:rPr>
        <w:t>бы</w:t>
      </w:r>
      <w:r w:rsidRPr="00C1327A">
        <w:rPr>
          <w:rFonts w:ascii="Times New Roman" w:hAnsi="Times New Roman" w:cs="Times New Roman"/>
          <w:sz w:val="28"/>
          <w:szCs w:val="28"/>
        </w:rPr>
        <w:t> </w:t>
      </w:r>
      <w:r w:rsidR="002206FF" w:rsidRPr="00C1327A">
        <w:rPr>
          <w:rFonts w:ascii="Times New Roman" w:hAnsi="Times New Roman" w:cs="Times New Roman"/>
          <w:sz w:val="28"/>
          <w:szCs w:val="28"/>
        </w:rPr>
        <w:t>одно</w:t>
      </w:r>
      <w:r w:rsidRPr="00C1327A">
        <w:rPr>
          <w:rFonts w:ascii="Times New Roman" w:hAnsi="Times New Roman" w:cs="Times New Roman"/>
          <w:sz w:val="28"/>
          <w:szCs w:val="28"/>
        </w:rPr>
        <w:t> </w:t>
      </w:r>
      <w:r w:rsidR="002206FF" w:rsidRPr="00C1327A">
        <w:rPr>
          <w:rFonts w:ascii="Times New Roman" w:hAnsi="Times New Roman" w:cs="Times New Roman"/>
          <w:sz w:val="28"/>
          <w:szCs w:val="28"/>
        </w:rPr>
        <w:t>из</w:t>
      </w:r>
      <w:r w:rsidRPr="00C1327A">
        <w:rPr>
          <w:rFonts w:ascii="Times New Roman" w:hAnsi="Times New Roman" w:cs="Times New Roman"/>
          <w:sz w:val="28"/>
          <w:szCs w:val="28"/>
        </w:rPr>
        <w:t> </w:t>
      </w:r>
      <w:r w:rsidR="002206FF" w:rsidRPr="00C1327A">
        <w:rPr>
          <w:rFonts w:ascii="Times New Roman" w:hAnsi="Times New Roman" w:cs="Times New Roman"/>
          <w:sz w:val="28"/>
          <w:szCs w:val="28"/>
        </w:rPr>
        <w:t>таких</w:t>
      </w:r>
      <w:r w:rsidRPr="00C1327A">
        <w:rPr>
          <w:rFonts w:ascii="Times New Roman" w:hAnsi="Times New Roman" w:cs="Times New Roman"/>
          <w:sz w:val="28"/>
          <w:szCs w:val="28"/>
        </w:rPr>
        <w:t> </w:t>
      </w:r>
      <w:r w:rsidR="002206FF" w:rsidRPr="00C1327A">
        <w:rPr>
          <w:rFonts w:ascii="Times New Roman" w:hAnsi="Times New Roman" w:cs="Times New Roman"/>
          <w:sz w:val="28"/>
          <w:szCs w:val="28"/>
        </w:rPr>
        <w:t>условий.</w:t>
      </w:r>
      <w:r w:rsidR="002206FF" w:rsidRPr="00C1327A">
        <w:rPr>
          <w:rFonts w:ascii="Times New Roman" w:hAnsi="Times New Roman" w:cs="Times New Roman"/>
          <w:sz w:val="28"/>
          <w:szCs w:val="28"/>
        </w:rPr>
        <w:br/>
      </w:r>
      <w:r w:rsidRPr="00C1327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2206FF" w:rsidRPr="00C1327A">
        <w:rPr>
          <w:rFonts w:ascii="Times New Roman" w:hAnsi="Times New Roman" w:cs="Times New Roman"/>
          <w:sz w:val="28"/>
          <w:szCs w:val="28"/>
        </w:rPr>
        <w:t>Согласно части 3 статьи 28 Федерального закона «О рекламе» если реклама услуг, связанных с предоставлением кредита или займа, содержит хотя бы одно условие, влияющее на его стоимость, такая реклама должна содержать все остальные условия, определяющие полную стоимость кредита (займа), определ</w:t>
      </w:r>
      <w:r w:rsidR="002206FF" w:rsidRPr="00C1327A">
        <w:rPr>
          <w:rFonts w:ascii="Times New Roman" w:hAnsi="Times New Roman" w:cs="Times New Roman"/>
          <w:sz w:val="28"/>
          <w:szCs w:val="28"/>
        </w:rPr>
        <w:t>я</w:t>
      </w:r>
      <w:r w:rsidR="002206FF" w:rsidRPr="00C1327A">
        <w:rPr>
          <w:rFonts w:ascii="Times New Roman" w:hAnsi="Times New Roman" w:cs="Times New Roman"/>
          <w:sz w:val="28"/>
          <w:szCs w:val="28"/>
        </w:rPr>
        <w:t>емую в соответствии с Федеральным зак</w:t>
      </w:r>
      <w:r w:rsidR="005F6CF8">
        <w:rPr>
          <w:rFonts w:ascii="Times New Roman" w:hAnsi="Times New Roman" w:cs="Times New Roman"/>
          <w:sz w:val="28"/>
          <w:szCs w:val="28"/>
        </w:rPr>
        <w:t>оном "О потребительском кред</w:t>
      </w:r>
      <w:r w:rsidR="005F6CF8">
        <w:rPr>
          <w:rFonts w:ascii="Times New Roman" w:hAnsi="Times New Roman" w:cs="Times New Roman"/>
          <w:sz w:val="28"/>
          <w:szCs w:val="28"/>
        </w:rPr>
        <w:t>и</w:t>
      </w:r>
      <w:r w:rsidR="005F6CF8">
        <w:rPr>
          <w:rFonts w:ascii="Times New Roman" w:hAnsi="Times New Roman" w:cs="Times New Roman"/>
          <w:sz w:val="28"/>
          <w:szCs w:val="28"/>
        </w:rPr>
        <w:t>те (займе)", для </w:t>
      </w:r>
      <w:r w:rsidR="002206FF" w:rsidRPr="00C1327A">
        <w:rPr>
          <w:rFonts w:ascii="Times New Roman" w:hAnsi="Times New Roman" w:cs="Times New Roman"/>
          <w:sz w:val="28"/>
          <w:szCs w:val="28"/>
        </w:rPr>
        <w:t>заемщика</w:t>
      </w:r>
      <w:r w:rsidR="00466925">
        <w:rPr>
          <w:rFonts w:ascii="Times New Roman" w:hAnsi="Times New Roman" w:cs="Times New Roman"/>
          <w:sz w:val="28"/>
          <w:szCs w:val="28"/>
        </w:rPr>
        <w:t> и влияющие </w:t>
      </w:r>
      <w:r w:rsidR="002206FF" w:rsidRPr="00C1327A">
        <w:rPr>
          <w:rFonts w:ascii="Times New Roman" w:hAnsi="Times New Roman" w:cs="Times New Roman"/>
          <w:sz w:val="28"/>
          <w:szCs w:val="28"/>
        </w:rPr>
        <w:t>на</w:t>
      </w:r>
      <w:r w:rsidR="00466925">
        <w:rPr>
          <w:rFonts w:ascii="Times New Roman" w:hAnsi="Times New Roman" w:cs="Times New Roman"/>
          <w:sz w:val="28"/>
          <w:szCs w:val="28"/>
        </w:rPr>
        <w:t> </w:t>
      </w:r>
      <w:r w:rsidR="002206FF" w:rsidRPr="00C1327A">
        <w:rPr>
          <w:rFonts w:ascii="Times New Roman" w:hAnsi="Times New Roman" w:cs="Times New Roman"/>
          <w:sz w:val="28"/>
          <w:szCs w:val="28"/>
        </w:rPr>
        <w:t>нее.</w:t>
      </w:r>
      <w:proofErr w:type="gramEnd"/>
      <w:r w:rsidR="002206FF" w:rsidRPr="00C1327A">
        <w:rPr>
          <w:rFonts w:ascii="Times New Roman" w:hAnsi="Times New Roman" w:cs="Times New Roman"/>
          <w:sz w:val="28"/>
          <w:szCs w:val="28"/>
        </w:rPr>
        <w:br/>
      </w:r>
      <w:r w:rsidRPr="00C1327A">
        <w:rPr>
          <w:rFonts w:ascii="Times New Roman" w:hAnsi="Times New Roman" w:cs="Times New Roman"/>
          <w:sz w:val="28"/>
          <w:szCs w:val="28"/>
        </w:rPr>
        <w:t xml:space="preserve">      </w:t>
      </w:r>
      <w:r w:rsidR="002206FF" w:rsidRPr="00C1327A">
        <w:rPr>
          <w:rFonts w:ascii="Times New Roman" w:hAnsi="Times New Roman" w:cs="Times New Roman"/>
          <w:sz w:val="28"/>
          <w:szCs w:val="28"/>
        </w:rPr>
        <w:t>В соответствии с частью 7 статьи 5 Федерального закона «О рекламе» не д</w:t>
      </w:r>
      <w:r w:rsidR="002206FF" w:rsidRPr="00C1327A">
        <w:rPr>
          <w:rFonts w:ascii="Times New Roman" w:hAnsi="Times New Roman" w:cs="Times New Roman"/>
          <w:sz w:val="28"/>
          <w:szCs w:val="28"/>
        </w:rPr>
        <w:t>о</w:t>
      </w:r>
      <w:r w:rsidR="002206FF" w:rsidRPr="00C1327A">
        <w:rPr>
          <w:rFonts w:ascii="Times New Roman" w:hAnsi="Times New Roman" w:cs="Times New Roman"/>
          <w:sz w:val="28"/>
          <w:szCs w:val="28"/>
        </w:rPr>
        <w:t>пускается реклама, в которой отсутствует часть существенной информации о р</w:t>
      </w:r>
      <w:r w:rsidR="002206FF" w:rsidRPr="00C1327A">
        <w:rPr>
          <w:rFonts w:ascii="Times New Roman" w:hAnsi="Times New Roman" w:cs="Times New Roman"/>
          <w:sz w:val="28"/>
          <w:szCs w:val="28"/>
        </w:rPr>
        <w:t>е</w:t>
      </w:r>
      <w:r w:rsidR="002206FF" w:rsidRPr="00C1327A">
        <w:rPr>
          <w:rFonts w:ascii="Times New Roman" w:hAnsi="Times New Roman" w:cs="Times New Roman"/>
          <w:sz w:val="28"/>
          <w:szCs w:val="28"/>
        </w:rPr>
        <w:t xml:space="preserve">кламируемом товаре, об условиях его приобретения или использования, если при этом </w:t>
      </w:r>
      <w:proofErr w:type="gramStart"/>
      <w:r w:rsidR="002206FF" w:rsidRPr="00C1327A">
        <w:rPr>
          <w:rFonts w:ascii="Times New Roman" w:hAnsi="Times New Roman" w:cs="Times New Roman"/>
          <w:sz w:val="28"/>
          <w:szCs w:val="28"/>
        </w:rPr>
        <w:t>искажается смысл информации и вводятся</w:t>
      </w:r>
      <w:proofErr w:type="gramEnd"/>
      <w:r w:rsidR="002206FF" w:rsidRPr="00C1327A">
        <w:rPr>
          <w:rFonts w:ascii="Times New Roman" w:hAnsi="Times New Roman" w:cs="Times New Roman"/>
          <w:sz w:val="28"/>
          <w:szCs w:val="28"/>
        </w:rPr>
        <w:t xml:space="preserve"> в заблуждение потребит</w:t>
      </w:r>
      <w:r w:rsidR="002206FF" w:rsidRPr="00C1327A">
        <w:rPr>
          <w:rFonts w:ascii="Times New Roman" w:hAnsi="Times New Roman" w:cs="Times New Roman"/>
          <w:sz w:val="28"/>
          <w:szCs w:val="28"/>
        </w:rPr>
        <w:t>е</w:t>
      </w:r>
      <w:r w:rsidR="002206FF" w:rsidRPr="00C1327A">
        <w:rPr>
          <w:rFonts w:ascii="Times New Roman" w:hAnsi="Times New Roman" w:cs="Times New Roman"/>
          <w:sz w:val="28"/>
          <w:szCs w:val="28"/>
        </w:rPr>
        <w:t>ли</w:t>
      </w:r>
      <w:r w:rsidRPr="00C1327A">
        <w:rPr>
          <w:rFonts w:ascii="Times New Roman" w:hAnsi="Times New Roman" w:cs="Times New Roman"/>
          <w:sz w:val="28"/>
          <w:szCs w:val="28"/>
        </w:rPr>
        <w:t> </w:t>
      </w:r>
      <w:r w:rsidR="002206FF" w:rsidRPr="00C1327A">
        <w:rPr>
          <w:rFonts w:ascii="Times New Roman" w:hAnsi="Times New Roman" w:cs="Times New Roman"/>
          <w:sz w:val="28"/>
          <w:szCs w:val="28"/>
        </w:rPr>
        <w:t>рекламы</w:t>
      </w:r>
      <w:r w:rsidRPr="00C1327A">
        <w:rPr>
          <w:rFonts w:ascii="Times New Roman" w:hAnsi="Times New Roman" w:cs="Times New Roman"/>
          <w:sz w:val="28"/>
          <w:szCs w:val="28"/>
        </w:rPr>
        <w:t>.</w:t>
      </w:r>
      <w:r w:rsidR="002206FF" w:rsidRPr="00C1327A">
        <w:rPr>
          <w:rFonts w:ascii="Times New Roman" w:hAnsi="Times New Roman" w:cs="Times New Roman"/>
          <w:sz w:val="28"/>
          <w:szCs w:val="28"/>
        </w:rPr>
        <w:br/>
      </w:r>
      <w:r w:rsidRPr="00C1327A">
        <w:rPr>
          <w:rFonts w:ascii="Times New Roman" w:hAnsi="Times New Roman" w:cs="Times New Roman"/>
          <w:sz w:val="28"/>
          <w:szCs w:val="28"/>
        </w:rPr>
        <w:t xml:space="preserve">       </w:t>
      </w:r>
      <w:r w:rsidR="002206FF" w:rsidRPr="00C1327A">
        <w:rPr>
          <w:rFonts w:ascii="Times New Roman" w:hAnsi="Times New Roman" w:cs="Times New Roman"/>
          <w:sz w:val="28"/>
          <w:szCs w:val="28"/>
        </w:rPr>
        <w:t>В соответствии с частью 6 статьи 38 Федерального закона «О рекламе» р</w:t>
      </w:r>
      <w:r w:rsidR="002206FF" w:rsidRPr="00C1327A">
        <w:rPr>
          <w:rFonts w:ascii="Times New Roman" w:hAnsi="Times New Roman" w:cs="Times New Roman"/>
          <w:sz w:val="28"/>
          <w:szCs w:val="28"/>
        </w:rPr>
        <w:t>е</w:t>
      </w:r>
      <w:r w:rsidR="002206FF" w:rsidRPr="00C1327A">
        <w:rPr>
          <w:rFonts w:ascii="Times New Roman" w:hAnsi="Times New Roman" w:cs="Times New Roman"/>
          <w:sz w:val="28"/>
          <w:szCs w:val="28"/>
        </w:rPr>
        <w:t>кламодатель несет ответственность за нарушение тре</w:t>
      </w:r>
      <w:r w:rsidR="005F6CF8">
        <w:rPr>
          <w:rFonts w:ascii="Times New Roman" w:hAnsi="Times New Roman" w:cs="Times New Roman"/>
          <w:sz w:val="28"/>
          <w:szCs w:val="28"/>
        </w:rPr>
        <w:t>бований, установленных ст</w:t>
      </w:r>
      <w:r w:rsidR="005F6CF8">
        <w:rPr>
          <w:rFonts w:ascii="Times New Roman" w:hAnsi="Times New Roman" w:cs="Times New Roman"/>
          <w:sz w:val="28"/>
          <w:szCs w:val="28"/>
        </w:rPr>
        <w:t>а</w:t>
      </w:r>
      <w:r w:rsidR="005F6CF8">
        <w:rPr>
          <w:rFonts w:ascii="Times New Roman" w:hAnsi="Times New Roman" w:cs="Times New Roman"/>
          <w:sz w:val="28"/>
          <w:szCs w:val="28"/>
        </w:rPr>
        <w:t>тьями 5 </w:t>
      </w:r>
      <w:r w:rsidR="002206FF" w:rsidRPr="00C1327A">
        <w:rPr>
          <w:rFonts w:ascii="Times New Roman" w:hAnsi="Times New Roman" w:cs="Times New Roman"/>
          <w:sz w:val="28"/>
          <w:szCs w:val="28"/>
        </w:rPr>
        <w:t>и</w:t>
      </w:r>
      <w:r w:rsidR="005F6CF8">
        <w:rPr>
          <w:rFonts w:ascii="Times New Roman" w:hAnsi="Times New Roman" w:cs="Times New Roman"/>
          <w:sz w:val="28"/>
          <w:szCs w:val="28"/>
        </w:rPr>
        <w:t> </w:t>
      </w:r>
      <w:r w:rsidR="002206FF" w:rsidRPr="00C1327A">
        <w:rPr>
          <w:rFonts w:ascii="Times New Roman" w:hAnsi="Times New Roman" w:cs="Times New Roman"/>
          <w:sz w:val="28"/>
          <w:szCs w:val="28"/>
        </w:rPr>
        <w:t>28</w:t>
      </w:r>
      <w:r w:rsidR="005F6CF8">
        <w:rPr>
          <w:rFonts w:ascii="Times New Roman" w:hAnsi="Times New Roman" w:cs="Times New Roman"/>
          <w:sz w:val="28"/>
          <w:szCs w:val="28"/>
        </w:rPr>
        <w:t> </w:t>
      </w:r>
      <w:r w:rsidR="002206FF" w:rsidRPr="00C1327A">
        <w:rPr>
          <w:rFonts w:ascii="Times New Roman" w:hAnsi="Times New Roman" w:cs="Times New Roman"/>
          <w:sz w:val="28"/>
          <w:szCs w:val="28"/>
        </w:rPr>
        <w:t>Федерального</w:t>
      </w:r>
      <w:r w:rsidR="005F6CF8">
        <w:rPr>
          <w:rFonts w:ascii="Times New Roman" w:hAnsi="Times New Roman" w:cs="Times New Roman"/>
          <w:sz w:val="28"/>
          <w:szCs w:val="28"/>
        </w:rPr>
        <w:t> </w:t>
      </w:r>
      <w:r w:rsidR="002206FF" w:rsidRPr="00C1327A">
        <w:rPr>
          <w:rFonts w:ascii="Times New Roman" w:hAnsi="Times New Roman" w:cs="Times New Roman"/>
          <w:sz w:val="28"/>
          <w:szCs w:val="28"/>
        </w:rPr>
        <w:t>закона</w:t>
      </w:r>
      <w:r w:rsidR="005F6CF8">
        <w:rPr>
          <w:rFonts w:ascii="Times New Roman" w:hAnsi="Times New Roman" w:cs="Times New Roman"/>
          <w:sz w:val="28"/>
          <w:szCs w:val="28"/>
        </w:rPr>
        <w:t> </w:t>
      </w:r>
      <w:r w:rsidR="002206FF" w:rsidRPr="00C1327A">
        <w:rPr>
          <w:rFonts w:ascii="Times New Roman" w:hAnsi="Times New Roman" w:cs="Times New Roman"/>
          <w:sz w:val="28"/>
          <w:szCs w:val="28"/>
        </w:rPr>
        <w:t>«О</w:t>
      </w:r>
      <w:r w:rsidR="005F6CF8">
        <w:rPr>
          <w:rFonts w:ascii="Times New Roman" w:hAnsi="Times New Roman" w:cs="Times New Roman"/>
          <w:sz w:val="28"/>
          <w:szCs w:val="28"/>
        </w:rPr>
        <w:t> </w:t>
      </w:r>
      <w:r w:rsidR="002206FF" w:rsidRPr="00C1327A">
        <w:rPr>
          <w:rFonts w:ascii="Times New Roman" w:hAnsi="Times New Roman" w:cs="Times New Roman"/>
          <w:sz w:val="28"/>
          <w:szCs w:val="28"/>
        </w:rPr>
        <w:t>рекламе».</w:t>
      </w:r>
      <w:r w:rsidR="002206FF" w:rsidRPr="00C1327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2206FF" w:rsidRPr="00C1327A">
        <w:rPr>
          <w:rFonts w:ascii="Times New Roman" w:hAnsi="Times New Roman" w:cs="Times New Roman"/>
          <w:sz w:val="28"/>
          <w:szCs w:val="28"/>
        </w:rPr>
        <w:t>В соответствии с частью 1 статьи 14.3 Кодекса об административных правонар</w:t>
      </w:r>
      <w:r w:rsidR="002206FF" w:rsidRPr="00C1327A">
        <w:rPr>
          <w:rFonts w:ascii="Times New Roman" w:hAnsi="Times New Roman" w:cs="Times New Roman"/>
          <w:sz w:val="28"/>
          <w:szCs w:val="28"/>
        </w:rPr>
        <w:t>у</w:t>
      </w:r>
      <w:r w:rsidR="002206FF" w:rsidRPr="00C1327A">
        <w:rPr>
          <w:rFonts w:ascii="Times New Roman" w:hAnsi="Times New Roman" w:cs="Times New Roman"/>
          <w:sz w:val="28"/>
          <w:szCs w:val="28"/>
        </w:rPr>
        <w:t xml:space="preserve">шениях Российской Федерации нарушение рекламодателем, </w:t>
      </w:r>
      <w:proofErr w:type="spellStart"/>
      <w:r w:rsidR="002206FF" w:rsidRPr="00C1327A">
        <w:rPr>
          <w:rFonts w:ascii="Times New Roman" w:hAnsi="Times New Roman" w:cs="Times New Roman"/>
          <w:sz w:val="28"/>
          <w:szCs w:val="28"/>
        </w:rPr>
        <w:t>рекламопроизвод</w:t>
      </w:r>
      <w:r w:rsidR="002206FF" w:rsidRPr="00C1327A">
        <w:rPr>
          <w:rFonts w:ascii="Times New Roman" w:hAnsi="Times New Roman" w:cs="Times New Roman"/>
          <w:sz w:val="28"/>
          <w:szCs w:val="28"/>
        </w:rPr>
        <w:t>и</w:t>
      </w:r>
      <w:r w:rsidR="002206FF" w:rsidRPr="00C1327A">
        <w:rPr>
          <w:rFonts w:ascii="Times New Roman" w:hAnsi="Times New Roman" w:cs="Times New Roman"/>
          <w:sz w:val="28"/>
          <w:szCs w:val="28"/>
        </w:rPr>
        <w:t>телем</w:t>
      </w:r>
      <w:proofErr w:type="spellEnd"/>
      <w:r w:rsidR="002206FF" w:rsidRPr="00C1327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2206FF" w:rsidRPr="00C1327A"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 w:rsidR="002206FF" w:rsidRPr="00C1327A">
        <w:rPr>
          <w:rFonts w:ascii="Times New Roman" w:hAnsi="Times New Roman" w:cs="Times New Roman"/>
          <w:sz w:val="28"/>
          <w:szCs w:val="28"/>
        </w:rPr>
        <w:t xml:space="preserve"> законодательства о рекламе влечет налож</w:t>
      </w:r>
      <w:r w:rsidR="002206FF" w:rsidRPr="00C1327A">
        <w:rPr>
          <w:rFonts w:ascii="Times New Roman" w:hAnsi="Times New Roman" w:cs="Times New Roman"/>
          <w:sz w:val="28"/>
          <w:szCs w:val="28"/>
        </w:rPr>
        <w:t>е</w:t>
      </w:r>
      <w:r w:rsidR="002206FF" w:rsidRPr="00C1327A">
        <w:rPr>
          <w:rFonts w:ascii="Times New Roman" w:hAnsi="Times New Roman" w:cs="Times New Roman"/>
          <w:sz w:val="28"/>
          <w:szCs w:val="28"/>
        </w:rPr>
        <w:t>ние административного штрафа на граждан в размере от двух тысяч до двух т</w:t>
      </w:r>
      <w:r w:rsidR="002206FF" w:rsidRPr="00C1327A">
        <w:rPr>
          <w:rFonts w:ascii="Times New Roman" w:hAnsi="Times New Roman" w:cs="Times New Roman"/>
          <w:sz w:val="28"/>
          <w:szCs w:val="28"/>
        </w:rPr>
        <w:t>ы</w:t>
      </w:r>
      <w:r w:rsidR="002206FF" w:rsidRPr="00C1327A">
        <w:rPr>
          <w:rFonts w:ascii="Times New Roman" w:hAnsi="Times New Roman" w:cs="Times New Roman"/>
          <w:sz w:val="28"/>
          <w:szCs w:val="28"/>
        </w:rPr>
        <w:t>сяч пятисот рублей; на должностных лиц - от четырех тысяч до двадцати тысяч рублей; на юридических лиц - от ста тысяч до пятисот тысяч рублей.</w:t>
      </w:r>
      <w:proofErr w:type="gramEnd"/>
    </w:p>
    <w:p w:rsidR="00B35555" w:rsidRPr="00C1327A" w:rsidRDefault="00B35555" w:rsidP="004669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5555" w:rsidRPr="00C1327A" w:rsidSect="0007347D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B3538"/>
    <w:multiLevelType w:val="hybridMultilevel"/>
    <w:tmpl w:val="862270C0"/>
    <w:lvl w:ilvl="0" w:tplc="AA527CB4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8325A"/>
    <w:multiLevelType w:val="multilevel"/>
    <w:tmpl w:val="BFE8D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1">
      <w:lvl w:ilvl="1">
        <w:numFmt w:val="decimal"/>
        <w:lvlText w:val="%2."/>
        <w:lvlJc w:val="left"/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20"/>
    <w:rsid w:val="0007347D"/>
    <w:rsid w:val="002206FF"/>
    <w:rsid w:val="00466925"/>
    <w:rsid w:val="005F6CF8"/>
    <w:rsid w:val="00B35555"/>
    <w:rsid w:val="00C1327A"/>
    <w:rsid w:val="00E6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06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206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6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06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2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6FF"/>
    <w:rPr>
      <w:b/>
      <w:bCs/>
    </w:rPr>
  </w:style>
  <w:style w:type="character" w:styleId="a5">
    <w:name w:val="Emphasis"/>
    <w:basedOn w:val="a0"/>
    <w:uiPriority w:val="20"/>
    <w:qFormat/>
    <w:rsid w:val="002206FF"/>
    <w:rPr>
      <w:i/>
      <w:iCs/>
    </w:rPr>
  </w:style>
  <w:style w:type="paragraph" w:styleId="a6">
    <w:name w:val="List Paragraph"/>
    <w:basedOn w:val="a"/>
    <w:uiPriority w:val="34"/>
    <w:qFormat/>
    <w:rsid w:val="0007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06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206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6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06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2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6FF"/>
    <w:rPr>
      <w:b/>
      <w:bCs/>
    </w:rPr>
  </w:style>
  <w:style w:type="character" w:styleId="a5">
    <w:name w:val="Emphasis"/>
    <w:basedOn w:val="a0"/>
    <w:uiPriority w:val="20"/>
    <w:qFormat/>
    <w:rsid w:val="002206FF"/>
    <w:rPr>
      <w:i/>
      <w:iCs/>
    </w:rPr>
  </w:style>
  <w:style w:type="paragraph" w:styleId="a6">
    <w:name w:val="List Paragraph"/>
    <w:basedOn w:val="a"/>
    <w:uiPriority w:val="34"/>
    <w:qFormat/>
    <w:rsid w:val="0007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6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5</cp:revision>
  <dcterms:created xsi:type="dcterms:W3CDTF">2022-03-14T09:29:00Z</dcterms:created>
  <dcterms:modified xsi:type="dcterms:W3CDTF">2022-03-14T11:47:00Z</dcterms:modified>
</cp:coreProperties>
</file>