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65" w:rsidRPr="00A67065" w:rsidRDefault="00A67065" w:rsidP="00A670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9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A67065" w:rsidRDefault="00A67065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65" w:rsidRDefault="00A67065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65" w:rsidRDefault="00A67065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65" w:rsidRDefault="00A67065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65" w:rsidRDefault="00A67065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65" w:rsidRDefault="00A67065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8E" w:rsidRDefault="0021398E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8E" w:rsidRDefault="0021398E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8E" w:rsidRDefault="0021398E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65" w:rsidRDefault="00A67065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FF8" w:rsidRDefault="00D83FF8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3B" w:rsidRDefault="00D8543B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3B" w:rsidRDefault="00D8543B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65" w:rsidRDefault="00A67065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65" w:rsidRPr="00A67065" w:rsidRDefault="00A67065" w:rsidP="00985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A67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затрат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</w:t>
      </w:r>
      <w:r w:rsidR="002B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038" w:rsidRPr="002B2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2B2038" w:rsidRPr="002B20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2038" w:rsidRPr="002B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Минераловодского городского округа </w:t>
      </w:r>
      <w:r w:rsidR="00574D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 ей</w:t>
      </w:r>
      <w:r w:rsidR="002B2038" w:rsidRPr="002B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2B2038" w:rsidRPr="002B20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2038" w:rsidRPr="002B2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</w:t>
      </w:r>
      <w:r w:rsidR="00574D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B2038" w:rsidRPr="002B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</w:t>
      </w:r>
      <w:r w:rsidR="00574D5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B2038" w:rsidRPr="002B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74D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B2038" w:rsidRPr="002B2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065" w:rsidRPr="00A67065" w:rsidRDefault="00A67065" w:rsidP="00A6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065" w:rsidRPr="00A67065" w:rsidRDefault="00A67065" w:rsidP="00EE6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8B0" w:rsidRPr="003C08B0" w:rsidRDefault="00A67065" w:rsidP="00EE67CA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A67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="00AA16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67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 ст</w:t>
        </w:r>
        <w:r w:rsidR="00AA16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67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19</w:t>
        </w:r>
      </w:hyperlink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</w:t>
      </w:r>
      <w:r w:rsidR="00A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13 октября 2014г. № 1047«Об о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требованиях к определению нормативных затрат на обеспечение фун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государственных органов, органов управления государственными вн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бюджетными фондами и муниципальных органов</w:t>
      </w:r>
      <w:proofErr w:type="gramEnd"/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1D6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 Ставропольского края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2EF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D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5C2E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D64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4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D64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EFB">
        <w:rPr>
          <w:rFonts w:ascii="Times New Roman" w:eastAsia="Times New Roman" w:hAnsi="Times New Roman" w:cs="Times New Roman"/>
          <w:sz w:val="28"/>
          <w:szCs w:val="28"/>
          <w:lang w:eastAsia="ru-RU"/>
        </w:rPr>
        <w:t>585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4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2EFB" w:rsidRPr="005C2EFB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Минераловодского городского округа, содержанию указанных актов и обеспечению их исполнения</w:t>
      </w:r>
      <w:r w:rsidR="001D6441">
        <w:rPr>
          <w:rFonts w:ascii="Times New Roman" w:hAnsi="Times New Roman" w:cs="Times New Roman"/>
          <w:sz w:val="28"/>
          <w:szCs w:val="28"/>
        </w:rPr>
        <w:t>»</w:t>
      </w:r>
      <w:r w:rsidR="003C08B0" w:rsidRPr="003C08B0">
        <w:t xml:space="preserve"> </w:t>
      </w:r>
      <w:r w:rsidR="003C08B0" w:rsidRPr="003C08B0">
        <w:rPr>
          <w:rFonts w:ascii="Times New Roman" w:hAnsi="Times New Roman" w:cs="Times New Roman"/>
          <w:sz w:val="28"/>
          <w:szCs w:val="28"/>
        </w:rPr>
        <w:t>администрация Минерал</w:t>
      </w:r>
      <w:r w:rsidR="003C08B0" w:rsidRPr="003C08B0">
        <w:rPr>
          <w:rFonts w:ascii="Times New Roman" w:hAnsi="Times New Roman" w:cs="Times New Roman"/>
          <w:sz w:val="28"/>
          <w:szCs w:val="28"/>
        </w:rPr>
        <w:t>о</w:t>
      </w:r>
      <w:r w:rsidR="003C08B0" w:rsidRPr="003C08B0">
        <w:rPr>
          <w:rFonts w:ascii="Times New Roman" w:hAnsi="Times New Roman" w:cs="Times New Roman"/>
          <w:sz w:val="28"/>
          <w:szCs w:val="28"/>
        </w:rPr>
        <w:t>водского городского округа</w:t>
      </w:r>
      <w:r w:rsidR="003C08B0">
        <w:rPr>
          <w:rFonts w:ascii="Times New Roman" w:hAnsi="Times New Roman" w:cs="Times New Roman"/>
          <w:sz w:val="28"/>
          <w:szCs w:val="28"/>
        </w:rPr>
        <w:t>:</w:t>
      </w:r>
    </w:p>
    <w:p w:rsidR="003C08B0" w:rsidRPr="003C08B0" w:rsidRDefault="003C08B0" w:rsidP="003C08B0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B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7065" w:rsidRPr="00A67065" w:rsidRDefault="00A67065" w:rsidP="00D8543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EE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</w:t>
      </w:r>
      <w:r w:rsidRPr="00A67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нормативные затраты</w:t>
      </w:r>
      <w:r w:rsidRPr="00A67065">
        <w:rPr>
          <w:rFonts w:ascii="Calibri" w:eastAsia="Times New Roman" w:hAnsi="Calibri" w:cs="Times New Roman"/>
          <w:bCs/>
          <w:szCs w:val="28"/>
          <w:lang w:eastAsia="ru-RU"/>
        </w:rPr>
        <w:t xml:space="preserve"> 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</w:t>
      </w:r>
      <w:r w:rsidR="00C23215" w:rsidRPr="00C2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</w:t>
      </w:r>
      <w:r w:rsidR="00C23215" w:rsidRPr="00C2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23215" w:rsidRPr="00C2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ведомственных ей муниципальных казенных учреждений</w:t>
      </w:r>
      <w:r w:rsidR="005C2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065" w:rsidRPr="00A67065" w:rsidRDefault="00A67065" w:rsidP="00D8543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F66B4" w:rsidRPr="000F6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закупок для муниципальных нужд администрации Минер</w:t>
      </w:r>
      <w:r w:rsidR="000F66B4" w:rsidRPr="000F66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66B4" w:rsidRPr="000F66B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ловодского городского округа (Сиделёв А.В.)</w:t>
      </w:r>
      <w:r w:rsidR="00CC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F66B4"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0F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="000F66B4"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0F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F66B4"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закупок в течение 7 рабочих дней со дня </w:t>
      </w:r>
      <w:r w:rsidR="00CC71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принятия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065" w:rsidRPr="00A67065" w:rsidRDefault="00A67065" w:rsidP="00D8543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</w:t>
      </w:r>
      <w:r w:rsidR="00CC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CC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</w:t>
      </w:r>
      <w:r w:rsidR="00CC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Городнего Д.В.</w:t>
      </w:r>
    </w:p>
    <w:p w:rsidR="00A67065" w:rsidRPr="00A67065" w:rsidRDefault="00A67065" w:rsidP="00D8543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6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983A64" w:rsidRDefault="00983A64" w:rsidP="00A67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4" w:rsidRPr="00983A64" w:rsidRDefault="00983A64" w:rsidP="0098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A6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983A64">
        <w:rPr>
          <w:rFonts w:ascii="Times New Roman" w:eastAsia="Calibri" w:hAnsi="Times New Roman" w:cs="Times New Roman"/>
          <w:sz w:val="28"/>
          <w:szCs w:val="28"/>
        </w:rPr>
        <w:t>Минераловодского</w:t>
      </w:r>
      <w:proofErr w:type="gramEnd"/>
      <w:r w:rsidRPr="00983A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3A64" w:rsidRPr="00983A64" w:rsidRDefault="00983A64" w:rsidP="0098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A64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983A64">
        <w:rPr>
          <w:rFonts w:ascii="Times New Roman" w:eastAsia="Calibri" w:hAnsi="Times New Roman" w:cs="Times New Roman"/>
          <w:sz w:val="28"/>
          <w:szCs w:val="28"/>
        </w:rPr>
        <w:tab/>
      </w:r>
      <w:r w:rsidRPr="00983A64">
        <w:rPr>
          <w:rFonts w:ascii="Times New Roman" w:eastAsia="Calibri" w:hAnsi="Times New Roman" w:cs="Times New Roman"/>
          <w:sz w:val="28"/>
          <w:szCs w:val="28"/>
        </w:rPr>
        <w:tab/>
      </w:r>
      <w:r w:rsidRPr="00983A64">
        <w:rPr>
          <w:rFonts w:ascii="Times New Roman" w:eastAsia="Calibri" w:hAnsi="Times New Roman" w:cs="Times New Roman"/>
          <w:sz w:val="28"/>
          <w:szCs w:val="28"/>
        </w:rPr>
        <w:tab/>
      </w:r>
      <w:r w:rsidRPr="00983A64">
        <w:rPr>
          <w:rFonts w:ascii="Times New Roman" w:eastAsia="Calibri" w:hAnsi="Times New Roman" w:cs="Times New Roman"/>
          <w:sz w:val="28"/>
          <w:szCs w:val="28"/>
        </w:rPr>
        <w:tab/>
      </w:r>
      <w:r w:rsidRPr="00983A64">
        <w:rPr>
          <w:rFonts w:ascii="Times New Roman" w:eastAsia="Calibri" w:hAnsi="Times New Roman" w:cs="Times New Roman"/>
          <w:sz w:val="28"/>
          <w:szCs w:val="28"/>
        </w:rPr>
        <w:tab/>
      </w:r>
      <w:r w:rsidRPr="00983A64">
        <w:rPr>
          <w:rFonts w:ascii="Times New Roman" w:eastAsia="Calibri" w:hAnsi="Times New Roman" w:cs="Times New Roman"/>
          <w:sz w:val="28"/>
          <w:szCs w:val="28"/>
        </w:rPr>
        <w:tab/>
      </w:r>
      <w:r w:rsidRPr="00983A64">
        <w:rPr>
          <w:rFonts w:ascii="Times New Roman" w:eastAsia="Calibri" w:hAnsi="Times New Roman" w:cs="Times New Roman"/>
          <w:sz w:val="28"/>
          <w:szCs w:val="28"/>
        </w:rPr>
        <w:tab/>
      </w:r>
      <w:r w:rsidR="006275E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83A64">
        <w:rPr>
          <w:rFonts w:ascii="Times New Roman" w:eastAsia="Calibri" w:hAnsi="Times New Roman" w:cs="Times New Roman"/>
          <w:sz w:val="28"/>
          <w:szCs w:val="28"/>
        </w:rPr>
        <w:t xml:space="preserve">  С.Ю.Перцев</w:t>
      </w:r>
    </w:p>
    <w:p w:rsidR="00983A64" w:rsidRPr="00983A64" w:rsidRDefault="00983A64" w:rsidP="0098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A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6275E1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983A64" w:rsidRPr="00983A64" w:rsidRDefault="00983A64" w:rsidP="0098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A64" w:rsidRPr="00983A64" w:rsidRDefault="00983A64" w:rsidP="00983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вносит:</w:t>
      </w:r>
    </w:p>
    <w:p w:rsidR="00983A64" w:rsidRPr="00983A64" w:rsidRDefault="00983A64" w:rsidP="00983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4" w:rsidRPr="00983A64" w:rsidRDefault="00983A64" w:rsidP="0098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закупок </w:t>
      </w:r>
    </w:p>
    <w:p w:rsidR="00983A64" w:rsidRPr="00983A64" w:rsidRDefault="00983A64" w:rsidP="0098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нужд администрации </w:t>
      </w:r>
    </w:p>
    <w:p w:rsidR="00983A64" w:rsidRPr="00983A64" w:rsidRDefault="00983A64" w:rsidP="0098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                                    А.В. Сиделев</w:t>
      </w:r>
    </w:p>
    <w:p w:rsidR="00983A64" w:rsidRPr="00983A64" w:rsidRDefault="00983A64" w:rsidP="00983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4" w:rsidRPr="00983A64" w:rsidRDefault="00983A64" w:rsidP="00983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983A64" w:rsidRPr="00983A64" w:rsidRDefault="00983A64" w:rsidP="00983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4" w:rsidRPr="00983A64" w:rsidRDefault="00983A64" w:rsidP="0098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– </w:t>
      </w:r>
    </w:p>
    <w:p w:rsidR="00983A64" w:rsidRPr="00983A64" w:rsidRDefault="00983A64" w:rsidP="0098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 округа                   </w:t>
      </w:r>
      <w:r w:rsidR="0087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Д.В. Городний</w:t>
      </w:r>
    </w:p>
    <w:p w:rsidR="00502FD6" w:rsidRDefault="00502FD6" w:rsidP="0098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4"/>
      <w:bookmarkEnd w:id="1"/>
    </w:p>
    <w:p w:rsidR="00983A64" w:rsidRPr="00983A64" w:rsidRDefault="00983A64" w:rsidP="0098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983A64" w:rsidRPr="00983A64" w:rsidRDefault="00983A64" w:rsidP="0098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 администрации </w:t>
      </w:r>
    </w:p>
    <w:p w:rsidR="00983A64" w:rsidRPr="00983A64" w:rsidRDefault="00983A64" w:rsidP="00983A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                                  </w:t>
      </w:r>
      <w:r w:rsidR="0053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Д.Е. Горбачев</w:t>
      </w:r>
    </w:p>
    <w:p w:rsidR="00983A64" w:rsidRPr="00983A64" w:rsidRDefault="00983A64" w:rsidP="00983A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FD6" w:rsidRDefault="00502FD6" w:rsidP="00983A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планирования,</w:t>
      </w:r>
    </w:p>
    <w:p w:rsidR="00531355" w:rsidRDefault="00502FD6" w:rsidP="00983A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и отчетности</w:t>
      </w:r>
      <w:r w:rsidR="0053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FD6" w:rsidRDefault="00531355" w:rsidP="00983A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бухгалтер                                                                И.В. Тарасенко</w:t>
      </w:r>
    </w:p>
    <w:p w:rsidR="00502FD6" w:rsidRDefault="00502FD6" w:rsidP="00983A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64" w:rsidRPr="00983A64" w:rsidRDefault="00983A64" w:rsidP="00983A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общего отдела</w:t>
      </w:r>
    </w:p>
    <w:p w:rsidR="00983A64" w:rsidRPr="00983A64" w:rsidRDefault="00983A64" w:rsidP="00983A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делопроизводства администрации </w:t>
      </w:r>
    </w:p>
    <w:p w:rsidR="00F30EE5" w:rsidRDefault="00983A64" w:rsidP="0080129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                                  Е.Г. Апаликова</w:t>
      </w:r>
    </w:p>
    <w:p w:rsidR="00F30EE5" w:rsidRDefault="00F30EE5" w:rsidP="0080129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65" w:rsidRDefault="00A67065" w:rsidP="0080129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0EE5" w:rsidRDefault="00F30EE5" w:rsidP="00202ABF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125394" w:rsidRDefault="00F30EE5" w:rsidP="00202ABF">
      <w:pPr>
        <w:pStyle w:val="ConsPlusTitle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21398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Минераловодского городского округа от ____ 2016 г.   № ____</w:t>
      </w:r>
    </w:p>
    <w:p w:rsidR="00F30EE5" w:rsidRDefault="00F30EE5" w:rsidP="00125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0EE5" w:rsidRDefault="00F30EE5" w:rsidP="00125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0EE5" w:rsidRDefault="00F30EE5" w:rsidP="00125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0D98" w:rsidRPr="003C0D98" w:rsidRDefault="003C0D98" w:rsidP="003C0D98">
      <w:pPr>
        <w:tabs>
          <w:tab w:val="left" w:pos="-538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Нормативные затраты на обеспечение функций</w:t>
      </w:r>
    </w:p>
    <w:p w:rsidR="003C0D98" w:rsidRPr="003C0D98" w:rsidRDefault="003C0D98" w:rsidP="003C0D98">
      <w:pPr>
        <w:tabs>
          <w:tab w:val="left" w:pos="-538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5D34" w:rsidRPr="00B25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Минераловодского городского округа</w:t>
      </w:r>
      <w:r w:rsidR="00FB107D" w:rsidRPr="00FB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07D" w:rsidRPr="00FB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подведомственных ей муниципальных казенных учреждений</w:t>
      </w:r>
    </w:p>
    <w:p w:rsidR="003C0D98" w:rsidRPr="003C0D98" w:rsidRDefault="003C0D98" w:rsidP="003C0D98">
      <w:pPr>
        <w:tabs>
          <w:tab w:val="left" w:pos="851"/>
          <w:tab w:val="left" w:pos="993"/>
        </w:tabs>
        <w:spacing w:after="0" w:line="240" w:lineRule="auto"/>
        <w:ind w:firstLine="113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9A1" w:rsidRPr="008469A1" w:rsidRDefault="003C0D98" w:rsidP="008469A1">
      <w:pPr>
        <w:pStyle w:val="a7"/>
        <w:numPr>
          <w:ilvl w:val="0"/>
          <w:numId w:val="1"/>
        </w:numPr>
        <w:tabs>
          <w:tab w:val="left" w:pos="-53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Нормативные затраты на обеспечение функций </w:t>
      </w:r>
      <w:r w:rsidR="00ED63AA" w:rsidRPr="0084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Минераловодского городского округа </w:t>
      </w:r>
      <w:r w:rsidR="006C557F" w:rsidRPr="006C5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подведомственных ей муниципал</w:t>
      </w:r>
      <w:r w:rsidR="006C557F" w:rsidRPr="006C5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6C557F" w:rsidRPr="006C5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казенных учреждений</w:t>
      </w:r>
      <w:r w:rsidRPr="0084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ED63AA" w:rsidRPr="0084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нормативные затраты</w:t>
      </w:r>
      <w:r w:rsidRPr="0084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846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 нормативные затраты на информационно-коммуникационные технологии,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затраты на дополнительное профессионал</w:t>
      </w:r>
      <w:r w:rsidRPr="008469A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46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образование и прочие затраты.</w:t>
      </w:r>
      <w:proofErr w:type="gramEnd"/>
    </w:p>
    <w:p w:rsidR="00113645" w:rsidRDefault="008469A1" w:rsidP="00113645">
      <w:pPr>
        <w:pStyle w:val="a7"/>
        <w:numPr>
          <w:ilvl w:val="0"/>
          <w:numId w:val="1"/>
        </w:numPr>
        <w:tabs>
          <w:tab w:val="left" w:pos="-538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45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</w:t>
      </w:r>
      <w:r w:rsidRPr="00113645">
        <w:rPr>
          <w:rFonts w:ascii="Times New Roman" w:hAnsi="Times New Roman" w:cs="Times New Roman"/>
          <w:sz w:val="28"/>
          <w:szCs w:val="28"/>
        </w:rPr>
        <w:t>о</w:t>
      </w:r>
      <w:r w:rsidRPr="00113645">
        <w:rPr>
          <w:rFonts w:ascii="Times New Roman" w:hAnsi="Times New Roman" w:cs="Times New Roman"/>
          <w:sz w:val="28"/>
          <w:szCs w:val="28"/>
        </w:rPr>
        <w:t xml:space="preserve">веденных </w:t>
      </w:r>
      <w:r w:rsidR="00BE240E" w:rsidRPr="00113645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113645">
        <w:rPr>
          <w:rFonts w:ascii="Times New Roman" w:hAnsi="Times New Roman" w:cs="Times New Roman"/>
          <w:sz w:val="28"/>
          <w:szCs w:val="28"/>
        </w:rPr>
        <w:t xml:space="preserve"> и </w:t>
      </w:r>
      <w:r w:rsidR="00BE240E" w:rsidRPr="00113645">
        <w:rPr>
          <w:rFonts w:ascii="Times New Roman" w:hAnsi="Times New Roman" w:cs="Times New Roman"/>
          <w:sz w:val="28"/>
          <w:szCs w:val="28"/>
        </w:rPr>
        <w:t>подведо</w:t>
      </w:r>
      <w:r w:rsidR="00BE240E" w:rsidRPr="00113645">
        <w:rPr>
          <w:rFonts w:ascii="Times New Roman" w:hAnsi="Times New Roman" w:cs="Times New Roman"/>
          <w:sz w:val="28"/>
          <w:szCs w:val="28"/>
        </w:rPr>
        <w:t>м</w:t>
      </w:r>
      <w:r w:rsidR="00BE240E" w:rsidRPr="00113645">
        <w:rPr>
          <w:rFonts w:ascii="Times New Roman" w:hAnsi="Times New Roman" w:cs="Times New Roman"/>
          <w:sz w:val="28"/>
          <w:szCs w:val="28"/>
        </w:rPr>
        <w:t xml:space="preserve">ственным </w:t>
      </w:r>
      <w:r w:rsidRPr="00113645">
        <w:rPr>
          <w:rFonts w:ascii="Times New Roman" w:hAnsi="Times New Roman" w:cs="Times New Roman"/>
          <w:sz w:val="28"/>
          <w:szCs w:val="28"/>
        </w:rPr>
        <w:t>казенным учреждениям как получателям бюджетных средств л</w:t>
      </w:r>
      <w:r w:rsidRPr="00113645">
        <w:rPr>
          <w:rFonts w:ascii="Times New Roman" w:hAnsi="Times New Roman" w:cs="Times New Roman"/>
          <w:sz w:val="28"/>
          <w:szCs w:val="28"/>
        </w:rPr>
        <w:t>и</w:t>
      </w:r>
      <w:r w:rsidRPr="00113645">
        <w:rPr>
          <w:rFonts w:ascii="Times New Roman" w:hAnsi="Times New Roman" w:cs="Times New Roman"/>
          <w:sz w:val="28"/>
          <w:szCs w:val="28"/>
        </w:rPr>
        <w:t>митов бюджетных обязательств на закупку товаров, работ, услуг в рамках исполнения бюджета Минераловодского городского округа Ставропольского края.</w:t>
      </w:r>
    </w:p>
    <w:p w:rsidR="002C58C7" w:rsidRPr="002C58C7" w:rsidRDefault="00113645" w:rsidP="002C58C7">
      <w:pPr>
        <w:pStyle w:val="a7"/>
        <w:numPr>
          <w:ilvl w:val="0"/>
          <w:numId w:val="1"/>
        </w:numPr>
        <w:tabs>
          <w:tab w:val="left" w:pos="-538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45">
        <w:rPr>
          <w:rFonts w:ascii="Times New Roman" w:hAnsi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113645">
        <w:rPr>
          <w:rFonts w:ascii="Times New Roman" w:hAnsi="Times New Roman"/>
          <w:sz w:val="28"/>
          <w:szCs w:val="28"/>
        </w:rPr>
        <w:t>и</w:t>
      </w:r>
      <w:r w:rsidRPr="00113645">
        <w:rPr>
          <w:rFonts w:ascii="Times New Roman" w:hAnsi="Times New Roman"/>
          <w:sz w:val="28"/>
          <w:szCs w:val="28"/>
        </w:rPr>
        <w:t xml:space="preserve">чия количества товаров, учитываемых на балансе </w:t>
      </w:r>
      <w:r>
        <w:rPr>
          <w:rFonts w:ascii="Times New Roman" w:hAnsi="Times New Roman"/>
          <w:sz w:val="28"/>
          <w:szCs w:val="28"/>
        </w:rPr>
        <w:t>соответствующей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</w:t>
      </w:r>
      <w:r w:rsidR="002C58C7">
        <w:rPr>
          <w:rFonts w:ascii="Times New Roman" w:hAnsi="Times New Roman"/>
          <w:sz w:val="28"/>
          <w:szCs w:val="28"/>
        </w:rPr>
        <w:t xml:space="preserve"> планирующей осуществление закупки</w:t>
      </w:r>
      <w:r w:rsidR="00126114">
        <w:rPr>
          <w:rFonts w:ascii="Times New Roman" w:hAnsi="Times New Roman"/>
          <w:sz w:val="28"/>
          <w:szCs w:val="28"/>
        </w:rPr>
        <w:t xml:space="preserve"> (далее - з</w:t>
      </w:r>
      <w:r w:rsidR="00792AE9">
        <w:rPr>
          <w:rFonts w:ascii="Times New Roman" w:hAnsi="Times New Roman"/>
          <w:sz w:val="28"/>
          <w:szCs w:val="28"/>
        </w:rPr>
        <w:t>а</w:t>
      </w:r>
      <w:r w:rsidR="00126114">
        <w:rPr>
          <w:rFonts w:ascii="Times New Roman" w:hAnsi="Times New Roman"/>
          <w:sz w:val="28"/>
          <w:szCs w:val="28"/>
        </w:rPr>
        <w:t>казчика)</w:t>
      </w:r>
      <w:r>
        <w:rPr>
          <w:rFonts w:ascii="Times New Roman" w:hAnsi="Times New Roman"/>
          <w:sz w:val="28"/>
          <w:szCs w:val="28"/>
        </w:rPr>
        <w:t>.</w:t>
      </w:r>
    </w:p>
    <w:p w:rsidR="003C0D98" w:rsidRPr="002C58C7" w:rsidRDefault="003C0D98" w:rsidP="002C58C7">
      <w:pPr>
        <w:pStyle w:val="a7"/>
        <w:numPr>
          <w:ilvl w:val="0"/>
          <w:numId w:val="1"/>
        </w:numPr>
        <w:tabs>
          <w:tab w:val="left" w:pos="-538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нормативных затрат следует руководствоваться ра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численностью основных работников</w:t>
      </w:r>
      <w:r w:rsidR="0012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</w:t>
      </w:r>
      <w:r w:rsidRPr="002C58C7">
        <w:rPr>
          <w:rFonts w:ascii="Times New Roman" w:eastAsia="Times New Roman" w:hAnsi="Times New Roman" w:cs="Times New Roman"/>
          <w:sz w:val="20"/>
          <w:szCs w:val="20"/>
          <w:lang w:eastAsia="ru-RU"/>
        </w:rPr>
        <w:t>оп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 опред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в соответствии с </w:t>
      </w:r>
      <w:hyperlink r:id="rId9" w:history="1">
        <w:r w:rsidRPr="002C5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-18 общих требований к определению нормативных затрат на обеспечение функций государственных органов, о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управления государственными внебюджетными фондами и муниц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органов, утвержденных постановлением Правительства Российской Федерации от 13 октября 2014 г. № 1047 «Об общих требованиях к опред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нормативных затрат на обеспечение функций</w:t>
      </w:r>
      <w:proofErr w:type="gramEnd"/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нов, органов управления государственными внебюджетными фондами и м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органов» (далее - общие требования к определению нормати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затрат), с округлением до целого числа по формуле: </w:t>
      </w:r>
    </w:p>
    <w:bookmarkStart w:id="2" w:name="Par44"/>
    <w:bookmarkEnd w:id="2"/>
    <w:p w:rsidR="003C0D98" w:rsidRPr="003C0D98" w:rsidRDefault="00A220E2" w:rsidP="003C0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Полотно 483" o:spid="_x0000_s1032" editas="canvas" style="width:212.2pt;height:35.55pt;mso-position-horizontal-relative:char;mso-position-vertical-relative:line" coordsize="26949,45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26949;height:4508;visibility:visible">
              <v:fill o:detectmouseclick="t"/>
              <v:path o:connecttype="none"/>
            </v:shape>
            <v:rect id="Rectangle 19" o:spid="_x0000_s1034" style="position:absolute;left:361;top:323;width:26588;height:3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33MYA&#10;AADcAAAADwAAAGRycy9kb3ducmV2LnhtbESPQWvCQBSE74X+h+UVvBTdKFLS6CaUguBBKMYe2tsj&#10;+8zGZt+G7NbE/npXEHocZuYbZl2MthVn6n3jWMF8loAgrpxuuFbwedhMUxA+IGtsHZOCC3ko8seH&#10;NWbaDbyncxlqESHsM1RgQugyKX1lyKKfuY44ekfXWwxR9rXUPQ4Rblu5SJIXabHhuGCwo3dD1U/5&#10;axVsPr4a4j+5f35NB3eqFt+l2XVKTZ7GtxWIQGP4D9/bW61gmc7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r33MYAAADcAAAADwAAAAAAAAAAAAAAAACYAgAAZHJz&#10;L2Rvd25yZXYueG1sUEsFBgAAAAAEAAQA9QAAAIsDAAAAAA==&#10;" filled="f" stroked="f">
              <v:textbox style="mso-fit-shape-to-text:t" inset="0,0,0,0">
                <w:txbxContent>
                  <w:p w:rsidR="00574D56" w:rsidRPr="000F789E" w:rsidRDefault="00574D56" w:rsidP="00CF1044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proofErr w:type="gramStart"/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оп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>=</w:t>
                    </w:r>
                    <w:proofErr w:type="gramEnd"/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 xml:space="preserve"> (Ч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с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 xml:space="preserve"> + Ч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vertAlign w:val="subscript"/>
                      </w:rPr>
                      <w:t>р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0F789E"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</w:rPr>
                      <w:t>)× 1,1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C0D98" w:rsidRPr="003C0D98" w:rsidRDefault="003C0D98" w:rsidP="003C0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C0D98" w:rsidRPr="003C0D98" w:rsidRDefault="003C0D98" w:rsidP="003C0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9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C0D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3C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численность муниципальных служащих администр</w:t>
      </w:r>
      <w:r w:rsidRPr="003C0D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ции;</w:t>
      </w:r>
    </w:p>
    <w:p w:rsidR="003C0D98" w:rsidRPr="003C0D98" w:rsidRDefault="003C0D98" w:rsidP="00DF6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98">
        <w:rPr>
          <w:rFonts w:ascii="Times New Roman" w:eastAsia="Times New Roman" w:hAnsi="Times New Roman" w:cs="Times New Roman"/>
          <w:sz w:val="28"/>
          <w:szCs w:val="28"/>
          <w:lang w:eastAsia="ru-RU"/>
        </w:rPr>
        <w:t>Чр – фактическая численность работников, замещающих должности, не являющиеся должностями муниципальной службы.</w:t>
      </w:r>
    </w:p>
    <w:p w:rsidR="003C0D98" w:rsidRDefault="003C0D98" w:rsidP="003C0D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98">
        <w:rPr>
          <w:rFonts w:ascii="Times New Roman" w:eastAsia="Times New Roman" w:hAnsi="Times New Roman" w:cs="Times New Roman"/>
          <w:sz w:val="28"/>
          <w:szCs w:val="28"/>
          <w:lang w:eastAsia="ru-RU"/>
        </w:rPr>
        <w:t>1,1 – коэффициент, который может быть использован на случай зам</w:t>
      </w:r>
      <w:r w:rsidRPr="003C0D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D9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вакантных должностей.</w:t>
      </w:r>
    </w:p>
    <w:p w:rsidR="00DF6F51" w:rsidRDefault="00DF6F51" w:rsidP="00DF6F5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полученное значение расчетной численности пр</w:t>
      </w:r>
      <w:r w:rsidRPr="00DF6F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6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вышает значение предельной численности, при определении нормативных затрат используется значение предельной численности.</w:t>
      </w:r>
    </w:p>
    <w:p w:rsidR="00A51F11" w:rsidRPr="00A51F11" w:rsidRDefault="00A51F11" w:rsidP="00A51F1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11">
        <w:rPr>
          <w:rFonts w:ascii="Times New Roman" w:hAnsi="Times New Roman" w:cs="Times New Roman"/>
          <w:sz w:val="28"/>
          <w:szCs w:val="28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10" w:history="1">
        <w:r w:rsidRPr="00A51F11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A51F11">
        <w:rPr>
          <w:rFonts w:ascii="Times New Roman" w:hAnsi="Times New Roman" w:cs="Times New Roman"/>
          <w:sz w:val="28"/>
          <w:szCs w:val="28"/>
        </w:rPr>
        <w:t xml:space="preserve"> Фед</w:t>
      </w:r>
      <w:r w:rsidRPr="00A51F11">
        <w:rPr>
          <w:rFonts w:ascii="Times New Roman" w:hAnsi="Times New Roman" w:cs="Times New Roman"/>
          <w:sz w:val="28"/>
          <w:szCs w:val="28"/>
        </w:rPr>
        <w:t>е</w:t>
      </w:r>
      <w:r w:rsidRPr="00A51F11">
        <w:rPr>
          <w:rFonts w:ascii="Times New Roman" w:hAnsi="Times New Roman" w:cs="Times New Roman"/>
          <w:sz w:val="28"/>
          <w:szCs w:val="28"/>
        </w:rPr>
        <w:t>рального закона от 05 апреля 2013 г. № 44-ФЗ «О контрактной системе в сфере закупок товаров, работ, услуг для обеспечения государственных и м</w:t>
      </w:r>
      <w:r w:rsidRPr="00A51F11">
        <w:rPr>
          <w:rFonts w:ascii="Times New Roman" w:hAnsi="Times New Roman" w:cs="Times New Roman"/>
          <w:sz w:val="28"/>
          <w:szCs w:val="28"/>
        </w:rPr>
        <w:t>у</w:t>
      </w:r>
      <w:r w:rsidRPr="00A51F11">
        <w:rPr>
          <w:rFonts w:ascii="Times New Roman" w:hAnsi="Times New Roman" w:cs="Times New Roman"/>
          <w:sz w:val="28"/>
          <w:szCs w:val="28"/>
        </w:rPr>
        <w:t>ниципальных нужд».</w:t>
      </w:r>
    </w:p>
    <w:p w:rsidR="00A51F11" w:rsidRPr="00A51F11" w:rsidRDefault="00A51F11" w:rsidP="00A51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94" w:rsidRPr="0022184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1845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125394" w:rsidRPr="0022184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22184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1845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125394" w:rsidRPr="0022184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22184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845">
        <w:rPr>
          <w:rFonts w:ascii="Times New Roman" w:hAnsi="Times New Roman" w:cs="Times New Roman"/>
          <w:sz w:val="28"/>
          <w:szCs w:val="28"/>
        </w:rPr>
        <w:t>1. Затраты на абонентскую плату определяются по следующей формуле:</w:t>
      </w:r>
    </w:p>
    <w:p w:rsidR="00125394" w:rsidRPr="0022184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Default="00125394" w:rsidP="00125394">
      <w:pPr>
        <w:pStyle w:val="ConsPlusNormal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84960" cy="472440"/>
            <wp:effectExtent l="0" t="0" r="0" b="3810"/>
            <wp:docPr id="152" name="Рисунок 152" descr="base_23629_102014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9_102014_15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125394" w:rsidRDefault="00125394" w:rsidP="00125394">
      <w:pPr>
        <w:pStyle w:val="ConsPlusNormal"/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абонентскую плату;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51" name="Рисунок 151" descr="base_23629_102014_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29_102014_15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H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той;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абонентской платы за предоставление услуги мес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ной телефонной связи.</w:t>
      </w:r>
    </w:p>
    <w:p w:rsidR="00AF4D75" w:rsidRDefault="00AF4D75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D75" w:rsidRDefault="00AF4D75" w:rsidP="00AF4D7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</w:p>
    <w:p w:rsidR="00AF4D75" w:rsidRPr="00CD0466" w:rsidRDefault="00AF4D75" w:rsidP="00AF4D7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абонентскую плату</w:t>
      </w:r>
    </w:p>
    <w:p w:rsidR="00460B44" w:rsidRPr="00460B44" w:rsidRDefault="00460B44" w:rsidP="00460B44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4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Style w:val="a3"/>
        <w:tblW w:w="9322" w:type="dxa"/>
        <w:tblLayout w:type="fixed"/>
        <w:tblLook w:val="04A0"/>
      </w:tblPr>
      <w:tblGrid>
        <w:gridCol w:w="572"/>
        <w:gridCol w:w="2797"/>
        <w:gridCol w:w="2268"/>
        <w:gridCol w:w="1559"/>
        <w:gridCol w:w="2126"/>
      </w:tblGrid>
      <w:tr w:rsidR="00C25C7C" w:rsidRPr="00C069AB" w:rsidTr="00C25C7C">
        <w:trPr>
          <w:trHeight w:val="20"/>
        </w:trPr>
        <w:tc>
          <w:tcPr>
            <w:tcW w:w="572" w:type="dxa"/>
          </w:tcPr>
          <w:p w:rsidR="00C25C7C" w:rsidRPr="00C069AB" w:rsidRDefault="00C25C7C" w:rsidP="00C069A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C25C7C" w:rsidRPr="00C069AB" w:rsidRDefault="00C25C7C" w:rsidP="00C069A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069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69AB">
              <w:rPr>
                <w:rFonts w:ascii="Times New Roman" w:hAnsi="Times New Roman" w:cs="Times New Roman"/>
              </w:rPr>
              <w:t>п</w:t>
            </w:r>
            <w:proofErr w:type="gramEnd"/>
            <w:r w:rsidRPr="00C069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97" w:type="dxa"/>
          </w:tcPr>
          <w:p w:rsidR="00C25C7C" w:rsidRPr="00C069AB" w:rsidRDefault="00C25C7C" w:rsidP="00C069A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69A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7C" w:rsidRPr="00C069AB" w:rsidRDefault="00C25C7C" w:rsidP="00C069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69AB">
              <w:rPr>
                <w:rFonts w:ascii="Times New Roman" w:eastAsia="Calibri" w:hAnsi="Times New Roman" w:cs="Times New Roman"/>
                <w:bCs/>
              </w:rPr>
              <w:t>Кол-во абонентских номеров пользов</w:t>
            </w:r>
            <w:r w:rsidRPr="00C069AB">
              <w:rPr>
                <w:rFonts w:ascii="Times New Roman" w:eastAsia="Calibri" w:hAnsi="Times New Roman" w:cs="Times New Roman"/>
                <w:bCs/>
              </w:rPr>
              <w:t>а</w:t>
            </w:r>
            <w:r w:rsidRPr="00C069AB">
              <w:rPr>
                <w:rFonts w:ascii="Times New Roman" w:eastAsia="Calibri" w:hAnsi="Times New Roman" w:cs="Times New Roman"/>
                <w:bCs/>
              </w:rPr>
              <w:t>тельского (оконечн</w:t>
            </w:r>
            <w:r w:rsidRPr="00C069AB">
              <w:rPr>
                <w:rFonts w:ascii="Times New Roman" w:eastAsia="Calibri" w:hAnsi="Times New Roman" w:cs="Times New Roman"/>
                <w:bCs/>
              </w:rPr>
              <w:t>о</w:t>
            </w:r>
            <w:r w:rsidRPr="00C069AB">
              <w:rPr>
                <w:rFonts w:ascii="Times New Roman" w:eastAsia="Calibri" w:hAnsi="Times New Roman" w:cs="Times New Roman"/>
                <w:bCs/>
              </w:rPr>
              <w:t>го)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7C" w:rsidRPr="00C069AB" w:rsidRDefault="00C25C7C" w:rsidP="00C069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69AB">
              <w:rPr>
                <w:rFonts w:ascii="Times New Roman" w:eastAsia="Calibri" w:hAnsi="Times New Roman" w:cs="Times New Roman"/>
                <w:bCs/>
              </w:rPr>
              <w:t>Кол-во мес</w:t>
            </w:r>
            <w:r w:rsidRPr="00C069AB">
              <w:rPr>
                <w:rFonts w:ascii="Times New Roman" w:eastAsia="Calibri" w:hAnsi="Times New Roman" w:cs="Times New Roman"/>
                <w:bCs/>
              </w:rPr>
              <w:t>я</w:t>
            </w:r>
            <w:r w:rsidRPr="00C069AB">
              <w:rPr>
                <w:rFonts w:ascii="Times New Roman" w:eastAsia="Calibri" w:hAnsi="Times New Roman" w:cs="Times New Roman"/>
                <w:bCs/>
              </w:rPr>
              <w:t>цев</w:t>
            </w:r>
            <w:r w:rsidRPr="00C069AB">
              <w:rPr>
                <w:rFonts w:ascii="Times New Roman" w:hAnsi="Times New Roman" w:cs="Times New Roman"/>
              </w:rPr>
              <w:t xml:space="preserve"> предо</w:t>
            </w:r>
            <w:r w:rsidRPr="00C069AB">
              <w:rPr>
                <w:rFonts w:ascii="Times New Roman" w:hAnsi="Times New Roman" w:cs="Times New Roman"/>
              </w:rPr>
              <w:t>с</w:t>
            </w:r>
            <w:r w:rsidRPr="00C069AB">
              <w:rPr>
                <w:rFonts w:ascii="Times New Roman" w:hAnsi="Times New Roman" w:cs="Times New Roman"/>
              </w:rPr>
              <w:t>тавления у</w:t>
            </w:r>
            <w:r w:rsidRPr="00C069AB">
              <w:rPr>
                <w:rFonts w:ascii="Times New Roman" w:hAnsi="Times New Roman" w:cs="Times New Roman"/>
              </w:rPr>
              <w:t>с</w:t>
            </w:r>
            <w:r w:rsidRPr="00C069AB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7C" w:rsidRPr="00C069AB" w:rsidRDefault="00C25C7C" w:rsidP="00C069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Предельная сто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мость </w:t>
            </w:r>
          </w:p>
        </w:tc>
      </w:tr>
      <w:tr w:rsidR="00C25C7C" w:rsidRPr="00C069AB" w:rsidTr="00C25C7C">
        <w:trPr>
          <w:trHeight w:val="20"/>
        </w:trPr>
        <w:tc>
          <w:tcPr>
            <w:tcW w:w="572" w:type="dxa"/>
          </w:tcPr>
          <w:p w:rsidR="00C25C7C" w:rsidRPr="00C069AB" w:rsidRDefault="00C25C7C" w:rsidP="00C069AB">
            <w:pPr>
              <w:jc w:val="center"/>
              <w:rPr>
                <w:rFonts w:ascii="Times New Roman" w:hAnsi="Times New Roman" w:cs="Times New Roman"/>
              </w:rPr>
            </w:pPr>
          </w:p>
          <w:p w:rsidR="00C25C7C" w:rsidRPr="00C069AB" w:rsidRDefault="00C25C7C" w:rsidP="00C069AB">
            <w:pPr>
              <w:jc w:val="center"/>
              <w:rPr>
                <w:rFonts w:ascii="Times New Roman" w:hAnsi="Times New Roman" w:cs="Times New Roman"/>
              </w:rPr>
            </w:pPr>
          </w:p>
          <w:p w:rsidR="00C25C7C" w:rsidRPr="00C069AB" w:rsidRDefault="00C25C7C" w:rsidP="00C069AB">
            <w:pPr>
              <w:jc w:val="center"/>
              <w:rPr>
                <w:rFonts w:ascii="Times New Roman" w:hAnsi="Times New Roman" w:cs="Times New Roman"/>
              </w:rPr>
            </w:pPr>
            <w:r w:rsidRPr="00C069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7C" w:rsidRPr="00C069AB" w:rsidRDefault="00C25C7C" w:rsidP="00C069AB">
            <w:pPr>
              <w:rPr>
                <w:rFonts w:ascii="Times New Roman" w:eastAsia="Calibri" w:hAnsi="Times New Roman" w:cs="Times New Roman"/>
              </w:rPr>
            </w:pPr>
            <w:r w:rsidRPr="00C069AB">
              <w:rPr>
                <w:rFonts w:ascii="Times New Roman" w:eastAsia="Calibri" w:hAnsi="Times New Roman" w:cs="Times New Roman"/>
              </w:rPr>
              <w:t>Предоставление абоненту в постоянное пользование абонентской линии</w:t>
            </w:r>
            <w:r w:rsidR="007350AB">
              <w:rPr>
                <w:rFonts w:ascii="Times New Roman" w:eastAsia="Calibri" w:hAnsi="Times New Roman" w:cs="Times New Roman"/>
              </w:rPr>
              <w:t xml:space="preserve"> нез</w:t>
            </w:r>
            <w:r w:rsidR="007350AB">
              <w:rPr>
                <w:rFonts w:ascii="Times New Roman" w:eastAsia="Calibri" w:hAnsi="Times New Roman" w:cs="Times New Roman"/>
              </w:rPr>
              <w:t>а</w:t>
            </w:r>
            <w:r w:rsidR="007350AB">
              <w:rPr>
                <w:rFonts w:ascii="Times New Roman" w:eastAsia="Calibri" w:hAnsi="Times New Roman" w:cs="Times New Roman"/>
              </w:rPr>
              <w:lastRenderedPageBreak/>
              <w:t>висимо от  ее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7C" w:rsidRPr="00C069AB" w:rsidRDefault="00C25C7C" w:rsidP="00FD228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69AB">
              <w:rPr>
                <w:rFonts w:ascii="Times New Roman" w:eastAsia="Calibri" w:hAnsi="Times New Roman" w:cs="Times New Roman"/>
                <w:bCs/>
              </w:rPr>
              <w:lastRenderedPageBreak/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</w:rPr>
              <w:t>6</w:t>
            </w:r>
            <w:r w:rsidR="00FD2285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7C" w:rsidRPr="00C069AB" w:rsidRDefault="00C25C7C" w:rsidP="00C069A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69AB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7C" w:rsidRPr="00C069AB" w:rsidRDefault="006D45A5" w:rsidP="00C069A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45A5">
              <w:rPr>
                <w:rFonts w:ascii="Times New Roman" w:eastAsia="Calibri" w:hAnsi="Times New Roman" w:cs="Times New Roman"/>
                <w:bCs/>
              </w:rPr>
              <w:t xml:space="preserve">в соответствии с тарифами на услуги общедоступной </w:t>
            </w:r>
            <w:r w:rsidRPr="006D45A5">
              <w:rPr>
                <w:rFonts w:ascii="Times New Roman" w:eastAsia="Calibri" w:hAnsi="Times New Roman" w:cs="Times New Roman"/>
                <w:bCs/>
              </w:rPr>
              <w:lastRenderedPageBreak/>
              <w:t>электросвязи ПАО «Ростелеком».</w:t>
            </w:r>
          </w:p>
        </w:tc>
      </w:tr>
      <w:tr w:rsidR="0007395E" w:rsidRPr="00C069AB" w:rsidTr="000D76F8">
        <w:trPr>
          <w:trHeight w:val="20"/>
        </w:trPr>
        <w:tc>
          <w:tcPr>
            <w:tcW w:w="572" w:type="dxa"/>
          </w:tcPr>
          <w:p w:rsidR="0007395E" w:rsidRPr="00C069AB" w:rsidRDefault="0007395E" w:rsidP="00C06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5E" w:rsidRPr="00C069AB" w:rsidRDefault="0007395E" w:rsidP="00C06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Предоставление местного телефонного соединения для передачи голосовой информации без включе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ных в тариф минут</w:t>
            </w:r>
          </w:p>
        </w:tc>
        <w:tc>
          <w:tcPr>
            <w:tcW w:w="2268" w:type="dxa"/>
            <w:vAlign w:val="center"/>
          </w:tcPr>
          <w:p w:rsidR="0007395E" w:rsidRPr="00C069AB" w:rsidRDefault="0007395E" w:rsidP="00FD228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69AB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</w:rPr>
              <w:t>6</w:t>
            </w:r>
            <w:r w:rsidR="00FD2285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559" w:type="dxa"/>
            <w:vAlign w:val="center"/>
          </w:tcPr>
          <w:p w:rsidR="0007395E" w:rsidRPr="00C069AB" w:rsidRDefault="0007395E" w:rsidP="000D76F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69AB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2126" w:type="dxa"/>
          </w:tcPr>
          <w:p w:rsidR="0007395E" w:rsidRPr="006D45A5" w:rsidRDefault="0007395E" w:rsidP="00C069AB">
            <w:pPr>
              <w:jc w:val="center"/>
              <w:rPr>
                <w:rFonts w:ascii="Times New Roman" w:hAnsi="Times New Roman" w:cs="Times New Roman"/>
              </w:rPr>
            </w:pPr>
            <w:r w:rsidRPr="0007395E">
              <w:rPr>
                <w:rFonts w:ascii="Times New Roman" w:hAnsi="Times New Roman" w:cs="Times New Roman"/>
              </w:rPr>
              <w:t>в соответствии с тарифами на услуги общедоступной электросвязи ПАО «Ростелеком».</w:t>
            </w:r>
          </w:p>
        </w:tc>
      </w:tr>
      <w:tr w:rsidR="0007395E" w:rsidRPr="00C069AB" w:rsidTr="007350AB">
        <w:trPr>
          <w:trHeight w:val="20"/>
        </w:trPr>
        <w:tc>
          <w:tcPr>
            <w:tcW w:w="572" w:type="dxa"/>
            <w:vAlign w:val="center"/>
          </w:tcPr>
          <w:p w:rsidR="0007395E" w:rsidRPr="00C069AB" w:rsidRDefault="0007395E" w:rsidP="007350AB">
            <w:pPr>
              <w:jc w:val="center"/>
              <w:rPr>
                <w:rFonts w:ascii="Times New Roman" w:hAnsi="Times New Roman" w:cs="Times New Roman"/>
              </w:rPr>
            </w:pPr>
          </w:p>
          <w:p w:rsidR="0007395E" w:rsidRPr="00C069AB" w:rsidRDefault="0007395E" w:rsidP="0073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5E" w:rsidRPr="00C069AB" w:rsidRDefault="0007395E" w:rsidP="007350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95E">
              <w:rPr>
                <w:rFonts w:ascii="Times New Roman" w:eastAsia="Calibri" w:hAnsi="Times New Roman" w:cs="Times New Roman"/>
                <w:b/>
              </w:rPr>
              <w:t>Базовый объем</w:t>
            </w:r>
            <w:r w:rsidRPr="00C069AB">
              <w:rPr>
                <w:rFonts w:ascii="Times New Roman" w:eastAsia="Calibri" w:hAnsi="Times New Roman" w:cs="Times New Roman"/>
              </w:rPr>
              <w:t xml:space="preserve"> местных телефонных соединений - 340 мин. в месяц</w:t>
            </w:r>
          </w:p>
        </w:tc>
        <w:tc>
          <w:tcPr>
            <w:tcW w:w="2268" w:type="dxa"/>
            <w:vAlign w:val="center"/>
          </w:tcPr>
          <w:p w:rsidR="0007395E" w:rsidRPr="00C069AB" w:rsidRDefault="0007395E" w:rsidP="007350A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7395E" w:rsidRPr="00C069AB" w:rsidRDefault="0007395E" w:rsidP="00FD2285">
            <w:pPr>
              <w:jc w:val="center"/>
              <w:rPr>
                <w:rFonts w:ascii="Times New Roman" w:hAnsi="Times New Roman" w:cs="Times New Roman"/>
              </w:rPr>
            </w:pPr>
            <w:r w:rsidRPr="00C069AB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6</w:t>
            </w:r>
            <w:r w:rsidR="00FD22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07395E" w:rsidRPr="00C069AB" w:rsidRDefault="0007395E" w:rsidP="007350AB">
            <w:pPr>
              <w:jc w:val="center"/>
              <w:rPr>
                <w:rFonts w:ascii="Times New Roman" w:hAnsi="Times New Roman" w:cs="Times New Roman"/>
              </w:rPr>
            </w:pPr>
          </w:p>
          <w:p w:rsidR="0007395E" w:rsidRPr="00C069AB" w:rsidRDefault="0007395E" w:rsidP="007350AB">
            <w:pPr>
              <w:jc w:val="center"/>
              <w:rPr>
                <w:rFonts w:ascii="Times New Roman" w:hAnsi="Times New Roman" w:cs="Times New Roman"/>
              </w:rPr>
            </w:pPr>
            <w:r w:rsidRPr="00C069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07395E" w:rsidRPr="00C069AB" w:rsidRDefault="0007395E" w:rsidP="00C069AB">
            <w:pPr>
              <w:jc w:val="center"/>
              <w:rPr>
                <w:rFonts w:ascii="Times New Roman" w:hAnsi="Times New Roman" w:cs="Times New Roman"/>
              </w:rPr>
            </w:pPr>
            <w:r w:rsidRPr="006D45A5">
              <w:rPr>
                <w:rFonts w:ascii="Times New Roman" w:hAnsi="Times New Roman" w:cs="Times New Roman"/>
              </w:rPr>
              <w:t>в соответствии с тарифами на услуги общедоступной электросвязи ПАО «Ростелеком».</w:t>
            </w:r>
          </w:p>
        </w:tc>
      </w:tr>
      <w:tr w:rsidR="0007395E" w:rsidRPr="00C069AB" w:rsidTr="007350AB">
        <w:trPr>
          <w:trHeight w:val="20"/>
        </w:trPr>
        <w:tc>
          <w:tcPr>
            <w:tcW w:w="572" w:type="dxa"/>
            <w:vAlign w:val="center"/>
          </w:tcPr>
          <w:p w:rsidR="0007395E" w:rsidRPr="00C069AB" w:rsidRDefault="0007395E" w:rsidP="0073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5E" w:rsidRPr="00C069AB" w:rsidRDefault="0007395E" w:rsidP="007350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Неограниченное количес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во минут местных тел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фонных соединений</w:t>
            </w:r>
          </w:p>
        </w:tc>
        <w:tc>
          <w:tcPr>
            <w:tcW w:w="2268" w:type="dxa"/>
            <w:vAlign w:val="center"/>
          </w:tcPr>
          <w:p w:rsidR="0007395E" w:rsidRPr="00C069AB" w:rsidRDefault="0007395E" w:rsidP="00FD228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70F70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 w:rsidR="00FD2285">
              <w:rPr>
                <w:rFonts w:ascii="Times New Roman" w:eastAsia="Calibri" w:hAnsi="Times New Roman" w:cs="Times New Roman"/>
                <w:bCs/>
              </w:rPr>
              <w:t>45</w:t>
            </w:r>
          </w:p>
        </w:tc>
        <w:tc>
          <w:tcPr>
            <w:tcW w:w="1559" w:type="dxa"/>
            <w:vAlign w:val="center"/>
          </w:tcPr>
          <w:p w:rsidR="0007395E" w:rsidRPr="00C069AB" w:rsidRDefault="0007395E" w:rsidP="00735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07395E" w:rsidRPr="00C069AB" w:rsidRDefault="0007395E" w:rsidP="00C069AB">
            <w:pPr>
              <w:jc w:val="center"/>
              <w:rPr>
                <w:rFonts w:ascii="Times New Roman" w:hAnsi="Times New Roman" w:cs="Times New Roman"/>
              </w:rPr>
            </w:pPr>
            <w:r w:rsidRPr="006D45A5">
              <w:rPr>
                <w:rFonts w:ascii="Times New Roman" w:hAnsi="Times New Roman" w:cs="Times New Roman"/>
              </w:rPr>
              <w:t>в соответствии с тарифами на услуги общедоступной электросвязи ПАО «Ростелеком».</w:t>
            </w:r>
          </w:p>
        </w:tc>
      </w:tr>
      <w:tr w:rsidR="0007395E" w:rsidRPr="00C069AB" w:rsidTr="00C25C7C">
        <w:trPr>
          <w:trHeight w:val="20"/>
        </w:trPr>
        <w:tc>
          <w:tcPr>
            <w:tcW w:w="572" w:type="dxa"/>
          </w:tcPr>
          <w:p w:rsidR="0007395E" w:rsidRPr="00C069AB" w:rsidRDefault="0007395E" w:rsidP="00C069AB">
            <w:pPr>
              <w:jc w:val="center"/>
              <w:rPr>
                <w:rFonts w:ascii="Times New Roman" w:hAnsi="Times New Roman" w:cs="Times New Roman"/>
              </w:rPr>
            </w:pPr>
          </w:p>
          <w:p w:rsidR="0007395E" w:rsidRPr="00C069AB" w:rsidRDefault="0007395E" w:rsidP="00C06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5E" w:rsidRPr="00C069AB" w:rsidRDefault="0007395E" w:rsidP="00C069AB">
            <w:pPr>
              <w:rPr>
                <w:rFonts w:ascii="Times New Roman" w:eastAsia="Calibri" w:hAnsi="Times New Roman" w:cs="Times New Roman"/>
              </w:rPr>
            </w:pPr>
          </w:p>
          <w:p w:rsidR="0007395E" w:rsidRPr="00C069AB" w:rsidRDefault="0007395E" w:rsidP="00C069AB">
            <w:pPr>
              <w:rPr>
                <w:rFonts w:ascii="Times New Roman" w:eastAsia="Calibri" w:hAnsi="Times New Roman" w:cs="Times New Roman"/>
              </w:rPr>
            </w:pPr>
            <w:r w:rsidRPr="00C069AB">
              <w:rPr>
                <w:rFonts w:ascii="Times New Roman" w:eastAsia="Calibri" w:hAnsi="Times New Roman" w:cs="Times New Roman"/>
              </w:rPr>
              <w:t>Предоставление в польз</w:t>
            </w:r>
            <w:r w:rsidRPr="00C069AB">
              <w:rPr>
                <w:rFonts w:ascii="Times New Roman" w:eastAsia="Calibri" w:hAnsi="Times New Roman" w:cs="Times New Roman"/>
              </w:rPr>
              <w:t>о</w:t>
            </w:r>
            <w:r w:rsidRPr="00C069AB">
              <w:rPr>
                <w:rFonts w:ascii="Times New Roman" w:eastAsia="Calibri" w:hAnsi="Times New Roman" w:cs="Times New Roman"/>
              </w:rPr>
              <w:t>вание прямого провода свыше 500м</w:t>
            </w:r>
          </w:p>
          <w:p w:rsidR="0007395E" w:rsidRPr="00C069AB" w:rsidRDefault="0007395E" w:rsidP="00C06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7395E" w:rsidRPr="00C069AB" w:rsidRDefault="0007395E" w:rsidP="00C069A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7395E" w:rsidRPr="00C069AB" w:rsidRDefault="0007395E" w:rsidP="003C73E8">
            <w:pPr>
              <w:jc w:val="center"/>
              <w:rPr>
                <w:rFonts w:ascii="Times New Roman" w:hAnsi="Times New Roman" w:cs="Times New Roman"/>
              </w:rPr>
            </w:pPr>
            <w:r w:rsidRPr="00C069AB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07395E" w:rsidRPr="00C069AB" w:rsidRDefault="0007395E" w:rsidP="00C069AB">
            <w:pPr>
              <w:jc w:val="center"/>
              <w:rPr>
                <w:rFonts w:ascii="Times New Roman" w:hAnsi="Times New Roman" w:cs="Times New Roman"/>
              </w:rPr>
            </w:pPr>
          </w:p>
          <w:p w:rsidR="0007395E" w:rsidRPr="00C069AB" w:rsidRDefault="0007395E" w:rsidP="00C069AB">
            <w:pPr>
              <w:jc w:val="center"/>
              <w:rPr>
                <w:rFonts w:ascii="Times New Roman" w:hAnsi="Times New Roman" w:cs="Times New Roman"/>
              </w:rPr>
            </w:pPr>
            <w:r w:rsidRPr="00C069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07395E" w:rsidRPr="00C069AB" w:rsidRDefault="0007395E" w:rsidP="00C069AB">
            <w:pPr>
              <w:jc w:val="center"/>
              <w:rPr>
                <w:rFonts w:ascii="Times New Roman" w:hAnsi="Times New Roman" w:cs="Times New Roman"/>
              </w:rPr>
            </w:pPr>
            <w:r w:rsidRPr="006D45A5">
              <w:rPr>
                <w:rFonts w:ascii="Times New Roman" w:hAnsi="Times New Roman" w:cs="Times New Roman"/>
              </w:rPr>
              <w:t>в соответствии с тарифами на услуги общедоступной электросвязи ПАО «Ростелеком».</w:t>
            </w:r>
          </w:p>
        </w:tc>
      </w:tr>
    </w:tbl>
    <w:p w:rsidR="001A25BB" w:rsidRDefault="001A25BB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междугородных и межд</w:t>
      </w:r>
      <w:r w:rsidRPr="00850C75">
        <w:rPr>
          <w:rFonts w:ascii="Times New Roman" w:hAnsi="Times New Roman" w:cs="Times New Roman"/>
          <w:sz w:val="28"/>
          <w:szCs w:val="28"/>
        </w:rPr>
        <w:t>у</w:t>
      </w:r>
      <w:r w:rsidRPr="00850C75">
        <w:rPr>
          <w:rFonts w:ascii="Times New Roman" w:hAnsi="Times New Roman" w:cs="Times New Roman"/>
          <w:sz w:val="28"/>
          <w:szCs w:val="28"/>
        </w:rPr>
        <w:t>народных телефонных соединений определяются по следующей формуле:</w:t>
      </w:r>
    </w:p>
    <w:p w:rsidR="00125394" w:rsidRDefault="00125394" w:rsidP="00125394">
      <w:pPr>
        <w:pStyle w:val="ConsPlusNormal"/>
      </w:pPr>
    </w:p>
    <w:p w:rsidR="00125394" w:rsidRDefault="00125394" w:rsidP="00125394">
      <w:pPr>
        <w:pStyle w:val="ConsPlusNormal"/>
        <w:ind w:firstLine="540"/>
        <w:jc w:val="both"/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311140" cy="495300"/>
            <wp:effectExtent l="0" t="0" r="3810" b="0"/>
            <wp:docPr id="150" name="Рисунок 150" descr="base_23629_102014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29_102014_15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125394" w:rsidRDefault="00125394" w:rsidP="00125394">
      <w:pPr>
        <w:pStyle w:val="ConsPlusNormal"/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повременную оплату местных, междугородных и ме</w:t>
      </w:r>
      <w:r w:rsidRPr="00850C75">
        <w:rPr>
          <w:rFonts w:ascii="Times New Roman" w:hAnsi="Times New Roman" w:cs="Times New Roman"/>
          <w:sz w:val="28"/>
          <w:szCs w:val="28"/>
        </w:rPr>
        <w:t>ж</w:t>
      </w:r>
      <w:r w:rsidRPr="00850C75">
        <w:rPr>
          <w:rFonts w:ascii="Times New Roman" w:hAnsi="Times New Roman" w:cs="Times New Roman"/>
          <w:sz w:val="28"/>
          <w:szCs w:val="28"/>
        </w:rPr>
        <w:t>дународных телефонных соединений;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49" name="Рисунок 149" descr="base_23629_102014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29_102014_15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S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CD0466" w:rsidRDefault="00CD0466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CF1" w:rsidRDefault="00C16CF1" w:rsidP="00C16CF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</w:p>
    <w:p w:rsidR="00CD0466" w:rsidRPr="00CD0466" w:rsidRDefault="00CD0466" w:rsidP="00C16CF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C1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C42" w:rsidRPr="00361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C16C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местных телефонных соединений</w:t>
      </w:r>
    </w:p>
    <w:p w:rsidR="00CD0466" w:rsidRPr="00CD0466" w:rsidRDefault="00CD0466" w:rsidP="00CD0466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tbl>
      <w:tblPr>
        <w:tblStyle w:val="a3"/>
        <w:tblW w:w="9464" w:type="dxa"/>
        <w:tblLayout w:type="fixed"/>
        <w:tblLook w:val="04A0"/>
      </w:tblPr>
      <w:tblGrid>
        <w:gridCol w:w="534"/>
        <w:gridCol w:w="2693"/>
        <w:gridCol w:w="2126"/>
        <w:gridCol w:w="1276"/>
        <w:gridCol w:w="1134"/>
        <w:gridCol w:w="1701"/>
      </w:tblGrid>
      <w:tr w:rsidR="00CD0466" w:rsidRPr="00CD0466" w:rsidTr="0000236B">
        <w:trPr>
          <w:trHeight w:val="459"/>
        </w:trPr>
        <w:tc>
          <w:tcPr>
            <w:tcW w:w="534" w:type="dxa"/>
          </w:tcPr>
          <w:p w:rsidR="00CD0466" w:rsidRPr="00CD0466" w:rsidRDefault="00CD0466" w:rsidP="00CD046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D046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D0466">
              <w:rPr>
                <w:rFonts w:ascii="Times New Roman" w:hAnsi="Times New Roman" w:cs="Times New Roman"/>
              </w:rPr>
              <w:t>п</w:t>
            </w:r>
            <w:proofErr w:type="gramEnd"/>
            <w:r w:rsidRPr="00CD04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</w:tcPr>
          <w:p w:rsidR="00CD0466" w:rsidRPr="00CD0466" w:rsidRDefault="00CD0466" w:rsidP="00CD046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D0466" w:rsidRPr="00CD0466" w:rsidRDefault="00CD0466" w:rsidP="00CD046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D0466" w:rsidRPr="00CD0466" w:rsidRDefault="00CD0466" w:rsidP="00CD046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D046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66" w:rsidRPr="00CD0466" w:rsidRDefault="00CD0466" w:rsidP="00CD046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D0466">
              <w:rPr>
                <w:rFonts w:ascii="Times New Roman" w:eastAsia="Calibri" w:hAnsi="Times New Roman" w:cs="Times New Roman"/>
                <w:bCs/>
              </w:rPr>
              <w:t>Кол-во абонентских номеров пользов</w:t>
            </w:r>
            <w:r w:rsidRPr="00CD0466">
              <w:rPr>
                <w:rFonts w:ascii="Times New Roman" w:eastAsia="Calibri" w:hAnsi="Times New Roman" w:cs="Times New Roman"/>
                <w:bCs/>
              </w:rPr>
              <w:t>а</w:t>
            </w:r>
            <w:r w:rsidRPr="00CD0466">
              <w:rPr>
                <w:rFonts w:ascii="Times New Roman" w:eastAsia="Calibri" w:hAnsi="Times New Roman" w:cs="Times New Roman"/>
                <w:bCs/>
              </w:rPr>
              <w:t>тельского (оконе</w:t>
            </w:r>
            <w:r w:rsidRPr="00CD0466">
              <w:rPr>
                <w:rFonts w:ascii="Times New Roman" w:eastAsia="Calibri" w:hAnsi="Times New Roman" w:cs="Times New Roman"/>
                <w:bCs/>
              </w:rPr>
              <w:t>ч</w:t>
            </w:r>
            <w:r w:rsidRPr="00CD0466">
              <w:rPr>
                <w:rFonts w:ascii="Times New Roman" w:eastAsia="Calibri" w:hAnsi="Times New Roman" w:cs="Times New Roman"/>
                <w:bCs/>
              </w:rPr>
              <w:t>ного)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66" w:rsidRPr="00CD0466" w:rsidRDefault="00CD0466" w:rsidP="00CE3C9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D0466">
              <w:rPr>
                <w:rFonts w:ascii="Times New Roman" w:eastAsia="Calibri" w:hAnsi="Times New Roman" w:cs="Times New Roman"/>
                <w:bCs/>
              </w:rPr>
              <w:t>Кол-во мин.</w:t>
            </w:r>
            <w:r w:rsidR="00CE3C92">
              <w:rPr>
                <w:rFonts w:ascii="Times New Roman" w:eastAsia="Calibri" w:hAnsi="Times New Roman" w:cs="Times New Roman"/>
                <w:bCs/>
              </w:rPr>
              <w:t xml:space="preserve"> в м</w:t>
            </w:r>
            <w:r w:rsidR="00CE3C92">
              <w:rPr>
                <w:rFonts w:ascii="Times New Roman" w:eastAsia="Calibri" w:hAnsi="Times New Roman" w:cs="Times New Roman"/>
                <w:bCs/>
              </w:rPr>
              <w:t>е</w:t>
            </w:r>
            <w:r w:rsidR="00CE3C92">
              <w:rPr>
                <w:rFonts w:ascii="Times New Roman" w:eastAsia="Calibri" w:hAnsi="Times New Roman" w:cs="Times New Roman"/>
                <w:bCs/>
              </w:rPr>
              <w:t>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66" w:rsidRPr="00CD0466" w:rsidRDefault="00CD0466" w:rsidP="00CD046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D0466">
              <w:rPr>
                <w:rFonts w:ascii="Times New Roman" w:eastAsia="Calibri" w:hAnsi="Times New Roman" w:cs="Times New Roman"/>
                <w:bCs/>
              </w:rPr>
              <w:t>Кол-во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66" w:rsidRPr="00CD0466" w:rsidRDefault="00CD0466" w:rsidP="00CD046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Предельная стоимость</w:t>
            </w:r>
          </w:p>
        </w:tc>
      </w:tr>
      <w:tr w:rsidR="008B4427" w:rsidRPr="00CD0466" w:rsidTr="0000236B">
        <w:tc>
          <w:tcPr>
            <w:tcW w:w="534" w:type="dxa"/>
          </w:tcPr>
          <w:p w:rsidR="008B4427" w:rsidRPr="00CD0466" w:rsidRDefault="008B4427" w:rsidP="00CD0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427" w:rsidRPr="00CD0466" w:rsidRDefault="008B4427" w:rsidP="001C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телефонные с</w:t>
            </w:r>
            <w:r>
              <w:rPr>
                <w:rFonts w:ascii="Times New Roman" w:hAnsi="Times New Roman" w:cs="Times New Roman"/>
              </w:rPr>
              <w:t>о</w:t>
            </w:r>
            <w:r w:rsidR="00C16CF1">
              <w:rPr>
                <w:rFonts w:ascii="Times New Roman" w:hAnsi="Times New Roman" w:cs="Times New Roman"/>
              </w:rPr>
              <w:lastRenderedPageBreak/>
              <w:t>единения по тарифу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4CC7"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включенных</w:t>
            </w:r>
            <w:r w:rsidR="00C16CF1">
              <w:rPr>
                <w:rFonts w:ascii="Times New Roman" w:hAnsi="Times New Roman" w:cs="Times New Roman"/>
              </w:rPr>
              <w:t xml:space="preserve"> в абонен</w:t>
            </w:r>
            <w:r w:rsidR="00C16CF1">
              <w:rPr>
                <w:rFonts w:ascii="Times New Roman" w:hAnsi="Times New Roman" w:cs="Times New Roman"/>
              </w:rPr>
              <w:t>т</w:t>
            </w:r>
            <w:r w:rsidR="00C16CF1">
              <w:rPr>
                <w:rFonts w:ascii="Times New Roman" w:hAnsi="Times New Roman" w:cs="Times New Roman"/>
              </w:rPr>
              <w:t>скую плату</w:t>
            </w:r>
            <w:r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126" w:type="dxa"/>
          </w:tcPr>
          <w:p w:rsidR="008B4427" w:rsidRPr="00CD0466" w:rsidRDefault="008B4427" w:rsidP="00C16C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3C92">
              <w:rPr>
                <w:rFonts w:ascii="Times New Roman" w:hAnsi="Times New Roman" w:cs="Times New Roman"/>
                <w:bCs/>
              </w:rPr>
              <w:lastRenderedPageBreak/>
              <w:t>не более 6</w:t>
            </w:r>
            <w:r w:rsidR="00C16CF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8B4427" w:rsidRPr="00CD0466" w:rsidRDefault="008B4427" w:rsidP="001C4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0F2ED2">
              <w:rPr>
                <w:rFonts w:ascii="Times New Roman" w:hAnsi="Times New Roman" w:cs="Times New Roman"/>
              </w:rPr>
              <w:lastRenderedPageBreak/>
              <w:t>2</w:t>
            </w:r>
            <w:r w:rsidR="001C4CC7">
              <w:rPr>
                <w:rFonts w:ascii="Times New Roman" w:hAnsi="Times New Roman" w:cs="Times New Roman"/>
              </w:rPr>
              <w:t>0</w:t>
            </w:r>
            <w:r w:rsidR="0084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B4427" w:rsidRPr="00CD0466" w:rsidRDefault="008B4427" w:rsidP="00CD0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1" w:type="dxa"/>
          </w:tcPr>
          <w:p w:rsidR="008B4427" w:rsidRPr="00CD0466" w:rsidRDefault="008B4427" w:rsidP="000D76F8">
            <w:pPr>
              <w:jc w:val="center"/>
              <w:rPr>
                <w:rFonts w:ascii="Times New Roman" w:hAnsi="Times New Roman" w:cs="Times New Roman"/>
              </w:rPr>
            </w:pPr>
            <w:r w:rsidRPr="0000236B">
              <w:rPr>
                <w:rFonts w:ascii="Times New Roman" w:hAnsi="Times New Roman" w:cs="Times New Roman"/>
              </w:rPr>
              <w:t xml:space="preserve">в соответствии </w:t>
            </w:r>
            <w:r w:rsidRPr="0000236B">
              <w:rPr>
                <w:rFonts w:ascii="Times New Roman" w:hAnsi="Times New Roman" w:cs="Times New Roman"/>
              </w:rPr>
              <w:lastRenderedPageBreak/>
              <w:t>с тарифами на услуги общ</w:t>
            </w:r>
            <w:r w:rsidRPr="0000236B">
              <w:rPr>
                <w:rFonts w:ascii="Times New Roman" w:hAnsi="Times New Roman" w:cs="Times New Roman"/>
              </w:rPr>
              <w:t>е</w:t>
            </w:r>
            <w:r w:rsidRPr="0000236B">
              <w:rPr>
                <w:rFonts w:ascii="Times New Roman" w:hAnsi="Times New Roman" w:cs="Times New Roman"/>
              </w:rPr>
              <w:t xml:space="preserve">доступной электросвязи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4427" w:rsidRPr="00CD0466" w:rsidTr="0000236B">
        <w:tc>
          <w:tcPr>
            <w:tcW w:w="534" w:type="dxa"/>
          </w:tcPr>
          <w:p w:rsidR="008B4427" w:rsidRPr="00CD0466" w:rsidRDefault="008B4427" w:rsidP="00CD0466">
            <w:pPr>
              <w:jc w:val="center"/>
              <w:rPr>
                <w:rFonts w:ascii="Times New Roman" w:hAnsi="Times New Roman" w:cs="Times New Roman"/>
              </w:rPr>
            </w:pPr>
          </w:p>
          <w:p w:rsidR="008B4427" w:rsidRPr="00CD0466" w:rsidRDefault="008B4427" w:rsidP="00CD0466">
            <w:pPr>
              <w:jc w:val="center"/>
              <w:rPr>
                <w:rFonts w:ascii="Times New Roman" w:hAnsi="Times New Roman" w:cs="Times New Roman"/>
              </w:rPr>
            </w:pPr>
            <w:r w:rsidRPr="00CD04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8B4427" w:rsidRPr="00CD0466" w:rsidRDefault="008B4427" w:rsidP="00CD0466">
            <w:pPr>
              <w:jc w:val="both"/>
              <w:rPr>
                <w:rFonts w:ascii="Times New Roman" w:hAnsi="Times New Roman" w:cs="Times New Roman"/>
              </w:rPr>
            </w:pPr>
            <w:r w:rsidRPr="00CD0466">
              <w:rPr>
                <w:rFonts w:ascii="Times New Roman" w:hAnsi="Times New Roman" w:cs="Times New Roman"/>
              </w:rPr>
              <w:t>Сверх базового объема телефонных соединений и спаренная схема по</w:t>
            </w:r>
            <w:r w:rsidRPr="00CD0466">
              <w:rPr>
                <w:rFonts w:ascii="Times New Roman" w:hAnsi="Times New Roman" w:cs="Times New Roman"/>
              </w:rPr>
              <w:t>д</w:t>
            </w:r>
            <w:r w:rsidRPr="00CD0466">
              <w:rPr>
                <w:rFonts w:ascii="Times New Roman" w:hAnsi="Times New Roman" w:cs="Times New Roman"/>
              </w:rPr>
              <w:t>ключения</w:t>
            </w:r>
          </w:p>
        </w:tc>
        <w:tc>
          <w:tcPr>
            <w:tcW w:w="2126" w:type="dxa"/>
          </w:tcPr>
          <w:p w:rsidR="008B4427" w:rsidRPr="00CD0466" w:rsidRDefault="008B4427" w:rsidP="00CD04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4427" w:rsidRPr="00CD0466" w:rsidRDefault="008B4427" w:rsidP="00C16CF1">
            <w:pPr>
              <w:jc w:val="center"/>
              <w:rPr>
                <w:rFonts w:ascii="Times New Roman" w:hAnsi="Times New Roman" w:cs="Times New Roman"/>
              </w:rPr>
            </w:pPr>
            <w:r w:rsidRPr="00CD0466">
              <w:rPr>
                <w:rFonts w:ascii="Times New Roman" w:hAnsi="Times New Roman" w:cs="Times New Roman"/>
                <w:bCs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C16CF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8B4427" w:rsidRPr="00CD0466" w:rsidRDefault="008B4427" w:rsidP="00CD0466">
            <w:pPr>
              <w:jc w:val="center"/>
              <w:rPr>
                <w:rFonts w:ascii="Times New Roman" w:hAnsi="Times New Roman" w:cs="Times New Roman"/>
              </w:rPr>
            </w:pPr>
          </w:p>
          <w:p w:rsidR="008B4427" w:rsidRPr="00CD0466" w:rsidRDefault="008B4427" w:rsidP="00361C42">
            <w:pPr>
              <w:jc w:val="center"/>
              <w:rPr>
                <w:rFonts w:ascii="Times New Roman" w:hAnsi="Times New Roman" w:cs="Times New Roman"/>
              </w:rPr>
            </w:pPr>
            <w:r w:rsidRPr="00CD046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8B4427" w:rsidRPr="00CD0466" w:rsidRDefault="008B4427" w:rsidP="00CD0466">
            <w:pPr>
              <w:jc w:val="center"/>
              <w:rPr>
                <w:rFonts w:ascii="Times New Roman" w:hAnsi="Times New Roman" w:cs="Times New Roman"/>
              </w:rPr>
            </w:pPr>
          </w:p>
          <w:p w:rsidR="008B4427" w:rsidRPr="00CD0466" w:rsidRDefault="008B4427" w:rsidP="00CD0466">
            <w:pPr>
              <w:jc w:val="center"/>
              <w:rPr>
                <w:rFonts w:ascii="Times New Roman" w:hAnsi="Times New Roman" w:cs="Times New Roman"/>
              </w:rPr>
            </w:pPr>
            <w:r w:rsidRPr="00CD04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8B4427" w:rsidRPr="00CD0466" w:rsidRDefault="008B4427" w:rsidP="0000236B">
            <w:pPr>
              <w:jc w:val="center"/>
              <w:rPr>
                <w:rFonts w:ascii="Times New Roman" w:hAnsi="Times New Roman" w:cs="Times New Roman"/>
              </w:rPr>
            </w:pPr>
            <w:r w:rsidRPr="0000236B">
              <w:rPr>
                <w:rFonts w:ascii="Times New Roman" w:hAnsi="Times New Roman" w:cs="Times New Roman"/>
              </w:rPr>
              <w:t>в соответствии с тарифами на услуги общ</w:t>
            </w:r>
            <w:r w:rsidRPr="0000236B">
              <w:rPr>
                <w:rFonts w:ascii="Times New Roman" w:hAnsi="Times New Roman" w:cs="Times New Roman"/>
              </w:rPr>
              <w:t>е</w:t>
            </w:r>
            <w:r w:rsidRPr="0000236B">
              <w:rPr>
                <w:rFonts w:ascii="Times New Roman" w:hAnsi="Times New Roman" w:cs="Times New Roman"/>
              </w:rPr>
              <w:t xml:space="preserve">доступной электросвязи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D0466" w:rsidRPr="00CD0466" w:rsidRDefault="00CD0466" w:rsidP="00CD0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мации, используемых для междугородных телефонных соединений, с i-м т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рифом;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S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междугородных телефонных соединений в м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сяц в расчете на один абонентский телефонный номер для передачи голос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вой информации по i-му тарифу;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междугородных телефонных соедин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ниях по i-му тарифу;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междугородной тел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фонной связи по i-му тарифу;</w:t>
      </w:r>
    </w:p>
    <w:p w:rsidR="00460B44" w:rsidRDefault="00460B4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B34" w:rsidRDefault="001E5B34" w:rsidP="001E5B3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CB0076" w:rsidRPr="00CB0076" w:rsidRDefault="00CB0076" w:rsidP="001E5B3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1E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B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междугородны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CB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B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тарифов на услуги междугородной электросвязи оператора связи</w:t>
      </w:r>
      <w:r w:rsidR="001E5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7B2" w:rsidRDefault="00CB0076" w:rsidP="00CB0076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076" w:rsidRPr="00CB0076" w:rsidRDefault="00C367B2" w:rsidP="00CB0076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076" w:rsidRPr="00CB00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</w:t>
      </w:r>
    </w:p>
    <w:tbl>
      <w:tblPr>
        <w:tblStyle w:val="a3"/>
        <w:tblW w:w="9603" w:type="dxa"/>
        <w:tblLook w:val="04A0"/>
      </w:tblPr>
      <w:tblGrid>
        <w:gridCol w:w="513"/>
        <w:gridCol w:w="3718"/>
        <w:gridCol w:w="2828"/>
        <w:gridCol w:w="1129"/>
        <w:gridCol w:w="1415"/>
      </w:tblGrid>
      <w:tr w:rsidR="00CB0076" w:rsidRPr="00CB0076" w:rsidTr="002000DC">
        <w:trPr>
          <w:trHeight w:val="459"/>
        </w:trPr>
        <w:tc>
          <w:tcPr>
            <w:tcW w:w="513" w:type="dxa"/>
          </w:tcPr>
          <w:p w:rsidR="00CB0076" w:rsidRPr="00CB0076" w:rsidRDefault="00CB0076" w:rsidP="00CB007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B0076">
              <w:rPr>
                <w:rFonts w:ascii="Times New Roman" w:hAnsi="Times New Roman" w:cs="Times New Roman"/>
              </w:rPr>
              <w:t>п</w:t>
            </w:r>
            <w:proofErr w:type="gramEnd"/>
            <w:r w:rsidRPr="00CB00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18" w:type="dxa"/>
          </w:tcPr>
          <w:p w:rsidR="00CB0076" w:rsidRPr="00CB0076" w:rsidRDefault="00CB0076" w:rsidP="00CB007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6" w:rsidRPr="00CB0076" w:rsidRDefault="00CB0076" w:rsidP="00CB007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0076">
              <w:rPr>
                <w:rFonts w:ascii="Times New Roman" w:eastAsia="Calibri" w:hAnsi="Times New Roman" w:cs="Times New Roman"/>
                <w:bCs/>
              </w:rPr>
              <w:t>Кол-во абонентских ном</w:t>
            </w:r>
            <w:r w:rsidRPr="00CB0076">
              <w:rPr>
                <w:rFonts w:ascii="Times New Roman" w:eastAsia="Calibri" w:hAnsi="Times New Roman" w:cs="Times New Roman"/>
                <w:bCs/>
              </w:rPr>
              <w:t>е</w:t>
            </w:r>
            <w:r w:rsidRPr="00CB0076">
              <w:rPr>
                <w:rFonts w:ascii="Times New Roman" w:eastAsia="Calibri" w:hAnsi="Times New Roman" w:cs="Times New Roman"/>
                <w:bCs/>
              </w:rPr>
              <w:t>ров пользовательского (оконечного) оборудования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76" w:rsidRPr="00CB0076" w:rsidRDefault="00CB0076" w:rsidP="00CB007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0076">
              <w:rPr>
                <w:rFonts w:ascii="Times New Roman" w:eastAsia="Calibri" w:hAnsi="Times New Roman" w:cs="Times New Roman"/>
                <w:bCs/>
              </w:rPr>
              <w:t>Кол-во мин.</w:t>
            </w:r>
            <w:r w:rsidR="00C3433B">
              <w:rPr>
                <w:rFonts w:ascii="Times New Roman" w:eastAsia="Calibri" w:hAnsi="Times New Roman" w:cs="Times New Roman"/>
                <w:bCs/>
              </w:rPr>
              <w:t xml:space="preserve"> в мес.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76" w:rsidRPr="00CB0076" w:rsidRDefault="00CB0076" w:rsidP="00CB007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0076">
              <w:rPr>
                <w:rFonts w:ascii="Times New Roman" w:eastAsia="Calibri" w:hAnsi="Times New Roman" w:cs="Times New Roman"/>
                <w:bCs/>
              </w:rPr>
              <w:t>Кол-во м</w:t>
            </w:r>
            <w:r w:rsidRPr="00CB0076">
              <w:rPr>
                <w:rFonts w:ascii="Times New Roman" w:eastAsia="Calibri" w:hAnsi="Times New Roman" w:cs="Times New Roman"/>
                <w:bCs/>
              </w:rPr>
              <w:t>е</w:t>
            </w:r>
            <w:r w:rsidRPr="00CB0076">
              <w:rPr>
                <w:rFonts w:ascii="Times New Roman" w:eastAsia="Calibri" w:hAnsi="Times New Roman" w:cs="Times New Roman"/>
                <w:bCs/>
              </w:rPr>
              <w:t>сяцев</w:t>
            </w:r>
          </w:p>
        </w:tc>
      </w:tr>
      <w:tr w:rsidR="00CB0076" w:rsidRPr="00CB0076" w:rsidTr="002000DC">
        <w:tc>
          <w:tcPr>
            <w:tcW w:w="513" w:type="dxa"/>
          </w:tcPr>
          <w:p w:rsidR="00CB0076" w:rsidRPr="00CB0076" w:rsidRDefault="00CB0076" w:rsidP="00CB0076">
            <w:pPr>
              <w:jc w:val="center"/>
              <w:rPr>
                <w:rFonts w:ascii="Times New Roman" w:hAnsi="Times New Roman" w:cs="Times New Roman"/>
              </w:rPr>
            </w:pPr>
          </w:p>
          <w:p w:rsidR="00CB0076" w:rsidRPr="00CB0076" w:rsidRDefault="00CB0076" w:rsidP="00CB0076">
            <w:pPr>
              <w:jc w:val="center"/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8" w:type="dxa"/>
          </w:tcPr>
          <w:p w:rsidR="00CB0076" w:rsidRPr="00CB0076" w:rsidRDefault="00CB0076" w:rsidP="00CB0076">
            <w:pPr>
              <w:jc w:val="both"/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</w:rPr>
              <w:t>Предоставление МТР автоматич</w:t>
            </w:r>
            <w:r w:rsidRPr="00CB0076">
              <w:rPr>
                <w:rFonts w:ascii="Times New Roman" w:hAnsi="Times New Roman" w:cs="Times New Roman"/>
              </w:rPr>
              <w:t>е</w:t>
            </w:r>
            <w:r w:rsidRPr="00CB0076">
              <w:rPr>
                <w:rFonts w:ascii="Times New Roman" w:hAnsi="Times New Roman" w:cs="Times New Roman"/>
              </w:rPr>
              <w:t>ским способом МГ (DEF)</w:t>
            </w:r>
          </w:p>
        </w:tc>
        <w:tc>
          <w:tcPr>
            <w:tcW w:w="2828" w:type="dxa"/>
          </w:tcPr>
          <w:p w:rsidR="00CB0076" w:rsidRPr="00CB0076" w:rsidRDefault="00CB0076" w:rsidP="00CB00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B0076" w:rsidRPr="00CB0076" w:rsidRDefault="00CB0076" w:rsidP="00B209FE">
            <w:pPr>
              <w:jc w:val="center"/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  <w:bCs/>
              </w:rPr>
              <w:t xml:space="preserve">не более </w:t>
            </w:r>
            <w:r w:rsidR="00B209FE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129" w:type="dxa"/>
          </w:tcPr>
          <w:p w:rsidR="00CB0076" w:rsidRPr="00CB0076" w:rsidRDefault="00CB0076" w:rsidP="002000DC">
            <w:pPr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</w:rPr>
              <w:t xml:space="preserve">не более </w:t>
            </w:r>
            <w:r w:rsidR="001F46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</w:tcPr>
          <w:p w:rsidR="00CB0076" w:rsidRPr="00CB0076" w:rsidRDefault="00CB0076" w:rsidP="00CB0076">
            <w:pPr>
              <w:jc w:val="center"/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CB0076" w:rsidRPr="00CB0076" w:rsidTr="002000DC">
        <w:trPr>
          <w:trHeight w:val="369"/>
        </w:trPr>
        <w:tc>
          <w:tcPr>
            <w:tcW w:w="513" w:type="dxa"/>
          </w:tcPr>
          <w:p w:rsidR="00CB0076" w:rsidRPr="00CB0076" w:rsidRDefault="00CB0076" w:rsidP="00CB0076">
            <w:pPr>
              <w:jc w:val="center"/>
              <w:rPr>
                <w:rFonts w:ascii="Times New Roman" w:hAnsi="Times New Roman" w:cs="Times New Roman"/>
              </w:rPr>
            </w:pPr>
          </w:p>
          <w:p w:rsidR="00CB0076" w:rsidRPr="00CB0076" w:rsidRDefault="00CB0076" w:rsidP="00CB0076">
            <w:pPr>
              <w:jc w:val="center"/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8" w:type="dxa"/>
          </w:tcPr>
          <w:p w:rsidR="00CB0076" w:rsidRPr="00CB0076" w:rsidRDefault="00CB0076" w:rsidP="00CB0076">
            <w:pPr>
              <w:jc w:val="both"/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</w:rPr>
              <w:t>Внутризоновая связь.  Предоставл</w:t>
            </w:r>
            <w:r w:rsidRPr="00CB0076">
              <w:rPr>
                <w:rFonts w:ascii="Times New Roman" w:hAnsi="Times New Roman" w:cs="Times New Roman"/>
              </w:rPr>
              <w:t>е</w:t>
            </w:r>
            <w:r w:rsidRPr="00CB0076">
              <w:rPr>
                <w:rFonts w:ascii="Times New Roman" w:hAnsi="Times New Roman" w:cs="Times New Roman"/>
              </w:rPr>
              <w:t>ние МТР автоматическим способом МГ</w:t>
            </w:r>
          </w:p>
        </w:tc>
        <w:tc>
          <w:tcPr>
            <w:tcW w:w="2828" w:type="dxa"/>
          </w:tcPr>
          <w:p w:rsidR="00CB0076" w:rsidRPr="00CB0076" w:rsidRDefault="00CB0076" w:rsidP="00CB00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B0076" w:rsidRPr="00CB0076" w:rsidRDefault="00CB0076" w:rsidP="00B209FE">
            <w:pPr>
              <w:jc w:val="center"/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  <w:bCs/>
              </w:rPr>
              <w:t xml:space="preserve">не более </w:t>
            </w:r>
            <w:r w:rsidR="00B209FE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129" w:type="dxa"/>
          </w:tcPr>
          <w:p w:rsidR="00CB0076" w:rsidRPr="00CB0076" w:rsidRDefault="00CB0076" w:rsidP="002000DC">
            <w:pPr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</w:rPr>
              <w:t xml:space="preserve">не более </w:t>
            </w:r>
            <w:r w:rsidR="001F46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5" w:type="dxa"/>
          </w:tcPr>
          <w:p w:rsidR="00CB0076" w:rsidRPr="00CB0076" w:rsidRDefault="00CB0076" w:rsidP="00CB0076">
            <w:pPr>
              <w:jc w:val="center"/>
              <w:rPr>
                <w:rFonts w:ascii="Times New Roman" w:hAnsi="Times New Roman" w:cs="Times New Roman"/>
              </w:rPr>
            </w:pPr>
            <w:r w:rsidRPr="00CB0076">
              <w:rPr>
                <w:rFonts w:ascii="Times New Roman" w:hAnsi="Times New Roman" w:cs="Times New Roman"/>
              </w:rPr>
              <w:t>12</w:t>
            </w:r>
          </w:p>
        </w:tc>
      </w:tr>
    </w:tbl>
    <w:p w:rsidR="00460B44" w:rsidRDefault="00460B4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мн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мации, используемых для международных телефонных соединений, с j-м т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рифом;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S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мн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сяц в расчете на один абонентский номер для передачи голосовой информ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ции по j-му тарифу;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мн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ниях по j-му тарифу;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мн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фонной связи по j-му тарифу;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k - количество тарифов, по которым предоставляется услуга местных т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лефонных соединений;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тарифов, по которым предоставляется услуга междуг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 xml:space="preserve">родных </w:t>
      </w:r>
      <w:r w:rsidR="00510CA1" w:rsidRPr="00850C75">
        <w:rPr>
          <w:rFonts w:ascii="Times New Roman" w:hAnsi="Times New Roman" w:cs="Times New Roman"/>
          <w:sz w:val="28"/>
          <w:szCs w:val="28"/>
        </w:rPr>
        <w:t>телефонных соединений</w:t>
      </w:r>
      <w:r w:rsidR="002000DC"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m - количество тарифов, по которым предоставляется услуга междун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родных телефонных соединений.</w:t>
      </w:r>
    </w:p>
    <w:p w:rsidR="008F5CCE" w:rsidRDefault="008F5CCE" w:rsidP="004B3B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00DC" w:rsidRDefault="002000DC" w:rsidP="008C55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3B8E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4B3B8E" w:rsidRDefault="004B3B8E" w:rsidP="008C55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3B8E">
        <w:rPr>
          <w:rFonts w:ascii="Times New Roman" w:hAnsi="Times New Roman" w:cs="Times New Roman"/>
          <w:sz w:val="28"/>
          <w:szCs w:val="28"/>
        </w:rPr>
        <w:t>затрат</w:t>
      </w:r>
      <w:r w:rsidR="002000DC">
        <w:rPr>
          <w:rFonts w:ascii="Times New Roman" w:hAnsi="Times New Roman" w:cs="Times New Roman"/>
          <w:sz w:val="28"/>
          <w:szCs w:val="28"/>
        </w:rPr>
        <w:t xml:space="preserve"> </w:t>
      </w:r>
      <w:r w:rsidRPr="004B3B8E">
        <w:rPr>
          <w:rFonts w:ascii="Times New Roman" w:hAnsi="Times New Roman" w:cs="Times New Roman"/>
          <w:sz w:val="28"/>
          <w:szCs w:val="28"/>
        </w:rPr>
        <w:t>на между</w:t>
      </w:r>
      <w:r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Pr="004B3B8E">
        <w:rPr>
          <w:rFonts w:ascii="Times New Roman" w:hAnsi="Times New Roman" w:cs="Times New Roman"/>
          <w:sz w:val="28"/>
          <w:szCs w:val="28"/>
        </w:rPr>
        <w:t xml:space="preserve">телефонные </w:t>
      </w:r>
      <w:r w:rsidR="00241C29">
        <w:rPr>
          <w:rFonts w:ascii="Times New Roman" w:hAnsi="Times New Roman" w:cs="Times New Roman"/>
          <w:sz w:val="28"/>
          <w:szCs w:val="28"/>
        </w:rPr>
        <w:t>(</w:t>
      </w:r>
      <w:r w:rsidRPr="004B3B8E">
        <w:rPr>
          <w:rFonts w:ascii="Times New Roman" w:hAnsi="Times New Roman" w:cs="Times New Roman"/>
          <w:sz w:val="28"/>
          <w:szCs w:val="28"/>
        </w:rPr>
        <w:t>с учетом тарифов на услуги междуг</w:t>
      </w:r>
      <w:r w:rsidRPr="004B3B8E">
        <w:rPr>
          <w:rFonts w:ascii="Times New Roman" w:hAnsi="Times New Roman" w:cs="Times New Roman"/>
          <w:sz w:val="28"/>
          <w:szCs w:val="28"/>
        </w:rPr>
        <w:t>о</w:t>
      </w:r>
      <w:r w:rsidRPr="004B3B8E">
        <w:rPr>
          <w:rFonts w:ascii="Times New Roman" w:hAnsi="Times New Roman" w:cs="Times New Roman"/>
          <w:sz w:val="28"/>
          <w:szCs w:val="28"/>
        </w:rPr>
        <w:t>родной электросвязи оператора связи</w:t>
      </w:r>
      <w:r w:rsidR="00241C29">
        <w:rPr>
          <w:rFonts w:ascii="Times New Roman" w:hAnsi="Times New Roman" w:cs="Times New Roman"/>
          <w:sz w:val="28"/>
          <w:szCs w:val="28"/>
        </w:rPr>
        <w:t>)</w:t>
      </w:r>
      <w:r w:rsidRPr="004B3B8E">
        <w:rPr>
          <w:rFonts w:ascii="Times New Roman" w:hAnsi="Times New Roman" w:cs="Times New Roman"/>
          <w:sz w:val="28"/>
          <w:szCs w:val="28"/>
        </w:rPr>
        <w:t>.</w:t>
      </w:r>
    </w:p>
    <w:p w:rsidR="00CB17AC" w:rsidRPr="00CB17AC" w:rsidRDefault="00CB17AC" w:rsidP="00CB17AC">
      <w:pPr>
        <w:pStyle w:val="ConsPlusNormal"/>
        <w:ind w:left="7788"/>
        <w:rPr>
          <w:rFonts w:ascii="Times New Roman" w:hAnsi="Times New Roman" w:cs="Times New Roman"/>
          <w:szCs w:val="22"/>
        </w:rPr>
      </w:pPr>
      <w:r w:rsidRPr="00CB17AC">
        <w:rPr>
          <w:rFonts w:ascii="Times New Roman" w:hAnsi="Times New Roman" w:cs="Times New Roman"/>
          <w:szCs w:val="22"/>
        </w:rPr>
        <w:t>Таблица 4</w:t>
      </w:r>
    </w:p>
    <w:tbl>
      <w:tblPr>
        <w:tblStyle w:val="a3"/>
        <w:tblW w:w="9464" w:type="dxa"/>
        <w:tblLayout w:type="fixed"/>
        <w:tblLook w:val="04A0"/>
      </w:tblPr>
      <w:tblGrid>
        <w:gridCol w:w="675"/>
        <w:gridCol w:w="3828"/>
        <w:gridCol w:w="2268"/>
        <w:gridCol w:w="1559"/>
        <w:gridCol w:w="1134"/>
      </w:tblGrid>
      <w:tr w:rsidR="001F4682" w:rsidRPr="001F4682" w:rsidTr="000D76F8">
        <w:trPr>
          <w:trHeight w:val="459"/>
        </w:trPr>
        <w:tc>
          <w:tcPr>
            <w:tcW w:w="675" w:type="dxa"/>
          </w:tcPr>
          <w:p w:rsidR="001F4682" w:rsidRPr="001F4682" w:rsidRDefault="001F4682" w:rsidP="001F468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468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4682">
              <w:rPr>
                <w:rFonts w:ascii="Times New Roman" w:hAnsi="Times New Roman" w:cs="Times New Roman"/>
              </w:rPr>
              <w:t>п</w:t>
            </w:r>
            <w:proofErr w:type="gramEnd"/>
            <w:r w:rsidRPr="001F46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</w:tcPr>
          <w:p w:rsidR="001F4682" w:rsidRPr="001F4682" w:rsidRDefault="001F4682" w:rsidP="001F468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1F4682" w:rsidRPr="001F4682" w:rsidRDefault="001F4682" w:rsidP="001F468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4682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82" w:rsidRPr="001F4682" w:rsidRDefault="001F4682" w:rsidP="001F468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4682">
              <w:rPr>
                <w:rFonts w:ascii="Times New Roman" w:eastAsia="Calibri" w:hAnsi="Times New Roman" w:cs="Times New Roman"/>
                <w:bCs/>
              </w:rPr>
              <w:t>Кол-во абонентских номеров пользов</w:t>
            </w:r>
            <w:r w:rsidRPr="001F4682">
              <w:rPr>
                <w:rFonts w:ascii="Times New Roman" w:eastAsia="Calibri" w:hAnsi="Times New Roman" w:cs="Times New Roman"/>
                <w:bCs/>
              </w:rPr>
              <w:t>а</w:t>
            </w:r>
            <w:r w:rsidRPr="001F4682">
              <w:rPr>
                <w:rFonts w:ascii="Times New Roman" w:eastAsia="Calibri" w:hAnsi="Times New Roman" w:cs="Times New Roman"/>
                <w:bCs/>
              </w:rPr>
              <w:t>тельского (оконечн</w:t>
            </w:r>
            <w:r w:rsidRPr="001F4682">
              <w:rPr>
                <w:rFonts w:ascii="Times New Roman" w:eastAsia="Calibri" w:hAnsi="Times New Roman" w:cs="Times New Roman"/>
                <w:bCs/>
              </w:rPr>
              <w:t>о</w:t>
            </w:r>
            <w:r w:rsidRPr="001F4682">
              <w:rPr>
                <w:rFonts w:ascii="Times New Roman" w:eastAsia="Calibri" w:hAnsi="Times New Roman" w:cs="Times New Roman"/>
                <w:bCs/>
              </w:rPr>
              <w:t>го)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2" w:rsidRPr="001F4682" w:rsidRDefault="001F4682" w:rsidP="001F468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4682">
              <w:rPr>
                <w:rFonts w:ascii="Times New Roman" w:eastAsia="Calibri" w:hAnsi="Times New Roman" w:cs="Times New Roman"/>
                <w:bCs/>
              </w:rPr>
              <w:t>Кол-во мин</w:t>
            </w:r>
            <w:r w:rsidR="000D76F8">
              <w:rPr>
                <w:rFonts w:ascii="Times New Roman" w:eastAsia="Calibri" w:hAnsi="Times New Roman" w:cs="Times New Roman"/>
                <w:bCs/>
              </w:rPr>
              <w:t xml:space="preserve"> в мес</w:t>
            </w:r>
            <w:r w:rsidRPr="001F4682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82" w:rsidRPr="001F4682" w:rsidRDefault="001F4682" w:rsidP="001F468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4682">
              <w:rPr>
                <w:rFonts w:ascii="Times New Roman" w:eastAsia="Calibri" w:hAnsi="Times New Roman" w:cs="Times New Roman"/>
                <w:bCs/>
              </w:rPr>
              <w:t>Кол-во месяцев</w:t>
            </w:r>
          </w:p>
        </w:tc>
      </w:tr>
      <w:tr w:rsidR="001F4682" w:rsidRPr="001F4682" w:rsidTr="000D76F8">
        <w:tc>
          <w:tcPr>
            <w:tcW w:w="675" w:type="dxa"/>
          </w:tcPr>
          <w:p w:rsidR="001F4682" w:rsidRPr="001F4682" w:rsidRDefault="001F4682" w:rsidP="001F4682">
            <w:pPr>
              <w:jc w:val="center"/>
              <w:rPr>
                <w:rFonts w:ascii="Times New Roman" w:hAnsi="Times New Roman" w:cs="Times New Roman"/>
              </w:rPr>
            </w:pPr>
          </w:p>
          <w:p w:rsidR="001F4682" w:rsidRPr="001F4682" w:rsidRDefault="001F4682" w:rsidP="001F4682">
            <w:pPr>
              <w:jc w:val="center"/>
              <w:rPr>
                <w:rFonts w:ascii="Times New Roman" w:hAnsi="Times New Roman" w:cs="Times New Roman"/>
              </w:rPr>
            </w:pPr>
            <w:r w:rsidRPr="001F46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F4682" w:rsidRPr="001F4682" w:rsidRDefault="001F4682" w:rsidP="000D76F8">
            <w:pPr>
              <w:jc w:val="both"/>
              <w:rPr>
                <w:rFonts w:ascii="Times New Roman" w:hAnsi="Times New Roman" w:cs="Times New Roman"/>
              </w:rPr>
            </w:pPr>
            <w:r w:rsidRPr="001F4682">
              <w:rPr>
                <w:rFonts w:ascii="Times New Roman" w:hAnsi="Times New Roman" w:cs="Times New Roman"/>
              </w:rPr>
              <w:t>Предоставление МТР автоматич</w:t>
            </w:r>
            <w:r w:rsidRPr="001F4682">
              <w:rPr>
                <w:rFonts w:ascii="Times New Roman" w:hAnsi="Times New Roman" w:cs="Times New Roman"/>
              </w:rPr>
              <w:t>е</w:t>
            </w:r>
            <w:r w:rsidRPr="001F4682">
              <w:rPr>
                <w:rFonts w:ascii="Times New Roman" w:hAnsi="Times New Roman" w:cs="Times New Roman"/>
              </w:rPr>
              <w:t xml:space="preserve">ским способом МН </w:t>
            </w:r>
          </w:p>
        </w:tc>
        <w:tc>
          <w:tcPr>
            <w:tcW w:w="2268" w:type="dxa"/>
          </w:tcPr>
          <w:p w:rsidR="001F4682" w:rsidRPr="001F4682" w:rsidRDefault="001F4682" w:rsidP="001F4682">
            <w:pPr>
              <w:jc w:val="center"/>
              <w:rPr>
                <w:rFonts w:ascii="Times New Roman" w:hAnsi="Times New Roman" w:cs="Times New Roman"/>
              </w:rPr>
            </w:pPr>
          </w:p>
          <w:p w:rsidR="001F4682" w:rsidRPr="001F4682" w:rsidRDefault="000D76F8" w:rsidP="000D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60</w:t>
            </w:r>
          </w:p>
        </w:tc>
        <w:tc>
          <w:tcPr>
            <w:tcW w:w="1559" w:type="dxa"/>
          </w:tcPr>
          <w:p w:rsidR="001F4682" w:rsidRPr="001F4682" w:rsidRDefault="001F4682" w:rsidP="001F4682">
            <w:pPr>
              <w:jc w:val="center"/>
              <w:rPr>
                <w:rFonts w:ascii="Times New Roman" w:hAnsi="Times New Roman" w:cs="Times New Roman"/>
              </w:rPr>
            </w:pPr>
          </w:p>
          <w:p w:rsidR="001F4682" w:rsidRPr="001F4682" w:rsidRDefault="000D76F8" w:rsidP="000D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863C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F4682" w:rsidRPr="001F4682" w:rsidRDefault="001F4682" w:rsidP="001F4682">
            <w:pPr>
              <w:jc w:val="center"/>
              <w:rPr>
                <w:rFonts w:ascii="Times New Roman" w:hAnsi="Times New Roman" w:cs="Times New Roman"/>
              </w:rPr>
            </w:pPr>
          </w:p>
          <w:p w:rsidR="001F4682" w:rsidRPr="001F4682" w:rsidRDefault="001F4682" w:rsidP="001F4682">
            <w:pPr>
              <w:jc w:val="center"/>
              <w:rPr>
                <w:rFonts w:ascii="Times New Roman" w:hAnsi="Times New Roman" w:cs="Times New Roman"/>
              </w:rPr>
            </w:pPr>
            <w:r w:rsidRPr="001F4682">
              <w:rPr>
                <w:rFonts w:ascii="Times New Roman" w:hAnsi="Times New Roman" w:cs="Times New Roman"/>
              </w:rPr>
              <w:t xml:space="preserve">12 </w:t>
            </w:r>
          </w:p>
        </w:tc>
      </w:tr>
    </w:tbl>
    <w:p w:rsidR="006D45A5" w:rsidRDefault="006D45A5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определяются по следу</w:t>
      </w:r>
      <w:r w:rsidRPr="00850C75">
        <w:rPr>
          <w:rFonts w:ascii="Times New Roman" w:hAnsi="Times New Roman" w:cs="Times New Roman"/>
          <w:sz w:val="28"/>
          <w:szCs w:val="28"/>
        </w:rPr>
        <w:t>ю</w:t>
      </w:r>
      <w:r w:rsidRPr="00850C75">
        <w:rPr>
          <w:rFonts w:ascii="Times New Roman" w:hAnsi="Times New Roman" w:cs="Times New Roman"/>
          <w:sz w:val="28"/>
          <w:szCs w:val="28"/>
        </w:rPr>
        <w:t>щей формуле:</w:t>
      </w:r>
    </w:p>
    <w:p w:rsidR="00125394" w:rsidRDefault="00125394" w:rsidP="00125394">
      <w:pPr>
        <w:pStyle w:val="ConsPlusNormal"/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84020" cy="472440"/>
            <wp:effectExtent l="0" t="0" r="0" b="3810"/>
            <wp:docPr id="148" name="Рисунок 148" descr="base_23629_102014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29_102014_15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подвижной связи;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47" name="Рисунок 147" descr="base_23629_102014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29_102014_15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50C75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- номер аб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 xml:space="preserve">нентской станции) по i-й должности в соответствии с нормативами, </w:t>
      </w:r>
      <w:r w:rsidRPr="00FA11E5">
        <w:rPr>
          <w:rFonts w:ascii="Times New Roman" w:hAnsi="Times New Roman" w:cs="Times New Roman"/>
          <w:sz w:val="28"/>
          <w:szCs w:val="28"/>
        </w:rPr>
        <w:t>опред</w:t>
      </w:r>
      <w:r w:rsidRPr="00FA11E5">
        <w:rPr>
          <w:rFonts w:ascii="Times New Roman" w:hAnsi="Times New Roman" w:cs="Times New Roman"/>
          <w:sz w:val="28"/>
          <w:szCs w:val="28"/>
        </w:rPr>
        <w:t>е</w:t>
      </w:r>
      <w:r w:rsidRPr="00FA11E5">
        <w:rPr>
          <w:rFonts w:ascii="Times New Roman" w:hAnsi="Times New Roman" w:cs="Times New Roman"/>
          <w:sz w:val="28"/>
          <w:szCs w:val="28"/>
        </w:rPr>
        <w:t>ляемыми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Минераловодского городского округа, органами администрации Минераловодского городского округа, </w:t>
      </w:r>
      <w:r w:rsidRPr="00FA11E5">
        <w:rPr>
          <w:rFonts w:ascii="Times New Roman" w:hAnsi="Times New Roman" w:cs="Times New Roman"/>
          <w:sz w:val="28"/>
          <w:szCs w:val="28"/>
        </w:rPr>
        <w:t xml:space="preserve">имеющих статус юридического лица </w:t>
      </w:r>
      <w:r w:rsidRPr="00850C75">
        <w:rPr>
          <w:rFonts w:ascii="Times New Roman" w:hAnsi="Times New Roman" w:cs="Times New Roman"/>
          <w:sz w:val="28"/>
          <w:szCs w:val="28"/>
        </w:rPr>
        <w:t>(далее - субъекты нормирования) в с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w:anchor="P73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FA11E5">
        <w:rPr>
          <w:rFonts w:ascii="Times New Roman" w:hAnsi="Times New Roman" w:cs="Times New Roman"/>
          <w:sz w:val="28"/>
          <w:szCs w:val="28"/>
        </w:rPr>
        <w:t>функций на обеспечение функций органов местного</w:t>
      </w:r>
      <w:proofErr w:type="gramEnd"/>
      <w:r w:rsidRPr="00FA1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1E5">
        <w:rPr>
          <w:rFonts w:ascii="Times New Roman" w:hAnsi="Times New Roman" w:cs="Times New Roman"/>
          <w:sz w:val="28"/>
          <w:szCs w:val="28"/>
        </w:rPr>
        <w:t>самоуправления Минераловодского городского округа и органов администрации Минерал</w:t>
      </w:r>
      <w:r w:rsidRPr="00FA11E5">
        <w:rPr>
          <w:rFonts w:ascii="Times New Roman" w:hAnsi="Times New Roman" w:cs="Times New Roman"/>
          <w:sz w:val="28"/>
          <w:szCs w:val="28"/>
        </w:rPr>
        <w:t>о</w:t>
      </w:r>
      <w:r w:rsidRPr="00FA11E5">
        <w:rPr>
          <w:rFonts w:ascii="Times New Roman" w:hAnsi="Times New Roman" w:cs="Times New Roman"/>
          <w:sz w:val="28"/>
          <w:szCs w:val="28"/>
        </w:rPr>
        <w:t>водского городского округа, имеющих статус юридического лица (включая подведомственные муниципальные казенные учреждения)</w:t>
      </w:r>
      <w:r w:rsidRPr="00850C75">
        <w:rPr>
          <w:rFonts w:ascii="Times New Roman" w:hAnsi="Times New Roman" w:cs="Times New Roman"/>
          <w:sz w:val="28"/>
          <w:szCs w:val="28"/>
        </w:rPr>
        <w:t>, (далее соответс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 xml:space="preserve">венно - Правила, </w:t>
      </w:r>
      <w:r w:rsidR="008C5534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</w:rPr>
        <w:t xml:space="preserve">нормативы), с учетом </w:t>
      </w:r>
      <w:hyperlink w:anchor="P1231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Нормативов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FA11E5">
        <w:rPr>
          <w:rFonts w:ascii="Times New Roman" w:hAnsi="Times New Roman" w:cs="Times New Roman"/>
          <w:sz w:val="28"/>
          <w:szCs w:val="28"/>
        </w:rPr>
        <w:t>обеспечения функций на обеспечение функций органов местного самоуправления Минераловодского городского округа и органов администрации Минераловодского городского округа, имеющих статус юридического лица, применяемых при расчете но</w:t>
      </w:r>
      <w:r w:rsidRPr="00FA11E5">
        <w:rPr>
          <w:rFonts w:ascii="Times New Roman" w:hAnsi="Times New Roman" w:cs="Times New Roman"/>
          <w:sz w:val="28"/>
          <w:szCs w:val="28"/>
        </w:rPr>
        <w:t>р</w:t>
      </w:r>
      <w:r w:rsidRPr="00FA11E5">
        <w:rPr>
          <w:rFonts w:ascii="Times New Roman" w:hAnsi="Times New Roman" w:cs="Times New Roman"/>
          <w:sz w:val="28"/>
          <w:szCs w:val="28"/>
        </w:rPr>
        <w:t>мативных затрат на приобретение средств подвижной связи и услуг подви</w:t>
      </w:r>
      <w:r w:rsidRPr="00FA11E5">
        <w:rPr>
          <w:rFonts w:ascii="Times New Roman" w:hAnsi="Times New Roman" w:cs="Times New Roman"/>
          <w:sz w:val="28"/>
          <w:szCs w:val="28"/>
        </w:rPr>
        <w:t>ж</w:t>
      </w:r>
      <w:r w:rsidRPr="00FA11E5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FA11E5">
        <w:rPr>
          <w:rFonts w:ascii="Times New Roman" w:hAnsi="Times New Roman" w:cs="Times New Roman"/>
          <w:sz w:val="28"/>
          <w:szCs w:val="28"/>
        </w:rPr>
        <w:t xml:space="preserve"> связи, предусмотренных приложением 1 к Методике</w:t>
      </w:r>
      <w:r w:rsidR="00BB30C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Минер</w:t>
      </w:r>
      <w:r w:rsidR="00851448">
        <w:rPr>
          <w:rFonts w:ascii="Times New Roman" w:hAnsi="Times New Roman" w:cs="Times New Roman"/>
          <w:sz w:val="28"/>
          <w:szCs w:val="28"/>
        </w:rPr>
        <w:t>аловодского городского округа и</w:t>
      </w:r>
      <w:r w:rsidR="00BB30CC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51448">
        <w:rPr>
          <w:rFonts w:ascii="Times New Roman" w:hAnsi="Times New Roman" w:cs="Times New Roman"/>
          <w:sz w:val="28"/>
          <w:szCs w:val="28"/>
        </w:rPr>
        <w:t>админис</w:t>
      </w:r>
      <w:r w:rsidR="00851448">
        <w:rPr>
          <w:rFonts w:ascii="Times New Roman" w:hAnsi="Times New Roman" w:cs="Times New Roman"/>
          <w:sz w:val="28"/>
          <w:szCs w:val="28"/>
        </w:rPr>
        <w:t>т</w:t>
      </w:r>
      <w:r w:rsidR="00851448">
        <w:rPr>
          <w:rFonts w:ascii="Times New Roman" w:hAnsi="Times New Roman" w:cs="Times New Roman"/>
          <w:sz w:val="28"/>
          <w:szCs w:val="28"/>
        </w:rPr>
        <w:t>рации</w:t>
      </w:r>
      <w:r w:rsidR="00BB30CC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297542">
        <w:rPr>
          <w:rFonts w:ascii="Times New Roman" w:hAnsi="Times New Roman" w:cs="Times New Roman"/>
          <w:sz w:val="28"/>
          <w:szCs w:val="28"/>
        </w:rPr>
        <w:t>, имеющих статус юридического лица (Включая подведомственные учреждения)</w:t>
      </w:r>
      <w:r w:rsidRPr="00FA11E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97542">
        <w:rPr>
          <w:rFonts w:ascii="Times New Roman" w:hAnsi="Times New Roman" w:cs="Times New Roman"/>
          <w:sz w:val="28"/>
          <w:szCs w:val="28"/>
        </w:rPr>
        <w:t xml:space="preserve"> Методика, </w:t>
      </w:r>
      <w:r w:rsidRPr="00FA11E5">
        <w:rPr>
          <w:rFonts w:ascii="Times New Roman" w:hAnsi="Times New Roman" w:cs="Times New Roman"/>
          <w:sz w:val="28"/>
          <w:szCs w:val="28"/>
        </w:rPr>
        <w:t>нормат</w:t>
      </w:r>
      <w:r w:rsidRPr="00FA11E5">
        <w:rPr>
          <w:rFonts w:ascii="Times New Roman" w:hAnsi="Times New Roman" w:cs="Times New Roman"/>
          <w:sz w:val="28"/>
          <w:szCs w:val="28"/>
        </w:rPr>
        <w:t>и</w:t>
      </w:r>
      <w:r w:rsidRPr="00FA11E5">
        <w:rPr>
          <w:rFonts w:ascii="Times New Roman" w:hAnsi="Times New Roman" w:cs="Times New Roman"/>
          <w:sz w:val="28"/>
          <w:szCs w:val="28"/>
        </w:rPr>
        <w:t>вы обеспечения средствами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связи);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один 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мер сотовой абонентской станции i-й должности в соответствии с нормат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вами субъектов нормирования, определенными с учетом нормативов обесп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чения средствами связи;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1C1FE1" w:rsidRDefault="001C1FE1" w:rsidP="00F42A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40" w:rsidRDefault="009A1638" w:rsidP="004A044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</w:p>
    <w:p w:rsidR="00F42A8E" w:rsidRPr="00F42A8E" w:rsidRDefault="009A1638" w:rsidP="004A04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</w:t>
      </w:r>
      <w:r w:rsidR="004A0440" w:rsidRP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440" w:rsidRP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при расчете нормативных з</w:t>
      </w:r>
      <w:r w:rsidR="004A0440" w:rsidRP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0440" w:rsidRP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40" w:rsidRP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услуг подвижной связи</w:t>
      </w:r>
    </w:p>
    <w:p w:rsidR="00163C3E" w:rsidRDefault="00BC632E" w:rsidP="00F42A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7"/>
        <w:gridCol w:w="2544"/>
        <w:gridCol w:w="2171"/>
        <w:gridCol w:w="2085"/>
        <w:gridCol w:w="2234"/>
      </w:tblGrid>
      <w:tr w:rsidR="00BC632E" w:rsidRPr="006208CF" w:rsidTr="000248C8">
        <w:trPr>
          <w:cantSplit/>
          <w:trHeight w:val="586"/>
        </w:trPr>
        <w:tc>
          <w:tcPr>
            <w:tcW w:w="281" w:type="pct"/>
            <w:shd w:val="clear" w:color="auto" w:fill="auto"/>
          </w:tcPr>
          <w:p w:rsidR="00163C3E" w:rsidRPr="006208CF" w:rsidRDefault="00163C3E" w:rsidP="001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29" w:type="pct"/>
            <w:shd w:val="clear" w:color="auto" w:fill="auto"/>
          </w:tcPr>
          <w:p w:rsidR="00163C3E" w:rsidRPr="006208CF" w:rsidRDefault="00163C3E" w:rsidP="00A2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134" w:type="pct"/>
            <w:shd w:val="clear" w:color="auto" w:fill="auto"/>
          </w:tcPr>
          <w:p w:rsidR="00163C3E" w:rsidRPr="006208CF" w:rsidRDefault="003E2AE3" w:rsidP="00A2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  <w:r w:rsidR="00163C3E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тов</w:t>
            </w:r>
            <w:r w:rsidR="000248C8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/номеров</w:t>
            </w:r>
          </w:p>
          <w:p w:rsidR="00163C3E" w:rsidRPr="006208CF" w:rsidRDefault="00163C3E" w:rsidP="00A2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подвижной связи</w:t>
            </w:r>
            <w:r w:rsidR="00BE1E58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E1E58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BE1E58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</w:t>
            </w:r>
            <w:r w:rsidR="008208EC" w:rsidRPr="006208CF">
              <w:rPr>
                <w:rStyle w:val="ae"/>
                <w:rFonts w:ascii="Times New Roman" w:eastAsia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089" w:type="pct"/>
            <w:shd w:val="clear" w:color="auto" w:fill="auto"/>
          </w:tcPr>
          <w:p w:rsidR="00163C3E" w:rsidRPr="006208CF" w:rsidRDefault="00163C3E" w:rsidP="00A2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сто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мость средств по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вижной связи, тыс. рублей</w:t>
            </w:r>
          </w:p>
        </w:tc>
        <w:tc>
          <w:tcPr>
            <w:tcW w:w="1167" w:type="pct"/>
            <w:shd w:val="clear" w:color="auto" w:fill="auto"/>
          </w:tcPr>
          <w:p w:rsidR="00163C3E" w:rsidRPr="006208CF" w:rsidRDefault="00163C3E" w:rsidP="00A2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Предельные ежемеся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ные расходы на 1 т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лефонный номер сот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вой связи,</w:t>
            </w:r>
            <w:r w:rsidR="000248C8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C632E" w:rsidRPr="006208CF" w:rsidTr="000248C8">
        <w:trPr>
          <w:trHeight w:val="170"/>
        </w:trPr>
        <w:tc>
          <w:tcPr>
            <w:tcW w:w="281" w:type="pct"/>
            <w:shd w:val="clear" w:color="auto" w:fill="auto"/>
            <w:vAlign w:val="center"/>
          </w:tcPr>
          <w:p w:rsidR="00BA6AD3" w:rsidRPr="006208CF" w:rsidRDefault="00BA6AD3" w:rsidP="0016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pct"/>
            <w:shd w:val="clear" w:color="auto" w:fill="auto"/>
          </w:tcPr>
          <w:p w:rsidR="00BA6AD3" w:rsidRPr="006208CF" w:rsidRDefault="00BA6AD3" w:rsidP="00C209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Глава</w:t>
            </w:r>
            <w:r w:rsidR="00C209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нераловодского городск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134" w:type="pct"/>
            <w:shd w:val="clear" w:color="auto" w:fill="auto"/>
          </w:tcPr>
          <w:p w:rsidR="00BA6AD3" w:rsidRPr="006208CF" w:rsidRDefault="00BA6AD3" w:rsidP="001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27552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9" w:type="pct"/>
            <w:shd w:val="clear" w:color="auto" w:fill="auto"/>
          </w:tcPr>
          <w:p w:rsidR="00BA6AD3" w:rsidRPr="006208CF" w:rsidRDefault="00BA6AD3" w:rsidP="001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15,0</w:t>
            </w:r>
          </w:p>
        </w:tc>
        <w:tc>
          <w:tcPr>
            <w:tcW w:w="1167" w:type="pct"/>
            <w:shd w:val="clear" w:color="auto" w:fill="auto"/>
          </w:tcPr>
          <w:p w:rsidR="00BA6AD3" w:rsidRPr="006208CF" w:rsidRDefault="00336489" w:rsidP="005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444D3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C30C0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C632E" w:rsidRPr="006208CF" w:rsidTr="000248C8">
        <w:trPr>
          <w:trHeight w:val="170"/>
        </w:trPr>
        <w:tc>
          <w:tcPr>
            <w:tcW w:w="281" w:type="pct"/>
            <w:shd w:val="clear" w:color="auto" w:fill="auto"/>
            <w:vAlign w:val="center"/>
          </w:tcPr>
          <w:p w:rsidR="00BA6AD3" w:rsidRPr="006208CF" w:rsidRDefault="00BA6AD3" w:rsidP="0016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pct"/>
            <w:shd w:val="clear" w:color="auto" w:fill="auto"/>
          </w:tcPr>
          <w:p w:rsidR="00BA6AD3" w:rsidRPr="006208CF" w:rsidRDefault="00BA6AD3" w:rsidP="009B5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служ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щие, замещающие дол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ности, включенные в вы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шую и главную группы </w:t>
            </w:r>
            <w:proofErr w:type="gramStart"/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должностей Реестра дол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ностей муниципальной службы Минераловодск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го городского округа</w:t>
            </w:r>
            <w:proofErr w:type="gramEnd"/>
          </w:p>
        </w:tc>
        <w:tc>
          <w:tcPr>
            <w:tcW w:w="1134" w:type="pct"/>
            <w:shd w:val="clear" w:color="auto" w:fill="auto"/>
          </w:tcPr>
          <w:p w:rsidR="00BA6AD3" w:rsidRPr="006208CF" w:rsidRDefault="00BA6AD3" w:rsidP="001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27552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9" w:type="pct"/>
            <w:shd w:val="clear" w:color="auto" w:fill="auto"/>
          </w:tcPr>
          <w:p w:rsidR="00BA6AD3" w:rsidRPr="006208CF" w:rsidRDefault="00BA6AD3" w:rsidP="001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10,0</w:t>
            </w:r>
          </w:p>
        </w:tc>
        <w:tc>
          <w:tcPr>
            <w:tcW w:w="1167" w:type="pct"/>
            <w:shd w:val="clear" w:color="auto" w:fill="auto"/>
          </w:tcPr>
          <w:p w:rsidR="00BA6AD3" w:rsidRPr="006208CF" w:rsidRDefault="00336489" w:rsidP="005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444D3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C30C0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C632E" w:rsidRPr="006208CF" w:rsidTr="000248C8">
        <w:trPr>
          <w:trHeight w:val="157"/>
        </w:trPr>
        <w:tc>
          <w:tcPr>
            <w:tcW w:w="281" w:type="pct"/>
            <w:shd w:val="clear" w:color="auto" w:fill="auto"/>
            <w:vAlign w:val="center"/>
          </w:tcPr>
          <w:p w:rsidR="00BA6AD3" w:rsidRPr="006208CF" w:rsidRDefault="00BA6AD3" w:rsidP="0016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pct"/>
            <w:shd w:val="clear" w:color="auto" w:fill="auto"/>
          </w:tcPr>
          <w:p w:rsidR="00BA6AD3" w:rsidRPr="006208CF" w:rsidRDefault="00BA6AD3" w:rsidP="009B5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служ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щие, замещающие дол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ности, включенные в в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дущие, старшие и мла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шие группы </w:t>
            </w:r>
            <w:proofErr w:type="gramStart"/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должностей Реестра должностей мун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ципальной службы Мин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раловодского городского округа</w:t>
            </w:r>
            <w:proofErr w:type="gramEnd"/>
          </w:p>
        </w:tc>
        <w:tc>
          <w:tcPr>
            <w:tcW w:w="1134" w:type="pct"/>
            <w:shd w:val="clear" w:color="auto" w:fill="auto"/>
          </w:tcPr>
          <w:p w:rsidR="00BA6AD3" w:rsidRPr="006208CF" w:rsidRDefault="00BA6AD3" w:rsidP="001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27552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9" w:type="pct"/>
            <w:shd w:val="clear" w:color="auto" w:fill="auto"/>
          </w:tcPr>
          <w:p w:rsidR="00BA6AD3" w:rsidRPr="006208CF" w:rsidRDefault="00BE1E58" w:rsidP="001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67" w:type="pct"/>
            <w:shd w:val="clear" w:color="auto" w:fill="auto"/>
          </w:tcPr>
          <w:p w:rsidR="00BA6AD3" w:rsidRPr="006208CF" w:rsidRDefault="000C30C0" w:rsidP="005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444D3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C632E" w:rsidRPr="006208CF" w:rsidTr="000248C8">
        <w:trPr>
          <w:trHeight w:val="157"/>
        </w:trPr>
        <w:tc>
          <w:tcPr>
            <w:tcW w:w="281" w:type="pct"/>
            <w:shd w:val="clear" w:color="auto" w:fill="auto"/>
            <w:vAlign w:val="center"/>
          </w:tcPr>
          <w:p w:rsidR="00BA6AD3" w:rsidRPr="006208CF" w:rsidRDefault="00BA6AD3" w:rsidP="0016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pct"/>
            <w:shd w:val="clear" w:color="auto" w:fill="auto"/>
          </w:tcPr>
          <w:p w:rsidR="00BA6AD3" w:rsidRPr="006208CF" w:rsidRDefault="00BA6AD3" w:rsidP="009B5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 подведомс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208CF">
              <w:rPr>
                <w:rFonts w:ascii="Times New Roman" w:eastAsia="Calibri" w:hAnsi="Times New Roman" w:cs="Times New Roman"/>
                <w:sz w:val="20"/>
                <w:szCs w:val="20"/>
              </w:rPr>
              <w:t>венных организаций</w:t>
            </w:r>
          </w:p>
        </w:tc>
        <w:tc>
          <w:tcPr>
            <w:tcW w:w="1134" w:type="pct"/>
            <w:shd w:val="clear" w:color="auto" w:fill="auto"/>
          </w:tcPr>
          <w:p w:rsidR="00BA6AD3" w:rsidRPr="006208CF" w:rsidRDefault="00BA6AD3" w:rsidP="001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27552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9" w:type="pct"/>
            <w:shd w:val="clear" w:color="auto" w:fill="auto"/>
          </w:tcPr>
          <w:p w:rsidR="00BA6AD3" w:rsidRPr="006208CF" w:rsidRDefault="00BE1E58" w:rsidP="0016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7" w:type="pct"/>
            <w:shd w:val="clear" w:color="auto" w:fill="auto"/>
          </w:tcPr>
          <w:p w:rsidR="00BA6AD3" w:rsidRPr="006208CF" w:rsidRDefault="00BA6AD3" w:rsidP="005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444D3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C30C0" w:rsidRPr="006208C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C632E" w:rsidRPr="006208CF" w:rsidTr="000248C8">
        <w:trPr>
          <w:trHeight w:val="157"/>
        </w:trPr>
        <w:tc>
          <w:tcPr>
            <w:tcW w:w="281" w:type="pct"/>
            <w:shd w:val="clear" w:color="auto" w:fill="auto"/>
          </w:tcPr>
          <w:p w:rsidR="00BC632E" w:rsidRPr="006208CF" w:rsidRDefault="00BC632E" w:rsidP="009B5FA1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08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08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29" w:type="pct"/>
            <w:shd w:val="clear" w:color="auto" w:fill="auto"/>
          </w:tcPr>
          <w:p w:rsidR="00BC632E" w:rsidRPr="006208CF" w:rsidRDefault="00BC632E" w:rsidP="009B5F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134" w:type="pct"/>
            <w:shd w:val="clear" w:color="auto" w:fill="auto"/>
          </w:tcPr>
          <w:p w:rsidR="00BC632E" w:rsidRPr="006208CF" w:rsidRDefault="00BC632E" w:rsidP="009B5FA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Кол-во абонентских номеров пользов</w:t>
            </w:r>
            <w:r w:rsidRPr="0062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2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тельского (оконечн</w:t>
            </w:r>
            <w:r w:rsidRPr="0062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2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го) оборудования</w:t>
            </w:r>
            <w:r w:rsidR="006208CF" w:rsidRPr="0062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организации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BC632E" w:rsidRPr="006208CF" w:rsidRDefault="00BC632E" w:rsidP="009B5FA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Тариф оператора св</w:t>
            </w:r>
            <w:r w:rsidRPr="0062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62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зи, руб.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BC632E" w:rsidRPr="006208CF" w:rsidRDefault="00BC632E" w:rsidP="009B5FA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8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Кол-во месяцев</w:t>
            </w:r>
          </w:p>
        </w:tc>
      </w:tr>
      <w:tr w:rsidR="00BC632E" w:rsidRPr="006208CF" w:rsidTr="000248C8">
        <w:trPr>
          <w:trHeight w:val="157"/>
        </w:trPr>
        <w:tc>
          <w:tcPr>
            <w:tcW w:w="281" w:type="pct"/>
            <w:shd w:val="clear" w:color="auto" w:fill="auto"/>
          </w:tcPr>
          <w:p w:rsidR="00BC632E" w:rsidRPr="006208CF" w:rsidRDefault="00BC632E" w:rsidP="009B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32E" w:rsidRPr="006208CF" w:rsidRDefault="00BC632E" w:rsidP="009B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pct"/>
            <w:shd w:val="clear" w:color="auto" w:fill="auto"/>
          </w:tcPr>
          <w:p w:rsidR="00BC632E" w:rsidRPr="006208CF" w:rsidRDefault="00BC632E" w:rsidP="009B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32E" w:rsidRPr="006208CF" w:rsidRDefault="00BC632E" w:rsidP="009B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hAnsi="Times New Roman" w:cs="Times New Roman"/>
                <w:sz w:val="20"/>
                <w:szCs w:val="20"/>
              </w:rPr>
              <w:t>Услуги подвижной связи</w:t>
            </w:r>
          </w:p>
          <w:p w:rsidR="00BC632E" w:rsidRPr="006208CF" w:rsidRDefault="00BC632E" w:rsidP="009B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</w:tcPr>
          <w:p w:rsidR="00BC632E" w:rsidRPr="006208CF" w:rsidRDefault="00BC632E" w:rsidP="009B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32E" w:rsidRPr="006208CF" w:rsidRDefault="00BC632E" w:rsidP="009B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0B4518" w:rsidRPr="006208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C632E" w:rsidRPr="006208CF" w:rsidRDefault="00BC632E" w:rsidP="009B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C632E" w:rsidRPr="006208CF" w:rsidRDefault="00BC632E" w:rsidP="009B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32E" w:rsidRPr="006208CF" w:rsidRDefault="00BC632E" w:rsidP="009B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hAnsi="Times New Roman" w:cs="Times New Roman"/>
                <w:sz w:val="20"/>
                <w:szCs w:val="20"/>
              </w:rPr>
              <w:t>не более 1 000,00</w:t>
            </w:r>
          </w:p>
        </w:tc>
        <w:tc>
          <w:tcPr>
            <w:tcW w:w="1167" w:type="pct"/>
            <w:shd w:val="clear" w:color="auto" w:fill="auto"/>
          </w:tcPr>
          <w:p w:rsidR="00BC632E" w:rsidRPr="006208CF" w:rsidRDefault="00BC632E" w:rsidP="009B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32E" w:rsidRPr="006208CF" w:rsidRDefault="00BC632E" w:rsidP="009B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163C3E" w:rsidRDefault="00163C3E" w:rsidP="00F42A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определяются по сл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125394" w:rsidRPr="00850C75" w:rsidRDefault="00125394" w:rsidP="00ED6F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62100" cy="472440"/>
            <wp:effectExtent l="0" t="0" r="0" b="3810"/>
            <wp:docPr id="146" name="Рисунок 146" descr="base_23629_102014_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29_102014_15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передачу данных с использованием сети "Интернет" и услуги интернет-провайдеров для планшетных компьютеров;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45" name="Рисунок 145" descr="base_23629_102014_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29_102014_15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одну SIM-карту по i-й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9A1638" w:rsidRDefault="009A1638" w:rsidP="00E82F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0440" w:rsidRDefault="004A0440" w:rsidP="004A044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</w:p>
    <w:p w:rsidR="004A0440" w:rsidRPr="00F42A8E" w:rsidRDefault="004A0440" w:rsidP="004A04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</w:t>
      </w:r>
      <w:r w:rsidRP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при расчете нормативных з</w:t>
      </w:r>
      <w:r w:rsidRP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5202F" w:rsidRPr="00952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</w:t>
      </w:r>
    </w:p>
    <w:p w:rsidR="00E82FD8" w:rsidRPr="00E82FD8" w:rsidRDefault="00E82FD8" w:rsidP="00E82F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2FD8">
        <w:rPr>
          <w:rFonts w:ascii="Times New Roman" w:hAnsi="Times New Roman" w:cs="Times New Roman"/>
          <w:sz w:val="28"/>
          <w:szCs w:val="28"/>
        </w:rPr>
        <w:t>.</w:t>
      </w:r>
    </w:p>
    <w:p w:rsidR="006D2D2A" w:rsidRPr="00E82FD8" w:rsidRDefault="00E82FD8" w:rsidP="00E82FD8">
      <w:pPr>
        <w:pStyle w:val="ConsPlusNormal"/>
        <w:ind w:left="7080" w:firstLine="708"/>
        <w:jc w:val="both"/>
        <w:rPr>
          <w:rFonts w:ascii="Times New Roman" w:hAnsi="Times New Roman" w:cs="Times New Roman"/>
          <w:szCs w:val="22"/>
        </w:rPr>
      </w:pPr>
      <w:r w:rsidRPr="00E82FD8">
        <w:rPr>
          <w:rFonts w:ascii="Times New Roman" w:hAnsi="Times New Roman" w:cs="Times New Roman"/>
          <w:szCs w:val="22"/>
        </w:rPr>
        <w:t>Таблица № 6.</w:t>
      </w:r>
    </w:p>
    <w:tbl>
      <w:tblPr>
        <w:tblW w:w="514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14"/>
        <w:gridCol w:w="2014"/>
        <w:gridCol w:w="1587"/>
        <w:gridCol w:w="1732"/>
        <w:gridCol w:w="2061"/>
        <w:gridCol w:w="1935"/>
      </w:tblGrid>
      <w:tr w:rsidR="004C46A1" w:rsidRPr="00147BF3" w:rsidTr="00184547">
        <w:trPr>
          <w:cantSplit/>
          <w:trHeight w:val="586"/>
        </w:trPr>
        <w:tc>
          <w:tcPr>
            <w:tcW w:w="261" w:type="pct"/>
            <w:shd w:val="clear" w:color="auto" w:fill="auto"/>
          </w:tcPr>
          <w:p w:rsidR="004C46A1" w:rsidRPr="00163C3E" w:rsidRDefault="004C46A1" w:rsidP="006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63C3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63C3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023" w:type="pct"/>
            <w:tcBorders>
              <w:right w:val="single" w:sz="4" w:space="0" w:color="auto"/>
            </w:tcBorders>
            <w:shd w:val="clear" w:color="auto" w:fill="auto"/>
          </w:tcPr>
          <w:p w:rsidR="004C46A1" w:rsidRPr="00163C3E" w:rsidRDefault="004C46A1" w:rsidP="006B5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6A1" w:rsidRPr="00F27EF4" w:rsidRDefault="004C46A1" w:rsidP="006B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планшетных компьютеров </w:t>
            </w:r>
            <w:proofErr w:type="gramStart"/>
            <w:r w:rsidRPr="00F27EF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27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6A1" w:rsidRPr="00F27EF4" w:rsidRDefault="004C46A1" w:rsidP="006B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shd w:val="clear" w:color="auto" w:fill="auto"/>
          </w:tcPr>
          <w:p w:rsidR="004C46A1" w:rsidRPr="00F27EF4" w:rsidRDefault="004C46A1" w:rsidP="0018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ед</w:t>
            </w:r>
            <w:r w:rsidRPr="00F27E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7EF4">
              <w:rPr>
                <w:rFonts w:ascii="Times New Roman" w:eastAsia="Times New Roman" w:hAnsi="Times New Roman" w:cs="Times New Roman"/>
                <w:sz w:val="24"/>
                <w:szCs w:val="24"/>
              </w:rPr>
              <w:t>ницы планше</w:t>
            </w:r>
            <w:r w:rsidRPr="00F27EF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27EF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компьют</w:t>
            </w:r>
            <w:r w:rsidRPr="00F27E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7EF4">
              <w:rPr>
                <w:rFonts w:ascii="Times New Roman" w:eastAsia="Times New Roman" w:hAnsi="Times New Roman" w:cs="Times New Roman"/>
                <w:sz w:val="24"/>
                <w:szCs w:val="24"/>
              </w:rPr>
              <w:t>ров, тыс. рублей</w:t>
            </w:r>
          </w:p>
        </w:tc>
        <w:tc>
          <w:tcPr>
            <w:tcW w:w="984" w:type="pct"/>
            <w:shd w:val="clear" w:color="auto" w:fill="auto"/>
          </w:tcPr>
          <w:p w:rsidR="004C46A1" w:rsidRPr="00F27EF4" w:rsidRDefault="004C46A1" w:rsidP="006B5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EF4">
              <w:rPr>
                <w:rFonts w:ascii="Times New Roman" w:eastAsia="Times New Roman" w:hAnsi="Times New Roman" w:cs="Times New Roman"/>
              </w:rPr>
              <w:t>Кол-во сим-карт используемых в планшетных ко</w:t>
            </w:r>
            <w:r w:rsidRPr="00F27EF4">
              <w:rPr>
                <w:rFonts w:ascii="Times New Roman" w:eastAsia="Times New Roman" w:hAnsi="Times New Roman" w:cs="Times New Roman"/>
              </w:rPr>
              <w:t>м</w:t>
            </w:r>
            <w:r w:rsidRPr="00F27EF4">
              <w:rPr>
                <w:rFonts w:ascii="Times New Roman" w:eastAsia="Times New Roman" w:hAnsi="Times New Roman" w:cs="Times New Roman"/>
              </w:rPr>
              <w:t xml:space="preserve">пьютерах </w:t>
            </w:r>
            <w:proofErr w:type="gramStart"/>
            <w:r w:rsidRPr="00F27EF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F27EF4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</w:tr>
      <w:tr w:rsidR="004C46A1" w:rsidRPr="00147BF3" w:rsidTr="00184547">
        <w:trPr>
          <w:trHeight w:val="170"/>
        </w:trPr>
        <w:tc>
          <w:tcPr>
            <w:tcW w:w="261" w:type="pct"/>
            <w:shd w:val="clear" w:color="auto" w:fill="auto"/>
            <w:vAlign w:val="center"/>
          </w:tcPr>
          <w:p w:rsidR="004C46A1" w:rsidRPr="00163C3E" w:rsidRDefault="004C46A1" w:rsidP="006B5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3" w:type="pct"/>
            <w:tcBorders>
              <w:righ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BF3">
              <w:rPr>
                <w:rFonts w:ascii="Times New Roman" w:eastAsia="Calibri" w:hAnsi="Times New Roman" w:cs="Times New Roman"/>
              </w:rPr>
              <w:t xml:space="preserve">Глава </w:t>
            </w:r>
            <w:r w:rsidR="00BA3852">
              <w:rPr>
                <w:rFonts w:ascii="Times New Roman" w:eastAsia="Calibri" w:hAnsi="Times New Roman" w:cs="Times New Roman"/>
              </w:rPr>
              <w:t>админис</w:t>
            </w:r>
            <w:r w:rsidR="00BA3852">
              <w:rPr>
                <w:rFonts w:ascii="Times New Roman" w:eastAsia="Calibri" w:hAnsi="Times New Roman" w:cs="Times New Roman"/>
              </w:rPr>
              <w:t>т</w:t>
            </w:r>
            <w:r w:rsidR="00BA3852">
              <w:rPr>
                <w:rFonts w:ascii="Times New Roman" w:eastAsia="Calibri" w:hAnsi="Times New Roman" w:cs="Times New Roman"/>
              </w:rPr>
              <w:t xml:space="preserve">рации </w:t>
            </w:r>
            <w:r w:rsidRPr="00147BF3">
              <w:rPr>
                <w:rFonts w:ascii="Times New Roman" w:eastAsia="Calibri" w:hAnsi="Times New Roman" w:cs="Times New Roman"/>
              </w:rPr>
              <w:t>Минерал</w:t>
            </w:r>
            <w:r w:rsidRPr="00147BF3">
              <w:rPr>
                <w:rFonts w:ascii="Times New Roman" w:eastAsia="Calibri" w:hAnsi="Times New Roman" w:cs="Times New Roman"/>
              </w:rPr>
              <w:t>о</w:t>
            </w:r>
            <w:r w:rsidRPr="00147BF3">
              <w:rPr>
                <w:rFonts w:ascii="Times New Roman" w:eastAsia="Calibri" w:hAnsi="Times New Roman" w:cs="Times New Roman"/>
              </w:rPr>
              <w:t>водского горо</w:t>
            </w:r>
            <w:r w:rsidRPr="00147BF3">
              <w:rPr>
                <w:rFonts w:ascii="Times New Roman" w:eastAsia="Calibri" w:hAnsi="Times New Roman" w:cs="Times New Roman"/>
              </w:rPr>
              <w:t>д</w:t>
            </w:r>
            <w:r w:rsidRPr="00147BF3">
              <w:rPr>
                <w:rFonts w:ascii="Times New Roman" w:eastAsia="Calibri" w:hAnsi="Times New Roman" w:cs="Times New Roman"/>
              </w:rPr>
              <w:t>ского округа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6A1" w:rsidRPr="00147BF3" w:rsidRDefault="006208CF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84" w:type="pct"/>
            <w:shd w:val="clear" w:color="auto" w:fill="auto"/>
          </w:tcPr>
          <w:p w:rsidR="004C46A1" w:rsidRPr="00163C3E" w:rsidRDefault="004C46A1" w:rsidP="006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147B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C46A1" w:rsidRPr="00147BF3" w:rsidTr="00184547">
        <w:trPr>
          <w:trHeight w:val="170"/>
        </w:trPr>
        <w:tc>
          <w:tcPr>
            <w:tcW w:w="261" w:type="pct"/>
            <w:shd w:val="clear" w:color="auto" w:fill="auto"/>
            <w:vAlign w:val="center"/>
          </w:tcPr>
          <w:p w:rsidR="004C46A1" w:rsidRPr="00163C3E" w:rsidRDefault="004C46A1" w:rsidP="006B5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3" w:type="pct"/>
            <w:tcBorders>
              <w:righ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BF3">
              <w:rPr>
                <w:rFonts w:ascii="Times New Roman" w:eastAsia="Calibri" w:hAnsi="Times New Roman" w:cs="Times New Roman"/>
              </w:rPr>
              <w:t>Муниципальные служащие, зам</w:t>
            </w:r>
            <w:r w:rsidRPr="00147BF3">
              <w:rPr>
                <w:rFonts w:ascii="Times New Roman" w:eastAsia="Calibri" w:hAnsi="Times New Roman" w:cs="Times New Roman"/>
              </w:rPr>
              <w:t>е</w:t>
            </w:r>
            <w:r w:rsidRPr="00147BF3">
              <w:rPr>
                <w:rFonts w:ascii="Times New Roman" w:eastAsia="Calibri" w:hAnsi="Times New Roman" w:cs="Times New Roman"/>
              </w:rPr>
              <w:t>щающие должн</w:t>
            </w:r>
            <w:r w:rsidRPr="00147BF3">
              <w:rPr>
                <w:rFonts w:ascii="Times New Roman" w:eastAsia="Calibri" w:hAnsi="Times New Roman" w:cs="Times New Roman"/>
              </w:rPr>
              <w:t>о</w:t>
            </w:r>
            <w:r w:rsidRPr="00147BF3">
              <w:rPr>
                <w:rFonts w:ascii="Times New Roman" w:eastAsia="Calibri" w:hAnsi="Times New Roman" w:cs="Times New Roman"/>
              </w:rPr>
              <w:t>сти, включенные в высшую и гла</w:t>
            </w:r>
            <w:r w:rsidRPr="00147BF3">
              <w:rPr>
                <w:rFonts w:ascii="Times New Roman" w:eastAsia="Calibri" w:hAnsi="Times New Roman" w:cs="Times New Roman"/>
              </w:rPr>
              <w:t>в</w:t>
            </w:r>
            <w:r w:rsidRPr="00147BF3">
              <w:rPr>
                <w:rFonts w:ascii="Times New Roman" w:eastAsia="Calibri" w:hAnsi="Times New Roman" w:cs="Times New Roman"/>
              </w:rPr>
              <w:t xml:space="preserve">ную группы </w:t>
            </w:r>
            <w:proofErr w:type="gramStart"/>
            <w:r w:rsidRPr="00147BF3">
              <w:rPr>
                <w:rFonts w:ascii="Times New Roman" w:eastAsia="Calibri" w:hAnsi="Times New Roman" w:cs="Times New Roman"/>
              </w:rPr>
              <w:t>дол</w:t>
            </w:r>
            <w:r w:rsidRPr="00147BF3">
              <w:rPr>
                <w:rFonts w:ascii="Times New Roman" w:eastAsia="Calibri" w:hAnsi="Times New Roman" w:cs="Times New Roman"/>
              </w:rPr>
              <w:t>ж</w:t>
            </w:r>
            <w:r w:rsidRPr="00147BF3">
              <w:rPr>
                <w:rFonts w:ascii="Times New Roman" w:eastAsia="Calibri" w:hAnsi="Times New Roman" w:cs="Times New Roman"/>
              </w:rPr>
              <w:t>ностей Реестра должностей мун</w:t>
            </w:r>
            <w:r w:rsidRPr="00147BF3">
              <w:rPr>
                <w:rFonts w:ascii="Times New Roman" w:eastAsia="Calibri" w:hAnsi="Times New Roman" w:cs="Times New Roman"/>
              </w:rPr>
              <w:t>и</w:t>
            </w:r>
            <w:r w:rsidRPr="00147BF3">
              <w:rPr>
                <w:rFonts w:ascii="Times New Roman" w:eastAsia="Calibri" w:hAnsi="Times New Roman" w:cs="Times New Roman"/>
              </w:rPr>
              <w:t>ципальной службы Минераловодского городского округа</w:t>
            </w:r>
            <w:proofErr w:type="gramEnd"/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6A1" w:rsidRPr="00147BF3" w:rsidRDefault="006208CF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8CF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84" w:type="pct"/>
            <w:shd w:val="clear" w:color="auto" w:fill="auto"/>
          </w:tcPr>
          <w:p w:rsidR="004C46A1" w:rsidRPr="00163C3E" w:rsidRDefault="004C46A1" w:rsidP="006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147B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C46A1" w:rsidRPr="00147BF3" w:rsidTr="00184547">
        <w:trPr>
          <w:trHeight w:val="157"/>
        </w:trPr>
        <w:tc>
          <w:tcPr>
            <w:tcW w:w="261" w:type="pct"/>
            <w:shd w:val="clear" w:color="auto" w:fill="auto"/>
            <w:vAlign w:val="center"/>
          </w:tcPr>
          <w:p w:rsidR="004C46A1" w:rsidRPr="00163C3E" w:rsidRDefault="004C46A1" w:rsidP="006B5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3" w:type="pct"/>
            <w:tcBorders>
              <w:righ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BF3">
              <w:rPr>
                <w:rFonts w:ascii="Times New Roman" w:eastAsia="Calibri" w:hAnsi="Times New Roman" w:cs="Times New Roman"/>
              </w:rPr>
              <w:t>Муниципальные служащие, зам</w:t>
            </w:r>
            <w:r w:rsidRPr="00147BF3">
              <w:rPr>
                <w:rFonts w:ascii="Times New Roman" w:eastAsia="Calibri" w:hAnsi="Times New Roman" w:cs="Times New Roman"/>
              </w:rPr>
              <w:t>е</w:t>
            </w:r>
            <w:r w:rsidRPr="00147BF3">
              <w:rPr>
                <w:rFonts w:ascii="Times New Roman" w:eastAsia="Calibri" w:hAnsi="Times New Roman" w:cs="Times New Roman"/>
              </w:rPr>
              <w:t>щающие должн</w:t>
            </w:r>
            <w:r w:rsidRPr="00147BF3">
              <w:rPr>
                <w:rFonts w:ascii="Times New Roman" w:eastAsia="Calibri" w:hAnsi="Times New Roman" w:cs="Times New Roman"/>
              </w:rPr>
              <w:t>о</w:t>
            </w:r>
            <w:r w:rsidRPr="00147BF3">
              <w:rPr>
                <w:rFonts w:ascii="Times New Roman" w:eastAsia="Calibri" w:hAnsi="Times New Roman" w:cs="Times New Roman"/>
              </w:rPr>
              <w:t xml:space="preserve">сти, включенные в ведущие, старшие и младшие группы </w:t>
            </w:r>
            <w:proofErr w:type="gramStart"/>
            <w:r w:rsidRPr="00147BF3">
              <w:rPr>
                <w:rFonts w:ascii="Times New Roman" w:eastAsia="Calibri" w:hAnsi="Times New Roman" w:cs="Times New Roman"/>
              </w:rPr>
              <w:t>должностей Реес</w:t>
            </w:r>
            <w:r w:rsidRPr="00147BF3">
              <w:rPr>
                <w:rFonts w:ascii="Times New Roman" w:eastAsia="Calibri" w:hAnsi="Times New Roman" w:cs="Times New Roman"/>
              </w:rPr>
              <w:t>т</w:t>
            </w:r>
            <w:r w:rsidRPr="00147BF3">
              <w:rPr>
                <w:rFonts w:ascii="Times New Roman" w:eastAsia="Calibri" w:hAnsi="Times New Roman" w:cs="Times New Roman"/>
              </w:rPr>
              <w:t>ра должностей муниципальной службы Минер</w:t>
            </w:r>
            <w:r w:rsidRPr="00147BF3">
              <w:rPr>
                <w:rFonts w:ascii="Times New Roman" w:eastAsia="Calibri" w:hAnsi="Times New Roman" w:cs="Times New Roman"/>
              </w:rPr>
              <w:t>а</w:t>
            </w:r>
            <w:r w:rsidRPr="00147BF3">
              <w:rPr>
                <w:rFonts w:ascii="Times New Roman" w:eastAsia="Calibri" w:hAnsi="Times New Roman" w:cs="Times New Roman"/>
              </w:rPr>
              <w:t>ловодского горо</w:t>
            </w:r>
            <w:r w:rsidRPr="00147BF3">
              <w:rPr>
                <w:rFonts w:ascii="Times New Roman" w:eastAsia="Calibri" w:hAnsi="Times New Roman" w:cs="Times New Roman"/>
              </w:rPr>
              <w:t>д</w:t>
            </w:r>
            <w:r w:rsidRPr="00147BF3">
              <w:rPr>
                <w:rFonts w:ascii="Times New Roman" w:eastAsia="Calibri" w:hAnsi="Times New Roman" w:cs="Times New Roman"/>
              </w:rPr>
              <w:t>ского округа</w:t>
            </w:r>
            <w:proofErr w:type="gramEnd"/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6A1" w:rsidRPr="00147BF3" w:rsidRDefault="006208CF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8CF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84" w:type="pct"/>
            <w:shd w:val="clear" w:color="auto" w:fill="auto"/>
          </w:tcPr>
          <w:p w:rsidR="004C46A1" w:rsidRPr="00163C3E" w:rsidRDefault="004C46A1" w:rsidP="006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t>1</w:t>
            </w:r>
            <w:r w:rsidRPr="00147B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C46A1" w:rsidRPr="00147BF3" w:rsidTr="00184547">
        <w:trPr>
          <w:trHeight w:val="157"/>
        </w:trPr>
        <w:tc>
          <w:tcPr>
            <w:tcW w:w="261" w:type="pct"/>
            <w:shd w:val="clear" w:color="auto" w:fill="auto"/>
            <w:vAlign w:val="center"/>
          </w:tcPr>
          <w:p w:rsidR="004C46A1" w:rsidRPr="00163C3E" w:rsidRDefault="004C46A1" w:rsidP="006B5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023" w:type="pct"/>
            <w:tcBorders>
              <w:righ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BF3">
              <w:rPr>
                <w:rFonts w:ascii="Times New Roman" w:eastAsia="Calibri" w:hAnsi="Times New Roman" w:cs="Times New Roman"/>
              </w:rPr>
              <w:t>Работники подв</w:t>
            </w:r>
            <w:r w:rsidRPr="00147BF3">
              <w:rPr>
                <w:rFonts w:ascii="Times New Roman" w:eastAsia="Calibri" w:hAnsi="Times New Roman" w:cs="Times New Roman"/>
              </w:rPr>
              <w:t>е</w:t>
            </w:r>
            <w:r w:rsidRPr="00147BF3">
              <w:rPr>
                <w:rFonts w:ascii="Times New Roman" w:eastAsia="Calibri" w:hAnsi="Times New Roman" w:cs="Times New Roman"/>
              </w:rPr>
              <w:t>домственных о</w:t>
            </w:r>
            <w:r w:rsidRPr="00147BF3">
              <w:rPr>
                <w:rFonts w:ascii="Times New Roman" w:eastAsia="Calibri" w:hAnsi="Times New Roman" w:cs="Times New Roman"/>
              </w:rPr>
              <w:t>р</w:t>
            </w:r>
            <w:r w:rsidRPr="00147BF3">
              <w:rPr>
                <w:rFonts w:ascii="Times New Roman" w:eastAsia="Calibri" w:hAnsi="Times New Roman" w:cs="Times New Roman"/>
              </w:rPr>
              <w:t>ганизаций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6A1" w:rsidRPr="00147BF3" w:rsidRDefault="006208CF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8CF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shd w:val="clear" w:color="auto" w:fill="auto"/>
          </w:tcPr>
          <w:p w:rsidR="004C46A1" w:rsidRPr="00147BF3" w:rsidRDefault="004C46A1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84" w:type="pct"/>
            <w:shd w:val="clear" w:color="auto" w:fill="auto"/>
          </w:tcPr>
          <w:p w:rsidR="004C46A1" w:rsidRPr="00163C3E" w:rsidRDefault="004C46A1" w:rsidP="006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t>1</w:t>
            </w:r>
            <w:r w:rsidRPr="00147B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4045" w:rsidRPr="00147BF3" w:rsidTr="00184547">
        <w:trPr>
          <w:trHeight w:val="472"/>
        </w:trPr>
        <w:tc>
          <w:tcPr>
            <w:tcW w:w="261" w:type="pct"/>
            <w:shd w:val="clear" w:color="auto" w:fill="auto"/>
          </w:tcPr>
          <w:p w:rsidR="00FC4045" w:rsidRPr="00F42A8E" w:rsidRDefault="00FC4045" w:rsidP="006B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8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42A8E">
              <w:rPr>
                <w:rFonts w:ascii="Times New Roman" w:hAnsi="Times New Roman" w:cs="Times New Roman"/>
              </w:rPr>
              <w:t>п</w:t>
            </w:r>
            <w:proofErr w:type="gramEnd"/>
            <w:r w:rsidRPr="00F42A8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3" w:type="pct"/>
            <w:shd w:val="clear" w:color="auto" w:fill="auto"/>
          </w:tcPr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A8E">
              <w:rPr>
                <w:rFonts w:ascii="Times New Roman" w:hAnsi="Times New Roman" w:cs="Times New Roman"/>
              </w:rPr>
              <w:t>Наименование у</w:t>
            </w:r>
            <w:r w:rsidRPr="00F42A8E">
              <w:rPr>
                <w:rFonts w:ascii="Times New Roman" w:hAnsi="Times New Roman" w:cs="Times New Roman"/>
              </w:rPr>
              <w:t>с</w:t>
            </w:r>
            <w:r w:rsidRPr="00F42A8E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2A8E">
              <w:rPr>
                <w:rFonts w:ascii="Times New Roman" w:eastAsia="Calibri" w:hAnsi="Times New Roman" w:cs="Times New Roman"/>
                <w:bCs/>
              </w:rPr>
              <w:t>Кол-во пользовательского (ок</w:t>
            </w:r>
            <w:r w:rsidRPr="00F42A8E">
              <w:rPr>
                <w:rFonts w:ascii="Times New Roman" w:eastAsia="Calibri" w:hAnsi="Times New Roman" w:cs="Times New Roman"/>
                <w:bCs/>
              </w:rPr>
              <w:t>о</w:t>
            </w:r>
            <w:r w:rsidRPr="00F42A8E">
              <w:rPr>
                <w:rFonts w:ascii="Times New Roman" w:eastAsia="Calibri" w:hAnsi="Times New Roman" w:cs="Times New Roman"/>
                <w:bCs/>
              </w:rPr>
              <w:t>нечного) оборудования</w:t>
            </w:r>
            <w:r w:rsidRPr="00147BF3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Pr="00147BF3">
              <w:rPr>
                <w:rFonts w:ascii="Times New Roman" w:eastAsia="Calibri" w:hAnsi="Times New Roman" w:cs="Times New Roman"/>
                <w:bCs/>
                <w:lang w:val="en-US"/>
              </w:rPr>
              <w:t>SIM</w:t>
            </w:r>
            <w:r w:rsidRPr="00147BF3">
              <w:rPr>
                <w:rFonts w:ascii="Times New Roman" w:eastAsia="Calibri" w:hAnsi="Times New Roman" w:cs="Times New Roman"/>
                <w:bCs/>
              </w:rPr>
              <w:t>-карт) в организации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2A8E">
              <w:rPr>
                <w:rFonts w:ascii="Times New Roman" w:eastAsia="Calibri" w:hAnsi="Times New Roman" w:cs="Times New Roman"/>
                <w:bCs/>
              </w:rPr>
              <w:t>Тариф оператора связи, руб.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42A8E">
              <w:rPr>
                <w:rFonts w:ascii="Times New Roman" w:eastAsia="Calibri" w:hAnsi="Times New Roman" w:cs="Times New Roman"/>
                <w:bCs/>
              </w:rPr>
              <w:t>Кол-во месяцев</w:t>
            </w:r>
          </w:p>
        </w:tc>
      </w:tr>
      <w:tr w:rsidR="00FC4045" w:rsidRPr="00147BF3" w:rsidTr="00184547">
        <w:trPr>
          <w:trHeight w:val="157"/>
        </w:trPr>
        <w:tc>
          <w:tcPr>
            <w:tcW w:w="261" w:type="pct"/>
            <w:shd w:val="clear" w:color="auto" w:fill="auto"/>
          </w:tcPr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pct"/>
            <w:shd w:val="clear" w:color="auto" w:fill="auto"/>
          </w:tcPr>
          <w:p w:rsidR="00FC4045" w:rsidRPr="00F42A8E" w:rsidRDefault="00FC4045" w:rsidP="006B5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A8E">
              <w:rPr>
                <w:rFonts w:ascii="Times New Roman" w:hAnsi="Times New Roman" w:cs="Times New Roman"/>
              </w:rPr>
              <w:t xml:space="preserve">Услуги </w:t>
            </w:r>
            <w:r w:rsidRPr="00147BF3">
              <w:rPr>
                <w:rFonts w:ascii="Times New Roman" w:hAnsi="Times New Roman" w:cs="Times New Roman"/>
              </w:rPr>
              <w:t>передачи данных с испол</w:t>
            </w:r>
            <w:r w:rsidRPr="00147BF3">
              <w:rPr>
                <w:rFonts w:ascii="Times New Roman" w:hAnsi="Times New Roman" w:cs="Times New Roman"/>
              </w:rPr>
              <w:t>ь</w:t>
            </w:r>
            <w:r w:rsidRPr="00147BF3">
              <w:rPr>
                <w:rFonts w:ascii="Times New Roman" w:hAnsi="Times New Roman" w:cs="Times New Roman"/>
              </w:rPr>
              <w:t xml:space="preserve">зованием сети </w:t>
            </w:r>
            <w:r w:rsidR="00F27EF4">
              <w:rPr>
                <w:rFonts w:ascii="Times New Roman" w:hAnsi="Times New Roman" w:cs="Times New Roman"/>
              </w:rPr>
              <w:t>«</w:t>
            </w:r>
            <w:r w:rsidRPr="00147BF3">
              <w:rPr>
                <w:rFonts w:ascii="Times New Roman" w:hAnsi="Times New Roman" w:cs="Times New Roman"/>
              </w:rPr>
              <w:t>Интернет</w:t>
            </w:r>
            <w:r w:rsidR="00F27EF4">
              <w:rPr>
                <w:rFonts w:ascii="Times New Roman" w:hAnsi="Times New Roman" w:cs="Times New Roman"/>
              </w:rPr>
              <w:t>»</w:t>
            </w:r>
            <w:r w:rsidRPr="00147BF3">
              <w:rPr>
                <w:rFonts w:ascii="Times New Roman" w:hAnsi="Times New Roman" w:cs="Times New Roman"/>
              </w:rPr>
              <w:t xml:space="preserve"> и у</w:t>
            </w:r>
            <w:r w:rsidRPr="00147BF3">
              <w:rPr>
                <w:rFonts w:ascii="Times New Roman" w:hAnsi="Times New Roman" w:cs="Times New Roman"/>
              </w:rPr>
              <w:t>с</w:t>
            </w:r>
            <w:r w:rsidRPr="00147BF3">
              <w:rPr>
                <w:rFonts w:ascii="Times New Roman" w:hAnsi="Times New Roman" w:cs="Times New Roman"/>
              </w:rPr>
              <w:t xml:space="preserve">луги интернет </w:t>
            </w:r>
            <w:proofErr w:type="gramStart"/>
            <w:r w:rsidRPr="00147BF3">
              <w:rPr>
                <w:rFonts w:ascii="Times New Roman" w:hAnsi="Times New Roman" w:cs="Times New Roman"/>
              </w:rPr>
              <w:t>-п</w:t>
            </w:r>
            <w:proofErr w:type="gramEnd"/>
            <w:r w:rsidRPr="00147BF3">
              <w:rPr>
                <w:rFonts w:ascii="Times New Roman" w:hAnsi="Times New Roman" w:cs="Times New Roman"/>
              </w:rPr>
              <w:t>ровайдеров для планшетных ко</w:t>
            </w:r>
            <w:r w:rsidRPr="00147BF3">
              <w:rPr>
                <w:rFonts w:ascii="Times New Roman" w:hAnsi="Times New Roman" w:cs="Times New Roman"/>
              </w:rPr>
              <w:t>м</w:t>
            </w:r>
            <w:r w:rsidRPr="00147BF3">
              <w:rPr>
                <w:rFonts w:ascii="Times New Roman" w:hAnsi="Times New Roman" w:cs="Times New Roman"/>
              </w:rPr>
              <w:t xml:space="preserve">пьютеров 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A8E">
              <w:rPr>
                <w:rFonts w:ascii="Times New Roman" w:hAnsi="Times New Roman" w:cs="Times New Roman"/>
              </w:rPr>
              <w:t>не более 1</w:t>
            </w:r>
            <w:r w:rsidRPr="00147BF3">
              <w:rPr>
                <w:rFonts w:ascii="Times New Roman" w:hAnsi="Times New Roman" w:cs="Times New Roman"/>
              </w:rPr>
              <w:t>0</w:t>
            </w:r>
          </w:p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shd w:val="clear" w:color="auto" w:fill="auto"/>
          </w:tcPr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A8E">
              <w:rPr>
                <w:rFonts w:ascii="Times New Roman" w:hAnsi="Times New Roman" w:cs="Times New Roman"/>
              </w:rPr>
              <w:t>не более 1 000,00</w:t>
            </w:r>
          </w:p>
        </w:tc>
        <w:tc>
          <w:tcPr>
            <w:tcW w:w="984" w:type="pct"/>
            <w:shd w:val="clear" w:color="auto" w:fill="auto"/>
          </w:tcPr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4045" w:rsidRPr="00F42A8E" w:rsidRDefault="00FC4045" w:rsidP="006B5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A8E">
              <w:rPr>
                <w:rFonts w:ascii="Times New Roman" w:hAnsi="Times New Roman" w:cs="Times New Roman"/>
              </w:rPr>
              <w:t>12</w:t>
            </w:r>
          </w:p>
        </w:tc>
      </w:tr>
    </w:tbl>
    <w:p w:rsidR="005B3A86" w:rsidRDefault="005B3A86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5. Затраты на оплату доступа к сети "Интернет" и услуги интернет-провайдеров определяются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8740" cy="472440"/>
            <wp:effectExtent l="0" t="0" r="3810" b="3810"/>
            <wp:docPr id="144" name="Рисунок 144" descr="base_23629_102014_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29_102014_16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доступа к сети "Интернет" и услуги интернет-провайдеров;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43" name="Рисунок 143" descr="base_23629_102014_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29_102014_16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i-й проп</w:t>
      </w:r>
      <w:r w:rsidRPr="00850C75">
        <w:rPr>
          <w:rFonts w:ascii="Times New Roman" w:hAnsi="Times New Roman" w:cs="Times New Roman"/>
          <w:sz w:val="28"/>
          <w:szCs w:val="28"/>
        </w:rPr>
        <w:t>у</w:t>
      </w:r>
      <w:r w:rsidRPr="00850C75">
        <w:rPr>
          <w:rFonts w:ascii="Times New Roman" w:hAnsi="Times New Roman" w:cs="Times New Roman"/>
          <w:sz w:val="28"/>
          <w:szCs w:val="28"/>
        </w:rPr>
        <w:t>скной способностью;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нет" с i-й пропускной способностью;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пропускной способности каналов передачи данных сети "Интернет".</w:t>
      </w:r>
    </w:p>
    <w:p w:rsidR="00E82FD8" w:rsidRPr="00E82FD8" w:rsidRDefault="00E82FD8" w:rsidP="00E82FD8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FD8">
        <w:rPr>
          <w:rFonts w:ascii="Times New Roman" w:hAnsi="Times New Roman" w:cs="Times New Roman"/>
          <w:sz w:val="24"/>
          <w:szCs w:val="24"/>
        </w:rPr>
        <w:t>Таблица № 7.</w:t>
      </w:r>
    </w:p>
    <w:tbl>
      <w:tblPr>
        <w:tblStyle w:val="a3"/>
        <w:tblW w:w="9464" w:type="dxa"/>
        <w:tblLayout w:type="fixed"/>
        <w:tblLook w:val="04A0"/>
      </w:tblPr>
      <w:tblGrid>
        <w:gridCol w:w="486"/>
        <w:gridCol w:w="5151"/>
        <w:gridCol w:w="2551"/>
        <w:gridCol w:w="1276"/>
      </w:tblGrid>
      <w:tr w:rsidR="001C6812" w:rsidRPr="001C6812" w:rsidTr="009B5FA1">
        <w:trPr>
          <w:trHeight w:val="459"/>
        </w:trPr>
        <w:tc>
          <w:tcPr>
            <w:tcW w:w="486" w:type="dxa"/>
          </w:tcPr>
          <w:p w:rsidR="001C6812" w:rsidRPr="001C6812" w:rsidRDefault="001C6812" w:rsidP="001C681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C681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C6812">
              <w:rPr>
                <w:rFonts w:ascii="Times New Roman" w:hAnsi="Times New Roman" w:cs="Times New Roman"/>
              </w:rPr>
              <w:t>п</w:t>
            </w:r>
            <w:proofErr w:type="gramEnd"/>
            <w:r w:rsidRPr="001C68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51" w:type="dxa"/>
          </w:tcPr>
          <w:p w:rsidR="001C6812" w:rsidRPr="001C6812" w:rsidRDefault="001C6812" w:rsidP="001C681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C6812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12" w:rsidRPr="001C6812" w:rsidRDefault="001C6812" w:rsidP="001C68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6812">
              <w:rPr>
                <w:rFonts w:ascii="Times New Roman" w:eastAsia="Calibri" w:hAnsi="Times New Roman" w:cs="Times New Roman"/>
                <w:color w:val="000000"/>
              </w:rPr>
              <w:t>Количество каналов п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>редачи данных сети «Интернет»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на один ф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</w:rPr>
              <w:t>зический (почтовый) адрес подключения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12" w:rsidRPr="001C6812" w:rsidRDefault="001C6812" w:rsidP="001C681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6812">
              <w:rPr>
                <w:rFonts w:ascii="Times New Roman" w:eastAsia="Calibri" w:hAnsi="Times New Roman" w:cs="Times New Roman"/>
                <w:bCs/>
              </w:rPr>
              <w:t>Кол-во месяцев</w:t>
            </w:r>
          </w:p>
        </w:tc>
      </w:tr>
      <w:tr w:rsidR="001C6812" w:rsidRPr="001C6812" w:rsidTr="009B5FA1">
        <w:trPr>
          <w:trHeight w:val="519"/>
        </w:trPr>
        <w:tc>
          <w:tcPr>
            <w:tcW w:w="486" w:type="dxa"/>
          </w:tcPr>
          <w:p w:rsidR="001C6812" w:rsidRPr="001C6812" w:rsidRDefault="001C6812" w:rsidP="001C6812">
            <w:pPr>
              <w:jc w:val="center"/>
              <w:rPr>
                <w:rFonts w:ascii="Times New Roman" w:hAnsi="Times New Roman" w:cs="Times New Roman"/>
              </w:rPr>
            </w:pPr>
            <w:r w:rsidRPr="001C6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12" w:rsidRPr="001C6812" w:rsidRDefault="001C6812" w:rsidP="001C68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C6812">
              <w:rPr>
                <w:rFonts w:ascii="Times New Roman" w:eastAsia="Calibri" w:hAnsi="Times New Roman" w:cs="Times New Roman"/>
                <w:color w:val="000000"/>
              </w:rPr>
              <w:t>Предоставление доступа к сети Интернет со скор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>стью не менее 2 Мб/</w:t>
            </w:r>
            <w:proofErr w:type="gramStart"/>
            <w:r w:rsidRPr="001C6812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1C6812" w:rsidRPr="001C6812" w:rsidRDefault="001C6812" w:rsidP="001C68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6812">
              <w:rPr>
                <w:rFonts w:ascii="Times New Roman" w:eastAsia="Calibri" w:hAnsi="Times New Roman" w:cs="Times New Roman"/>
              </w:rPr>
              <w:t xml:space="preserve">не более 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1C6812" w:rsidRPr="001C6812" w:rsidRDefault="001C6812" w:rsidP="001C6812">
            <w:pPr>
              <w:jc w:val="center"/>
              <w:rPr>
                <w:rFonts w:ascii="Times New Roman" w:hAnsi="Times New Roman" w:cs="Times New Roman"/>
              </w:rPr>
            </w:pPr>
          </w:p>
          <w:p w:rsidR="001C6812" w:rsidRPr="001C6812" w:rsidRDefault="001C6812" w:rsidP="001C6812">
            <w:pPr>
              <w:jc w:val="center"/>
              <w:rPr>
                <w:rFonts w:ascii="Times New Roman" w:hAnsi="Times New Roman" w:cs="Times New Roman"/>
              </w:rPr>
            </w:pPr>
            <w:r w:rsidRPr="001C6812">
              <w:rPr>
                <w:rFonts w:ascii="Times New Roman" w:hAnsi="Times New Roman" w:cs="Times New Roman"/>
              </w:rPr>
              <w:t>12</w:t>
            </w:r>
          </w:p>
        </w:tc>
      </w:tr>
      <w:tr w:rsidR="001C6812" w:rsidRPr="001C6812" w:rsidTr="009B5FA1">
        <w:trPr>
          <w:trHeight w:val="407"/>
        </w:trPr>
        <w:tc>
          <w:tcPr>
            <w:tcW w:w="486" w:type="dxa"/>
          </w:tcPr>
          <w:p w:rsidR="001C6812" w:rsidRPr="001C6812" w:rsidRDefault="001C6812" w:rsidP="001C6812">
            <w:pPr>
              <w:jc w:val="center"/>
              <w:rPr>
                <w:rFonts w:ascii="Times New Roman" w:hAnsi="Times New Roman" w:cs="Times New Roman"/>
              </w:rPr>
            </w:pPr>
          </w:p>
          <w:p w:rsidR="001C6812" w:rsidRPr="001C6812" w:rsidRDefault="001C6812" w:rsidP="001C6812">
            <w:pPr>
              <w:jc w:val="center"/>
              <w:rPr>
                <w:rFonts w:ascii="Times New Roman" w:hAnsi="Times New Roman" w:cs="Times New Roman"/>
              </w:rPr>
            </w:pPr>
            <w:r w:rsidRPr="001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12" w:rsidRPr="001C6812" w:rsidRDefault="001C6812" w:rsidP="00EA27C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C6812">
              <w:rPr>
                <w:rFonts w:ascii="Times New Roman" w:eastAsia="Calibri" w:hAnsi="Times New Roman" w:cs="Times New Roman"/>
                <w:color w:val="000000"/>
              </w:rPr>
              <w:t>Предоставление доступа к сети Интернет со скор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 xml:space="preserve">стью не менее </w:t>
            </w:r>
            <w:r w:rsidR="00EA27CD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 xml:space="preserve"> Мб/</w:t>
            </w:r>
            <w:proofErr w:type="gramStart"/>
            <w:r w:rsidRPr="001C6812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1C6812" w:rsidRPr="001C6812" w:rsidRDefault="001C6812" w:rsidP="001C68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6812">
              <w:rPr>
                <w:rFonts w:ascii="Times New Roman" w:eastAsia="Calibri" w:hAnsi="Times New Roman" w:cs="Times New Roman"/>
              </w:rPr>
              <w:t xml:space="preserve">не более 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1C6812" w:rsidRPr="001C6812" w:rsidRDefault="001C6812" w:rsidP="001C6812">
            <w:pPr>
              <w:jc w:val="center"/>
              <w:rPr>
                <w:rFonts w:ascii="Times New Roman" w:hAnsi="Times New Roman" w:cs="Times New Roman"/>
              </w:rPr>
            </w:pPr>
          </w:p>
          <w:p w:rsidR="001C6812" w:rsidRPr="001C6812" w:rsidRDefault="001C6812" w:rsidP="001C6812">
            <w:pPr>
              <w:jc w:val="center"/>
              <w:rPr>
                <w:rFonts w:ascii="Times New Roman" w:hAnsi="Times New Roman" w:cs="Times New Roman"/>
              </w:rPr>
            </w:pPr>
            <w:r w:rsidRPr="001C6812">
              <w:rPr>
                <w:rFonts w:ascii="Times New Roman" w:hAnsi="Times New Roman" w:cs="Times New Roman"/>
              </w:rPr>
              <w:t>12</w:t>
            </w:r>
          </w:p>
        </w:tc>
      </w:tr>
      <w:tr w:rsidR="001C6812" w:rsidRPr="001C6812" w:rsidTr="009B5FA1">
        <w:trPr>
          <w:trHeight w:val="407"/>
        </w:trPr>
        <w:tc>
          <w:tcPr>
            <w:tcW w:w="486" w:type="dxa"/>
          </w:tcPr>
          <w:p w:rsidR="001C6812" w:rsidRPr="001C6812" w:rsidRDefault="001C6812" w:rsidP="001C6812">
            <w:pPr>
              <w:jc w:val="center"/>
              <w:rPr>
                <w:rFonts w:ascii="Times New Roman" w:hAnsi="Times New Roman" w:cs="Times New Roman"/>
              </w:rPr>
            </w:pPr>
            <w:r w:rsidRPr="001C6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12" w:rsidRPr="001C6812" w:rsidRDefault="001C6812" w:rsidP="001C68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C6812">
              <w:rPr>
                <w:rFonts w:ascii="Times New Roman" w:eastAsia="Calibri" w:hAnsi="Times New Roman" w:cs="Times New Roman"/>
                <w:color w:val="000000"/>
              </w:rPr>
              <w:t>Предоставление доступа к сети Интернет со скор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>стью не менее 20 Мб/</w:t>
            </w:r>
            <w:proofErr w:type="gramStart"/>
            <w:r w:rsidRPr="001C6812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1C6812" w:rsidRPr="001C6812" w:rsidRDefault="001C6812" w:rsidP="001C68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6812">
              <w:rPr>
                <w:rFonts w:ascii="Times New Roman" w:eastAsia="Calibri" w:hAnsi="Times New Roman" w:cs="Times New Roman"/>
              </w:rPr>
              <w:t xml:space="preserve">не более 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1C6812" w:rsidRPr="001C6812" w:rsidRDefault="001C6812" w:rsidP="001C6812">
            <w:pPr>
              <w:jc w:val="center"/>
              <w:rPr>
                <w:rFonts w:ascii="Times New Roman" w:hAnsi="Times New Roman" w:cs="Times New Roman"/>
              </w:rPr>
            </w:pPr>
          </w:p>
          <w:p w:rsidR="001C6812" w:rsidRPr="001C6812" w:rsidRDefault="001C6812" w:rsidP="001C6812">
            <w:pPr>
              <w:jc w:val="center"/>
              <w:rPr>
                <w:rFonts w:ascii="Times New Roman" w:hAnsi="Times New Roman" w:cs="Times New Roman"/>
              </w:rPr>
            </w:pPr>
            <w:r w:rsidRPr="001C6812">
              <w:rPr>
                <w:rFonts w:ascii="Times New Roman" w:hAnsi="Times New Roman" w:cs="Times New Roman"/>
              </w:rPr>
              <w:t>12</w:t>
            </w:r>
          </w:p>
        </w:tc>
      </w:tr>
      <w:tr w:rsidR="00EA27CD" w:rsidRPr="001C6812" w:rsidTr="009B5FA1">
        <w:trPr>
          <w:trHeight w:val="407"/>
        </w:trPr>
        <w:tc>
          <w:tcPr>
            <w:tcW w:w="486" w:type="dxa"/>
          </w:tcPr>
          <w:p w:rsidR="00EA27CD" w:rsidRPr="001C6812" w:rsidRDefault="00EA27CD" w:rsidP="001C6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CD" w:rsidRPr="001C6812" w:rsidRDefault="00EA27CD" w:rsidP="00EA27C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A27CD">
              <w:rPr>
                <w:rFonts w:ascii="Times New Roman" w:eastAsia="Calibri" w:hAnsi="Times New Roman" w:cs="Times New Roman"/>
                <w:color w:val="000000"/>
              </w:rPr>
              <w:t>Предоставление доступа к сети Интернет со скор</w:t>
            </w:r>
            <w:r w:rsidRPr="00EA27CD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EA27CD">
              <w:rPr>
                <w:rFonts w:ascii="Times New Roman" w:eastAsia="Calibri" w:hAnsi="Times New Roman" w:cs="Times New Roman"/>
                <w:color w:val="000000"/>
              </w:rPr>
              <w:t xml:space="preserve">стью не менее </w:t>
            </w: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EA27CD">
              <w:rPr>
                <w:rFonts w:ascii="Times New Roman" w:eastAsia="Calibri" w:hAnsi="Times New Roman" w:cs="Times New Roman"/>
                <w:color w:val="000000"/>
              </w:rPr>
              <w:t>0 Мб/</w:t>
            </w:r>
            <w:proofErr w:type="gramStart"/>
            <w:r w:rsidRPr="00EA27CD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EA27CD" w:rsidRPr="001C6812" w:rsidRDefault="00EA27CD" w:rsidP="009B5FA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6812">
              <w:rPr>
                <w:rFonts w:ascii="Times New Roman" w:eastAsia="Calibri" w:hAnsi="Times New Roman" w:cs="Times New Roman"/>
              </w:rPr>
              <w:t xml:space="preserve">не более </w:t>
            </w:r>
            <w:r w:rsidRPr="001C681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EA27CD" w:rsidRPr="001C6812" w:rsidRDefault="00EA27CD" w:rsidP="009B5FA1">
            <w:pPr>
              <w:jc w:val="center"/>
              <w:rPr>
                <w:rFonts w:ascii="Times New Roman" w:hAnsi="Times New Roman" w:cs="Times New Roman"/>
              </w:rPr>
            </w:pPr>
          </w:p>
          <w:p w:rsidR="00EA27CD" w:rsidRPr="001C6812" w:rsidRDefault="00EA27CD" w:rsidP="009B5FA1">
            <w:pPr>
              <w:jc w:val="center"/>
              <w:rPr>
                <w:rFonts w:ascii="Times New Roman" w:hAnsi="Times New Roman" w:cs="Times New Roman"/>
              </w:rPr>
            </w:pPr>
            <w:r w:rsidRPr="001C6812">
              <w:rPr>
                <w:rFonts w:ascii="Times New Roman" w:hAnsi="Times New Roman" w:cs="Times New Roman"/>
              </w:rPr>
              <w:t>12</w:t>
            </w:r>
          </w:p>
        </w:tc>
      </w:tr>
    </w:tbl>
    <w:p w:rsidR="00147BF3" w:rsidRDefault="00147BF3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ния, определяются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173480" cy="251460"/>
            <wp:effectExtent l="0" t="0" r="7620" b="0"/>
            <wp:docPr id="142" name="Рисунок 142" descr="base_23629_102014_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29_102014_16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электросвязь, относящуюся к связи специального назн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чения;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</w:t>
      </w:r>
      <w:r w:rsidR="001C6A2C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Таблицей № 8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чения, в расчете на один телефонный номер, включая ежемесячную плату за организацию соответствующего количества линий связи сети связи спец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ального назначения;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электросвязи</w:t>
      </w:r>
      <w:r w:rsidR="001C6A2C">
        <w:rPr>
          <w:rFonts w:ascii="Times New Roman" w:hAnsi="Times New Roman" w:cs="Times New Roman"/>
          <w:sz w:val="28"/>
          <w:szCs w:val="28"/>
        </w:rPr>
        <w:t xml:space="preserve"> </w:t>
      </w:r>
      <w:r w:rsidR="001C6A2C" w:rsidRPr="001C6A2C">
        <w:rPr>
          <w:rFonts w:ascii="Times New Roman" w:hAnsi="Times New Roman" w:cs="Times New Roman"/>
          <w:sz w:val="28"/>
          <w:szCs w:val="28"/>
        </w:rPr>
        <w:t>определ</w:t>
      </w:r>
      <w:r w:rsidR="001C6A2C" w:rsidRPr="001C6A2C">
        <w:rPr>
          <w:rFonts w:ascii="Times New Roman" w:hAnsi="Times New Roman" w:cs="Times New Roman"/>
          <w:sz w:val="28"/>
          <w:szCs w:val="28"/>
        </w:rPr>
        <w:t>я</w:t>
      </w:r>
      <w:r w:rsidR="001C6A2C" w:rsidRPr="001C6A2C">
        <w:rPr>
          <w:rFonts w:ascii="Times New Roman" w:hAnsi="Times New Roman" w:cs="Times New Roman"/>
          <w:sz w:val="28"/>
          <w:szCs w:val="28"/>
        </w:rPr>
        <w:t>ется в соответствии с Таблицей № 8</w:t>
      </w:r>
      <w:r w:rsidRPr="00850C75">
        <w:rPr>
          <w:rFonts w:ascii="Times New Roman" w:hAnsi="Times New Roman" w:cs="Times New Roman"/>
          <w:sz w:val="28"/>
          <w:szCs w:val="28"/>
        </w:rPr>
        <w:t>.</w:t>
      </w:r>
    </w:p>
    <w:p w:rsidR="00E82FD8" w:rsidRDefault="00E82FD8" w:rsidP="00E82FD8">
      <w:pPr>
        <w:pStyle w:val="ConsPlusNormal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A87DD9" w:rsidRPr="00E82FD8" w:rsidRDefault="00E82FD8" w:rsidP="00E82FD8">
      <w:pPr>
        <w:pStyle w:val="ConsPlusNormal"/>
        <w:ind w:left="7080" w:firstLine="708"/>
        <w:jc w:val="both"/>
        <w:rPr>
          <w:rFonts w:ascii="Times New Roman" w:hAnsi="Times New Roman" w:cs="Times New Roman"/>
          <w:szCs w:val="22"/>
        </w:rPr>
      </w:pPr>
      <w:r w:rsidRPr="00E82FD8">
        <w:rPr>
          <w:rFonts w:ascii="Times New Roman" w:hAnsi="Times New Roman" w:cs="Times New Roman"/>
          <w:szCs w:val="22"/>
        </w:rPr>
        <w:t>Таблица № 8.</w:t>
      </w:r>
    </w:p>
    <w:tbl>
      <w:tblPr>
        <w:tblStyle w:val="a3"/>
        <w:tblW w:w="9464" w:type="dxa"/>
        <w:tblLayout w:type="fixed"/>
        <w:tblLook w:val="04A0"/>
      </w:tblPr>
      <w:tblGrid>
        <w:gridCol w:w="486"/>
        <w:gridCol w:w="3337"/>
        <w:gridCol w:w="3798"/>
        <w:gridCol w:w="1843"/>
      </w:tblGrid>
      <w:tr w:rsidR="00A87DD9" w:rsidRPr="00A87DD9" w:rsidTr="009B5FA1">
        <w:trPr>
          <w:trHeight w:val="459"/>
        </w:trPr>
        <w:tc>
          <w:tcPr>
            <w:tcW w:w="486" w:type="dxa"/>
          </w:tcPr>
          <w:p w:rsidR="00A87DD9" w:rsidRPr="00A87DD9" w:rsidRDefault="00A87DD9" w:rsidP="00A87DD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A87DD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87DD9">
              <w:rPr>
                <w:rFonts w:ascii="Times New Roman" w:hAnsi="Times New Roman" w:cs="Times New Roman"/>
              </w:rPr>
              <w:t>п</w:t>
            </w:r>
            <w:proofErr w:type="gramEnd"/>
            <w:r w:rsidRPr="00A87D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37" w:type="dxa"/>
          </w:tcPr>
          <w:p w:rsidR="00A87DD9" w:rsidRPr="00A87DD9" w:rsidRDefault="00A87DD9" w:rsidP="00A87DD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7DD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D9" w:rsidRPr="00A87DD9" w:rsidRDefault="00A87DD9" w:rsidP="00A87DD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87DD9">
              <w:rPr>
                <w:rFonts w:ascii="Times New Roman" w:eastAsia="Calibri" w:hAnsi="Times New Roman" w:cs="Times New Roman"/>
                <w:bCs/>
              </w:rPr>
              <w:t>Кол-во абонентских номеров польз</w:t>
            </w:r>
            <w:r w:rsidRPr="00A87DD9">
              <w:rPr>
                <w:rFonts w:ascii="Times New Roman" w:eastAsia="Calibri" w:hAnsi="Times New Roman" w:cs="Times New Roman"/>
                <w:bCs/>
              </w:rPr>
              <w:t>о</w:t>
            </w:r>
            <w:r w:rsidRPr="00A87DD9">
              <w:rPr>
                <w:rFonts w:ascii="Times New Roman" w:eastAsia="Calibri" w:hAnsi="Times New Roman" w:cs="Times New Roman"/>
                <w:bCs/>
              </w:rPr>
              <w:t>вательского (оконечного) оборудов</w:t>
            </w:r>
            <w:r w:rsidRPr="00A87DD9">
              <w:rPr>
                <w:rFonts w:ascii="Times New Roman" w:eastAsia="Calibri" w:hAnsi="Times New Roman" w:cs="Times New Roman"/>
                <w:bCs/>
              </w:rPr>
              <w:t>а</w:t>
            </w:r>
            <w:r w:rsidRPr="00A87DD9">
              <w:rPr>
                <w:rFonts w:ascii="Times New Roman" w:eastAsia="Calibri" w:hAnsi="Times New Roman" w:cs="Times New Roman"/>
                <w:bCs/>
              </w:rPr>
              <w:t>ния,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D9" w:rsidRPr="00A87DD9" w:rsidRDefault="00A87DD9" w:rsidP="00A87DD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87DD9">
              <w:rPr>
                <w:rFonts w:ascii="Times New Roman" w:eastAsia="Calibri" w:hAnsi="Times New Roman" w:cs="Times New Roman"/>
                <w:bCs/>
              </w:rPr>
              <w:t>Кол-во месяцев</w:t>
            </w:r>
          </w:p>
        </w:tc>
      </w:tr>
      <w:tr w:rsidR="00A87DD9" w:rsidRPr="00A87DD9" w:rsidTr="009B5FA1">
        <w:trPr>
          <w:trHeight w:val="407"/>
        </w:trPr>
        <w:tc>
          <w:tcPr>
            <w:tcW w:w="486" w:type="dxa"/>
          </w:tcPr>
          <w:p w:rsidR="00A87DD9" w:rsidRPr="00A87DD9" w:rsidRDefault="00A87DD9" w:rsidP="00A87DD9">
            <w:pPr>
              <w:jc w:val="center"/>
              <w:rPr>
                <w:rFonts w:ascii="Times New Roman" w:hAnsi="Times New Roman" w:cs="Times New Roman"/>
              </w:rPr>
            </w:pPr>
            <w:r w:rsidRPr="00A87D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7" w:type="dxa"/>
          </w:tcPr>
          <w:p w:rsidR="00A87DD9" w:rsidRPr="00A87DD9" w:rsidRDefault="00A87DD9" w:rsidP="00A87DD9">
            <w:pPr>
              <w:jc w:val="both"/>
              <w:rPr>
                <w:rFonts w:ascii="Times New Roman" w:hAnsi="Times New Roman" w:cs="Times New Roman"/>
              </w:rPr>
            </w:pPr>
            <w:r w:rsidRPr="00A87DD9">
              <w:rPr>
                <w:rFonts w:ascii="Times New Roman" w:hAnsi="Times New Roman" w:cs="Times New Roman"/>
              </w:rPr>
              <w:t>Услуги специальной связи</w:t>
            </w:r>
          </w:p>
        </w:tc>
        <w:tc>
          <w:tcPr>
            <w:tcW w:w="3798" w:type="dxa"/>
          </w:tcPr>
          <w:p w:rsidR="00A87DD9" w:rsidRPr="00A87DD9" w:rsidRDefault="00A87DD9" w:rsidP="00A87DD9">
            <w:pPr>
              <w:jc w:val="center"/>
              <w:rPr>
                <w:rFonts w:ascii="Times New Roman" w:hAnsi="Times New Roman" w:cs="Times New Roman"/>
              </w:rPr>
            </w:pPr>
            <w:r w:rsidRPr="00A87D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87DD9" w:rsidRPr="00A87DD9" w:rsidRDefault="00A87DD9" w:rsidP="00A87DD9">
            <w:pPr>
              <w:jc w:val="center"/>
              <w:rPr>
                <w:rFonts w:ascii="Times New Roman" w:hAnsi="Times New Roman" w:cs="Times New Roman"/>
              </w:rPr>
            </w:pPr>
            <w:r w:rsidRPr="00A87DD9">
              <w:rPr>
                <w:rFonts w:ascii="Times New Roman" w:hAnsi="Times New Roman" w:cs="Times New Roman"/>
              </w:rPr>
              <w:t>12</w:t>
            </w:r>
          </w:p>
        </w:tc>
      </w:tr>
    </w:tbl>
    <w:p w:rsidR="00A87DD9" w:rsidRDefault="00A87DD9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 определяются по следующей фо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муле: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62100" cy="472440"/>
            <wp:effectExtent l="0" t="0" r="0" b="3810"/>
            <wp:docPr id="141" name="Рисунок 141" descr="base_23629_102014_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29_102014_16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предоставлению цифровых потоков для коммутируемых телефонных соединений;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40" name="Рисунок 140" descr="base_23629_102014_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29_102014_16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DD5C20" w:rsidRPr="00DD5C20" w:rsidRDefault="00DD5C20" w:rsidP="00DD5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20">
        <w:rPr>
          <w:rFonts w:ascii="Times New Roman" w:hAnsi="Times New Roman" w:cs="Times New Roman"/>
          <w:sz w:val="28"/>
          <w:szCs w:val="28"/>
        </w:rPr>
        <w:t>Q</w:t>
      </w:r>
      <w:r w:rsidRPr="00DD5C20"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 w:rsidRPr="00DD5C20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i-ой абонентской платой. Предельное значение не более 10 (Десять) цифровых потоков;</w:t>
      </w:r>
    </w:p>
    <w:p w:rsidR="00DD5C20" w:rsidRPr="00DD5C20" w:rsidRDefault="00125394" w:rsidP="00DD5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  <w:r w:rsidR="00DD5C20" w:rsidRPr="00DD5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 по предоставлению цифровых потоков для коммутируемых телефонных соединений с i-й аб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нентской платой;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абонентской платы за услуги по предоставлению цифровых потоков для коммутируемых телефонных соединений.</w:t>
      </w:r>
    </w:p>
    <w:p w:rsidR="00A5754A" w:rsidRPr="00264836" w:rsidRDefault="00A5754A" w:rsidP="00A575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Расчет производится по мере возникновения потребности </w:t>
      </w:r>
      <w:proofErr w:type="gramStart"/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>подобн</w:t>
      </w:r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gramEnd"/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рода услугах.</w:t>
      </w:r>
    </w:p>
    <w:p w:rsidR="00E17B00" w:rsidRDefault="00E17B00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8. Затраты на оплату иных услуг связи в сфере информационно-коммуникационных технологий определяются по следующей формуле: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807720" cy="472440"/>
            <wp:effectExtent l="0" t="0" r="0" b="3810"/>
            <wp:docPr id="139" name="Рисунок 139" descr="base_23629_102014_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29_102014_16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иных услуг связи в сфере информационно-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38" name="Рисунок 138" descr="base_23629_102014_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29_102014_16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цена i-й иной услуги связи, определяемая по фактическим данным отчетного финансового года;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иных услуг связи в сфере информационно-коммуникационных технологий.</w:t>
      </w:r>
    </w:p>
    <w:p w:rsidR="00125394" w:rsidRPr="00850C75" w:rsidRDefault="00B65EC2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5EC2">
        <w:rPr>
          <w:rFonts w:ascii="Times New Roman" w:hAnsi="Times New Roman" w:cs="Times New Roman"/>
          <w:sz w:val="28"/>
          <w:szCs w:val="28"/>
        </w:rPr>
        <w:t xml:space="preserve">Расчет производится по мере </w:t>
      </w:r>
      <w:r w:rsidR="00A5754A">
        <w:rPr>
          <w:rFonts w:ascii="Times New Roman" w:hAnsi="Times New Roman" w:cs="Times New Roman"/>
          <w:sz w:val="28"/>
          <w:szCs w:val="28"/>
        </w:rPr>
        <w:t xml:space="preserve">возникновения потребности </w:t>
      </w:r>
      <w:proofErr w:type="gramStart"/>
      <w:r w:rsidR="00A575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7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54A">
        <w:rPr>
          <w:rFonts w:ascii="Times New Roman" w:hAnsi="Times New Roman" w:cs="Times New Roman"/>
          <w:sz w:val="28"/>
          <w:szCs w:val="28"/>
        </w:rPr>
        <w:t>подобного</w:t>
      </w:r>
      <w:proofErr w:type="gramEnd"/>
      <w:r w:rsidR="00A5754A">
        <w:rPr>
          <w:rFonts w:ascii="Times New Roman" w:hAnsi="Times New Roman" w:cs="Times New Roman"/>
          <w:sz w:val="28"/>
          <w:szCs w:val="28"/>
        </w:rPr>
        <w:t xml:space="preserve"> рода услугах.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указанные в </w:t>
      </w:r>
      <w:r w:rsidRPr="00850C75">
        <w:rPr>
          <w:rFonts w:ascii="Times New Roman" w:hAnsi="Times New Roman" w:cs="Times New Roman"/>
          <w:color w:val="0000FF"/>
          <w:sz w:val="28"/>
          <w:szCs w:val="28"/>
        </w:rPr>
        <w:t>пунктах 10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01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71BF9">
        <w:rPr>
          <w:rFonts w:ascii="Times New Roman" w:hAnsi="Times New Roman" w:cs="Times New Roman"/>
          <w:b/>
          <w:sz w:val="28"/>
          <w:szCs w:val="28"/>
        </w:rPr>
        <w:t>Методики</w:t>
      </w:r>
      <w:proofErr w:type="gramStart"/>
      <w:r w:rsidR="003A61E0" w:rsidRPr="00871BF9">
        <w:rPr>
          <w:rFonts w:ascii="Times New Roman" w:hAnsi="Times New Roman" w:cs="Times New Roman"/>
          <w:sz w:val="28"/>
          <w:szCs w:val="28"/>
        </w:rPr>
        <w:t xml:space="preserve"> </w:t>
      </w:r>
      <w:r w:rsidRPr="00871B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прим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няется перечень работ по техническому обслуживанию и регламентно-профилактическому ремонту и нормативным трудозатратам на их выполн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ние, установленный эксплуатационной документацией или утвержденный регламентом выполнения таких работ.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850C75">
        <w:rPr>
          <w:rFonts w:ascii="Times New Roman" w:hAnsi="Times New Roman" w:cs="Times New Roman"/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определяются по сл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7780" cy="472440"/>
            <wp:effectExtent l="0" t="0" r="7620" b="3810"/>
            <wp:docPr id="137" name="Рисунок 137" descr="base_23629_102014_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29_102014_16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вычислительной техники;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36" name="Рисунок 136" descr="base_23629_102014_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29_102014_1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125394" w:rsidRPr="00220798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вычислительной техники в расчете на одну i-ю вычислительную технику в год</w:t>
      </w:r>
      <w:r w:rsidR="001D30FE">
        <w:rPr>
          <w:rFonts w:ascii="Times New Roman" w:hAnsi="Times New Roman" w:cs="Times New Roman"/>
          <w:sz w:val="28"/>
          <w:szCs w:val="28"/>
        </w:rPr>
        <w:t xml:space="preserve">. </w:t>
      </w:r>
      <w:r w:rsidR="001D30FE" w:rsidRPr="0022079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Предельное значение не более </w:t>
      </w:r>
      <w:r w:rsidR="00220798" w:rsidRPr="00220798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D3A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0798" w:rsidRPr="00220798">
        <w:rPr>
          <w:rFonts w:ascii="Times New Roman" w:hAnsi="Times New Roman" w:cs="Times New Roman"/>
          <w:b/>
          <w:sz w:val="28"/>
          <w:szCs w:val="28"/>
          <w:u w:val="single"/>
        </w:rPr>
        <w:t>000 ру</w:t>
      </w:r>
      <w:r w:rsidR="00220798" w:rsidRPr="0022079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220798" w:rsidRPr="00220798">
        <w:rPr>
          <w:rFonts w:ascii="Times New Roman" w:hAnsi="Times New Roman" w:cs="Times New Roman"/>
          <w:b/>
          <w:sz w:val="28"/>
          <w:szCs w:val="28"/>
          <w:u w:val="single"/>
        </w:rPr>
        <w:t>лей</w:t>
      </w:r>
      <w:r w:rsidRPr="00220798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220798" w:rsidRPr="0022079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220798" w:rsidRPr="00220798">
        <w:rPr>
          <w:rFonts w:ascii="Times New Roman" w:hAnsi="Times New Roman" w:cs="Times New Roman"/>
          <w:b/>
          <w:sz w:val="28"/>
          <w:szCs w:val="28"/>
          <w:u w:val="single"/>
        </w:rPr>
        <w:t>в расчете на одну i-ю вычислительную технику в год.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вычислительной техники, подлежащей техническому о</w:t>
      </w:r>
      <w:r w:rsidRPr="00850C75">
        <w:rPr>
          <w:rFonts w:ascii="Times New Roman" w:hAnsi="Times New Roman" w:cs="Times New Roman"/>
          <w:sz w:val="28"/>
          <w:szCs w:val="28"/>
        </w:rPr>
        <w:t>б</w:t>
      </w:r>
      <w:r w:rsidRPr="00850C75">
        <w:rPr>
          <w:rFonts w:ascii="Times New Roman" w:hAnsi="Times New Roman" w:cs="Times New Roman"/>
          <w:sz w:val="28"/>
          <w:szCs w:val="28"/>
        </w:rPr>
        <w:t>служиванию и регламентно-профилактическому ремонту.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определяется с о</w:t>
      </w:r>
      <w:r w:rsidRPr="00850C75">
        <w:rPr>
          <w:rFonts w:ascii="Times New Roman" w:hAnsi="Times New Roman" w:cs="Times New Roman"/>
          <w:sz w:val="28"/>
          <w:szCs w:val="28"/>
        </w:rPr>
        <w:t>к</w:t>
      </w:r>
      <w:r w:rsidRPr="00850C75">
        <w:rPr>
          <w:rFonts w:ascii="Times New Roman" w:hAnsi="Times New Roman" w:cs="Times New Roman"/>
          <w:sz w:val="28"/>
          <w:szCs w:val="28"/>
        </w:rPr>
        <w:t>руглением до целого по следующим формулам: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предельное количество вычислительной техники для закрытого контура обработки информации по i-й должности определяется по следующей фо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0,2,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предельное количество вычислительной техники для закр</w:t>
      </w:r>
      <w:r w:rsidRPr="00850C75">
        <w:rPr>
          <w:rFonts w:ascii="Times New Roman" w:hAnsi="Times New Roman" w:cs="Times New Roman"/>
          <w:sz w:val="28"/>
          <w:szCs w:val="28"/>
        </w:rPr>
        <w:t>ы</w:t>
      </w:r>
      <w:r w:rsidRPr="00850C75">
        <w:rPr>
          <w:rFonts w:ascii="Times New Roman" w:hAnsi="Times New Roman" w:cs="Times New Roman"/>
          <w:sz w:val="28"/>
          <w:szCs w:val="28"/>
        </w:rPr>
        <w:t>того контура обработки информации по i-й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21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сударственными внебюджетными фондами и муниципальных органов, вкл</w:t>
      </w:r>
      <w:r w:rsidRPr="00850C75">
        <w:rPr>
          <w:rFonts w:ascii="Times New Roman" w:hAnsi="Times New Roman" w:cs="Times New Roman"/>
          <w:sz w:val="28"/>
          <w:szCs w:val="28"/>
        </w:rPr>
        <w:t>ю</w:t>
      </w:r>
      <w:r w:rsidRPr="00850C75">
        <w:rPr>
          <w:rFonts w:ascii="Times New Roman" w:hAnsi="Times New Roman" w:cs="Times New Roman"/>
          <w:sz w:val="28"/>
          <w:szCs w:val="28"/>
        </w:rPr>
        <w:t>чая соответственно территориальные органы и подведомственные казенные учреждения, утвержденных постановлением Правительства Российской Ф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дерации от 13 октября 2014 г. N 1047 (далее - Общие правила определения нормативных затрат);</w:t>
      </w:r>
      <w:proofErr w:type="gramEnd"/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0,2 - поправочный коэффициент, учитывающий количество вычисл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тельной техники для закрытого контура обработки информации.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Предельное количество вычислительной техники для открытого контура обработки информации по i-й должности определяется по следующей фо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муле: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1,5,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предельное количество вычислительной техники для откр</w:t>
      </w:r>
      <w:r w:rsidRPr="00850C75">
        <w:rPr>
          <w:rFonts w:ascii="Times New Roman" w:hAnsi="Times New Roman" w:cs="Times New Roman"/>
          <w:sz w:val="28"/>
          <w:szCs w:val="28"/>
        </w:rPr>
        <w:t>ы</w:t>
      </w:r>
      <w:r w:rsidRPr="00850C75">
        <w:rPr>
          <w:rFonts w:ascii="Times New Roman" w:hAnsi="Times New Roman" w:cs="Times New Roman"/>
          <w:sz w:val="28"/>
          <w:szCs w:val="28"/>
        </w:rPr>
        <w:t>того контура обработки информации по i-й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850C75">
        <w:rPr>
          <w:rFonts w:ascii="Times New Roman" w:hAnsi="Times New Roman" w:cs="Times New Roman"/>
          <w:color w:val="0000FF"/>
          <w:sz w:val="28"/>
          <w:szCs w:val="28"/>
        </w:rPr>
        <w:t>пунктами 17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1,5 - поправочный коэффициент, учитывающий количество вычисл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тельной техники для открытого контура обработки информации.</w:t>
      </w:r>
    </w:p>
    <w:p w:rsidR="00F6110A" w:rsidRDefault="00F6110A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11. Затраты на техническое обслуживание и регламентно-профилактический ремонт оборудования по обеспечению безопасности и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формации определяются по следующей формуле:</w:t>
      </w:r>
    </w:p>
    <w:p w:rsidR="00125394" w:rsidRPr="00850C75" w:rsidRDefault="00125394" w:rsidP="00F27E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3020" cy="472440"/>
            <wp:effectExtent l="0" t="0" r="0" b="3810"/>
            <wp:docPr id="135" name="Рисунок 135" descr="base_23629_102014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29_102014_16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оборудования по обеспечению безопасности и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34" name="Рисунок 134" descr="base_23629_102014_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29_102014_1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сби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сти информации;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сби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оборудования по обеспеч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нию безопасности информации в год;</w:t>
      </w:r>
      <w:r w:rsidR="00CB528D">
        <w:rPr>
          <w:rFonts w:ascii="Times New Roman" w:hAnsi="Times New Roman" w:cs="Times New Roman"/>
          <w:sz w:val="28"/>
          <w:szCs w:val="28"/>
        </w:rPr>
        <w:t xml:space="preserve"> </w:t>
      </w:r>
      <w:r w:rsidR="00CB528D" w:rsidRPr="00CB528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Предельное значение не более </w:t>
      </w:r>
      <w:r w:rsidR="003213F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B528D" w:rsidRPr="00CB528D">
        <w:rPr>
          <w:rFonts w:ascii="Times New Roman" w:hAnsi="Times New Roman" w:cs="Times New Roman"/>
          <w:b/>
          <w:sz w:val="28"/>
          <w:szCs w:val="28"/>
          <w:u w:val="single"/>
        </w:rPr>
        <w:t xml:space="preserve"> 000 рублей; в расчете на одной единицы i-го оборудования по обеспечению безопасности информации в год.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оборудования по обеспечению безопасности и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формации, подлежащего техническому обслуживанию и регламентно-профилактическому ремонту.</w:t>
      </w:r>
    </w:p>
    <w:p w:rsidR="009309BF" w:rsidRDefault="009309BF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регламентно-профилактический ремонт системы телефонной связи (автоматизированных 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телефонных станций) определяются по следующей формуле:</w:t>
      </w:r>
    </w:p>
    <w:p w:rsidR="00125394" w:rsidRPr="00850C75" w:rsidRDefault="00125394" w:rsidP="00B650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72440"/>
            <wp:effectExtent l="0" t="0" r="0" b="3810"/>
            <wp:docPr id="133" name="Рисунок 133" descr="base_23629_102014_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29_102014_17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телефонной связи (автоматизированных телефонных станций);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32" name="Рисунок 132" descr="base_23629_102014_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29_102014_17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стс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50C75">
        <w:rPr>
          <w:rFonts w:ascii="Times New Roman" w:hAnsi="Times New Roman" w:cs="Times New Roman"/>
          <w:sz w:val="28"/>
          <w:szCs w:val="28"/>
        </w:rPr>
        <w:t xml:space="preserve"> количество автоматизированных телефонных станций i-го вида;</w:t>
      </w:r>
    </w:p>
    <w:p w:rsidR="00D3588F" w:rsidRPr="00D3588F" w:rsidRDefault="00125394" w:rsidP="00D35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стс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год;</w:t>
      </w:r>
      <w:r w:rsidR="00D3588F" w:rsidRPr="00D35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Предельное значение не более </w:t>
      </w:r>
      <w:r w:rsidR="00CB4E93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D3588F" w:rsidRPr="00D35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000 рублей; в расчете на техническо</w:t>
      </w:r>
      <w:r w:rsidR="00D3588F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D3588F" w:rsidRPr="00D35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обслуживани</w:t>
      </w:r>
      <w:r w:rsidR="00D3588F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D3588F" w:rsidRPr="00D35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регламентно-профилактическ</w:t>
      </w:r>
      <w:r w:rsidR="00D3588F">
        <w:rPr>
          <w:rFonts w:ascii="Times New Roman" w:hAnsi="Times New Roman" w:cs="Times New Roman"/>
          <w:b/>
          <w:sz w:val="28"/>
          <w:szCs w:val="28"/>
          <w:u w:val="single"/>
        </w:rPr>
        <w:t>ий ремонт</w:t>
      </w:r>
      <w:r w:rsidR="00D3588F" w:rsidRPr="00D35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одной автоматизированной телефонной станции i-го вида в год.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автоматизированных телефонных станций.</w:t>
      </w:r>
    </w:p>
    <w:p w:rsidR="008E038E" w:rsidRDefault="008E038E" w:rsidP="009B5FA1">
      <w:pPr>
        <w:pStyle w:val="ConsPlusNormal"/>
        <w:ind w:left="7788"/>
        <w:jc w:val="both"/>
        <w:rPr>
          <w:rFonts w:ascii="Times New Roman" w:hAnsi="Times New Roman" w:cs="Times New Roman"/>
          <w:szCs w:val="22"/>
        </w:rPr>
      </w:pPr>
    </w:p>
    <w:p w:rsidR="006E2621" w:rsidRDefault="006E2621" w:rsidP="006E2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621" w:rsidRDefault="006E2621" w:rsidP="006E26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</w:p>
    <w:p w:rsidR="006E2621" w:rsidRDefault="006E2621" w:rsidP="00B850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9A1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</w:t>
      </w:r>
      <w:r w:rsidRP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при расчете нормативных з</w:t>
      </w:r>
      <w:r w:rsidRP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04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ED" w:rsidRPr="00B85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техническое обслуживание и регламентно-профилактический ремонт системы телефонной связи (автоматизированных телефонных станций)</w:t>
      </w:r>
    </w:p>
    <w:p w:rsidR="009B5FA1" w:rsidRPr="009B5FA1" w:rsidRDefault="009B5FA1" w:rsidP="009B5FA1">
      <w:pPr>
        <w:pStyle w:val="ConsPlusNormal"/>
        <w:ind w:left="7788"/>
        <w:jc w:val="both"/>
        <w:rPr>
          <w:rFonts w:ascii="Times New Roman" w:hAnsi="Times New Roman" w:cs="Times New Roman"/>
          <w:szCs w:val="22"/>
        </w:rPr>
      </w:pPr>
      <w:r w:rsidRPr="009B5FA1">
        <w:rPr>
          <w:rFonts w:ascii="Times New Roman" w:hAnsi="Times New Roman" w:cs="Times New Roman"/>
          <w:szCs w:val="22"/>
        </w:rPr>
        <w:t xml:space="preserve">Таблица </w:t>
      </w:r>
      <w:r w:rsidR="00B65018">
        <w:rPr>
          <w:rFonts w:ascii="Times New Roman" w:hAnsi="Times New Roman" w:cs="Times New Roman"/>
          <w:szCs w:val="22"/>
        </w:rPr>
        <w:t>№</w:t>
      </w:r>
      <w:r w:rsidRPr="009B5FA1">
        <w:rPr>
          <w:rFonts w:ascii="Times New Roman" w:hAnsi="Times New Roman" w:cs="Times New Roman"/>
          <w:szCs w:val="22"/>
        </w:rPr>
        <w:t>9</w:t>
      </w:r>
    </w:p>
    <w:tbl>
      <w:tblPr>
        <w:tblW w:w="0" w:type="auto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103"/>
        <w:gridCol w:w="3686"/>
      </w:tblGrid>
      <w:tr w:rsidR="007923C1" w:rsidRPr="007923C1" w:rsidTr="009B5FA1">
        <w:trPr>
          <w:trHeight w:val="474"/>
          <w:tblCellSpacing w:w="5" w:type="nil"/>
        </w:trPr>
        <w:tc>
          <w:tcPr>
            <w:tcW w:w="851" w:type="dxa"/>
          </w:tcPr>
          <w:p w:rsidR="007923C1" w:rsidRPr="00B850ED" w:rsidRDefault="007923C1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923C1" w:rsidRPr="00B850ED" w:rsidRDefault="007923C1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5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5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03" w:type="dxa"/>
          </w:tcPr>
          <w:p w:rsidR="007923C1" w:rsidRPr="00B850ED" w:rsidRDefault="007923C1" w:rsidP="00E071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видов работ по техническому обслуживанию и регламентно-профилактическому ремонту </w:t>
            </w:r>
            <w:r w:rsidRPr="00B850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системы телефонной связи (автоматизированных телефонных станций)</w:t>
            </w:r>
          </w:p>
        </w:tc>
        <w:tc>
          <w:tcPr>
            <w:tcW w:w="3686" w:type="dxa"/>
          </w:tcPr>
          <w:p w:rsidR="007923C1" w:rsidRPr="00B850ED" w:rsidRDefault="007923C1" w:rsidP="00E0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0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технического обслуживания и ре</w:t>
            </w:r>
            <w:r w:rsidRPr="00B850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  <w:r w:rsidRPr="00B850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ламентно-профилактического ремонта одной автоматизированной телефонной станции i-го вида в год </w:t>
            </w:r>
            <w:r w:rsidRPr="00B85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более, руб.)</w:t>
            </w:r>
          </w:p>
        </w:tc>
      </w:tr>
      <w:tr w:rsidR="007923C1" w:rsidRPr="007923C1" w:rsidTr="009B5FA1">
        <w:trPr>
          <w:trHeight w:val="333"/>
          <w:tblCellSpacing w:w="5" w:type="nil"/>
        </w:trPr>
        <w:tc>
          <w:tcPr>
            <w:tcW w:w="851" w:type="dxa"/>
          </w:tcPr>
          <w:p w:rsidR="007923C1" w:rsidRPr="007923C1" w:rsidRDefault="007923C1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03" w:type="dxa"/>
          </w:tcPr>
          <w:p w:rsidR="007923C1" w:rsidRPr="007923C1" w:rsidRDefault="007923C1" w:rsidP="00E0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 абонентских номеров</w:t>
            </w:r>
          </w:p>
        </w:tc>
        <w:tc>
          <w:tcPr>
            <w:tcW w:w="3686" w:type="dxa"/>
          </w:tcPr>
          <w:p w:rsidR="007923C1" w:rsidRPr="007923C1" w:rsidRDefault="004E1FBD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3C1" w:rsidRPr="007923C1" w:rsidTr="009B5FA1">
        <w:trPr>
          <w:trHeight w:val="333"/>
          <w:tblCellSpacing w:w="5" w:type="nil"/>
        </w:trPr>
        <w:tc>
          <w:tcPr>
            <w:tcW w:w="851" w:type="dxa"/>
          </w:tcPr>
          <w:p w:rsidR="007923C1" w:rsidRPr="007923C1" w:rsidRDefault="007923C1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03" w:type="dxa"/>
          </w:tcPr>
          <w:p w:rsidR="007923C1" w:rsidRPr="007923C1" w:rsidRDefault="007923C1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Перестановка пользовательского (оконечного) оборуд</w:t>
            </w: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686" w:type="dxa"/>
          </w:tcPr>
          <w:p w:rsidR="007923C1" w:rsidRPr="007923C1" w:rsidRDefault="004E1FBD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923C1" w:rsidRPr="007923C1" w:rsidTr="009B5FA1">
        <w:trPr>
          <w:trHeight w:val="333"/>
          <w:tblCellSpacing w:w="5" w:type="nil"/>
        </w:trPr>
        <w:tc>
          <w:tcPr>
            <w:tcW w:w="851" w:type="dxa"/>
          </w:tcPr>
          <w:p w:rsidR="007923C1" w:rsidRPr="007923C1" w:rsidRDefault="007923C1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03" w:type="dxa"/>
          </w:tcPr>
          <w:p w:rsidR="007923C1" w:rsidRPr="007923C1" w:rsidRDefault="007923C1" w:rsidP="00E0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схемы включения пользовательского (оконе</w:t>
            </w: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ного) оборудования</w:t>
            </w:r>
          </w:p>
        </w:tc>
        <w:tc>
          <w:tcPr>
            <w:tcW w:w="3686" w:type="dxa"/>
          </w:tcPr>
          <w:p w:rsidR="007923C1" w:rsidRPr="007923C1" w:rsidRDefault="004E1FBD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</w:tr>
      <w:tr w:rsidR="007923C1" w:rsidRPr="007923C1" w:rsidTr="009B5FA1">
        <w:trPr>
          <w:trHeight w:val="333"/>
          <w:tblCellSpacing w:w="5" w:type="nil"/>
        </w:trPr>
        <w:tc>
          <w:tcPr>
            <w:tcW w:w="851" w:type="dxa"/>
          </w:tcPr>
          <w:p w:rsidR="007923C1" w:rsidRPr="007923C1" w:rsidRDefault="007923C1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03" w:type="dxa"/>
          </w:tcPr>
          <w:p w:rsidR="007923C1" w:rsidRPr="007923C1" w:rsidRDefault="007923C1" w:rsidP="00E0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способа организации абонентской линии по инициативе абонента (при наличии технической возмо</w:t>
            </w: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ности) за каждый номер</w:t>
            </w:r>
          </w:p>
        </w:tc>
        <w:tc>
          <w:tcPr>
            <w:tcW w:w="3686" w:type="dxa"/>
          </w:tcPr>
          <w:p w:rsidR="007923C1" w:rsidRPr="007923C1" w:rsidRDefault="004E1FBD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23C1" w:rsidRPr="007923C1" w:rsidTr="009B5FA1">
        <w:trPr>
          <w:trHeight w:val="333"/>
          <w:tblCellSpacing w:w="5" w:type="nil"/>
        </w:trPr>
        <w:tc>
          <w:tcPr>
            <w:tcW w:w="851" w:type="dxa"/>
          </w:tcPr>
          <w:p w:rsidR="007923C1" w:rsidRPr="007923C1" w:rsidRDefault="007923C1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03" w:type="dxa"/>
          </w:tcPr>
          <w:p w:rsidR="007923C1" w:rsidRPr="007923C1" w:rsidRDefault="007923C1" w:rsidP="00E0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параллельного телефонного аппарата (допо</w:t>
            </w: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9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нительной розетки) </w:t>
            </w:r>
          </w:p>
        </w:tc>
        <w:tc>
          <w:tcPr>
            <w:tcW w:w="3686" w:type="dxa"/>
          </w:tcPr>
          <w:p w:rsidR="007923C1" w:rsidRPr="007923C1" w:rsidRDefault="00E071BF" w:rsidP="004E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E1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446A" w:rsidRPr="007923C1" w:rsidTr="009B5FA1">
        <w:trPr>
          <w:trHeight w:val="333"/>
          <w:tblCellSpacing w:w="5" w:type="nil"/>
        </w:trPr>
        <w:tc>
          <w:tcPr>
            <w:tcW w:w="851" w:type="dxa"/>
          </w:tcPr>
          <w:p w:rsidR="0016446A" w:rsidRPr="007923C1" w:rsidRDefault="006E2621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</w:tcPr>
          <w:p w:rsidR="0016446A" w:rsidRPr="004E1FBD" w:rsidRDefault="006E2621" w:rsidP="00E07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регламентно</w:t>
            </w:r>
            <w:r w:rsidR="00B850ED" w:rsidRPr="004E1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1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850ED" w:rsidRPr="004E1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1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</w:t>
            </w:r>
            <w:r w:rsidRPr="004E1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E1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 ремонт одной автоматизированной телефонной станции i-го вида в год</w:t>
            </w:r>
          </w:p>
        </w:tc>
        <w:tc>
          <w:tcPr>
            <w:tcW w:w="3686" w:type="dxa"/>
          </w:tcPr>
          <w:p w:rsidR="0016446A" w:rsidRDefault="006E2621" w:rsidP="0079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</w:t>
            </w:r>
          </w:p>
        </w:tc>
      </w:tr>
    </w:tbl>
    <w:p w:rsidR="003213F8" w:rsidRDefault="003213F8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определяются по следующей формуле:</w:t>
      </w:r>
    </w:p>
    <w:p w:rsidR="00125394" w:rsidRPr="00850C75" w:rsidRDefault="00125394" w:rsidP="009F75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7780" cy="472440"/>
            <wp:effectExtent l="0" t="0" r="7620" b="3810"/>
            <wp:docPr id="131" name="Рисунок 131" descr="base_23629_102014_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29_102014_17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локальных вычислительных сетей;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30" name="Рисунок 130" descr="base_23629_102014_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29_102014_17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лвс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лвс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год;</w:t>
      </w:r>
      <w:r w:rsidR="009C5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видов локальных вычислительных сетей.</w:t>
      </w:r>
    </w:p>
    <w:p w:rsidR="00264836" w:rsidRPr="00264836" w:rsidRDefault="00264836" w:rsidP="00264836">
      <w:pPr>
        <w:pStyle w:val="ConsPlusNorma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Расчет производится по мере возникновения потребности </w:t>
      </w:r>
      <w:proofErr w:type="gramStart"/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>подобного</w:t>
      </w:r>
      <w:proofErr w:type="gramEnd"/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рода услугах.</w:t>
      </w:r>
    </w:p>
    <w:p w:rsidR="009C5793" w:rsidRDefault="009C5793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14. Затраты на техническое обслуживание и регламентно-профилактический ремонт систем бесперебойного питания определяются по следующей формуле:</w:t>
      </w:r>
    </w:p>
    <w:p w:rsidR="00125394" w:rsidRPr="00850C75" w:rsidRDefault="00125394" w:rsidP="00585F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3020" cy="472440"/>
            <wp:effectExtent l="0" t="0" r="0" b="3810"/>
            <wp:docPr id="129" name="Рисунок 129" descr="base_23629_102014_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29_102014_17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бесперебойного питания;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28" name="Рисунок 128" descr="base_23629_102014_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29_102014_17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50C75">
        <w:rPr>
          <w:rFonts w:ascii="Times New Roman" w:hAnsi="Times New Roman" w:cs="Times New Roman"/>
          <w:sz w:val="28"/>
          <w:szCs w:val="28"/>
        </w:rPr>
        <w:t xml:space="preserve"> количество модулей бесперебойного питания i-го вида;</w:t>
      </w:r>
    </w:p>
    <w:p w:rsidR="00E124C5" w:rsidRDefault="00125394" w:rsidP="00846ECE">
      <w:pPr>
        <w:pStyle w:val="ConsPlusNorma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год;</w:t>
      </w:r>
      <w:r w:rsidR="00846ECE" w:rsidRPr="00846E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6ECE" w:rsidRPr="00264836" w:rsidRDefault="00846ECE" w:rsidP="00846E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Предельное значение </w:t>
      </w:r>
      <w:r w:rsidR="00477BC5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цены </w:t>
      </w:r>
      <w:r w:rsidR="00477BC5" w:rsidRPr="00477BC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технического обслуживания и регламентно-профилактического ремонта одного модуля бесперебойного питания i-го вида в год </w:t>
      </w:r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более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033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64836">
        <w:rPr>
          <w:rFonts w:ascii="Times New Roman" w:hAnsi="Times New Roman" w:cs="Times New Roman"/>
          <w:b/>
          <w:sz w:val="28"/>
          <w:szCs w:val="28"/>
          <w:u w:val="single"/>
        </w:rPr>
        <w:t>00 рублей</w:t>
      </w:r>
      <w:r w:rsidR="00477B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видов систем бесперебойного питания.</w:t>
      </w:r>
    </w:p>
    <w:p w:rsidR="00264836" w:rsidRPr="00850C75" w:rsidRDefault="00264836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01"/>
      <w:bookmarkEnd w:id="4"/>
      <w:r w:rsidRPr="00850C75">
        <w:rPr>
          <w:rFonts w:ascii="Times New Roman" w:hAnsi="Times New Roman" w:cs="Times New Roman"/>
          <w:sz w:val="28"/>
          <w:szCs w:val="28"/>
        </w:rPr>
        <w:t>15. Затраты на техническое обслуживание и регламентно-профилактический ремонт принтеров, многофункциональных устройств, к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пировальных аппаратов и иной оргтехники определяются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8740" cy="472440"/>
            <wp:effectExtent l="0" t="0" r="3810" b="3810"/>
            <wp:docPr id="127" name="Рисунок 127" descr="base_23629_102014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29_102014_17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принтеров, многофункциональных устройств, к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пировальных аппаратов и иной оргтехники;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26" name="Рисунок 126" descr="base_23629_102014_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29_102014_17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принтеров, i-х многофункциональных устройств в соответствии с </w:t>
      </w:r>
      <w:r w:rsidR="00C87085" w:rsidRPr="00C87085">
        <w:rPr>
          <w:rFonts w:ascii="Times New Roman" w:hAnsi="Times New Roman" w:cs="Times New Roman"/>
          <w:sz w:val="28"/>
          <w:szCs w:val="28"/>
        </w:rPr>
        <w:t>Таблицей № 11</w:t>
      </w:r>
      <w:r w:rsidRPr="00C87085">
        <w:rPr>
          <w:rFonts w:ascii="Times New Roman" w:hAnsi="Times New Roman" w:cs="Times New Roman"/>
          <w:sz w:val="28"/>
          <w:szCs w:val="28"/>
        </w:rPr>
        <w:t>;</w:t>
      </w:r>
    </w:p>
    <w:p w:rsidR="004F0334" w:rsidRPr="004F0334" w:rsidRDefault="00125394" w:rsidP="004F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i-х многофункциональных ус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ройств, i-х копировальных аппаратов и иной оргтехники в год;</w:t>
      </w:r>
      <w:r w:rsidR="004F0334">
        <w:rPr>
          <w:rFonts w:ascii="Times New Roman" w:hAnsi="Times New Roman" w:cs="Times New Roman"/>
          <w:sz w:val="28"/>
          <w:szCs w:val="28"/>
        </w:rPr>
        <w:t xml:space="preserve"> </w:t>
      </w:r>
      <w:r w:rsidR="004F0334" w:rsidRPr="004F033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Предельное </w:t>
      </w:r>
      <w:r w:rsidR="004F0334" w:rsidRPr="004F03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значение цены технического обслуживания и регламентно</w:t>
      </w:r>
      <w:r w:rsidR="001C2A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4F0334" w:rsidRPr="004F033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  <w:proofErr w:type="gramEnd"/>
      <w:r w:rsidR="004F0334" w:rsidRPr="004F0334">
        <w:rPr>
          <w:rFonts w:ascii="Times New Roman" w:hAnsi="Times New Roman" w:cs="Times New Roman"/>
          <w:b/>
          <w:sz w:val="28"/>
          <w:szCs w:val="28"/>
          <w:u w:val="single"/>
        </w:rPr>
        <w:t>рофилактического ремонта i-х принтеров, i-х многофункциональных устройств, i-х копировальных аппаратов и иной оргтехники в год не б</w:t>
      </w:r>
      <w:r w:rsidR="004F0334" w:rsidRPr="004F033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F0334" w:rsidRPr="004F0334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лее </w:t>
      </w:r>
      <w:r w:rsidR="004F0334">
        <w:rPr>
          <w:rFonts w:ascii="Times New Roman" w:hAnsi="Times New Roman" w:cs="Times New Roman"/>
          <w:b/>
          <w:sz w:val="28"/>
          <w:szCs w:val="28"/>
          <w:u w:val="single"/>
        </w:rPr>
        <w:t xml:space="preserve">9000 </w:t>
      </w:r>
      <w:r w:rsidR="00F15435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4F0334" w:rsidRPr="004F0334">
        <w:rPr>
          <w:rFonts w:ascii="Times New Roman" w:hAnsi="Times New Roman" w:cs="Times New Roman"/>
          <w:b/>
          <w:sz w:val="28"/>
          <w:szCs w:val="28"/>
          <w:u w:val="single"/>
        </w:rPr>
        <w:t>ублей.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принтеров, многофункциональных устройств, к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пировальных аппаратов и иной оргтехники.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к затратам на услуги связи, аренду и содержание имущества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16. Затраты на оплату услуг по сопровождению программного обеспеч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ние программного обеспечения определяются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программного обесп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чения и приобретению простых (неисключительных) лицензий на использ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вание программного обеспечения;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ние программного обеспечения не входят затраты на приобретение общеси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темного программного обеспечения.</w:t>
      </w:r>
    </w:p>
    <w:p w:rsidR="00B65018" w:rsidRDefault="00B65018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систем определяются по следующей формуле:</w:t>
      </w:r>
    </w:p>
    <w:p w:rsidR="00125394" w:rsidRPr="00850C75" w:rsidRDefault="00125394" w:rsidP="00B650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967740" cy="472440"/>
            <wp:effectExtent l="0" t="0" r="3810" b="3810"/>
            <wp:docPr id="125" name="Рисунок 125" descr="base_23629_102014_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29_102014_17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24" name="Рисунок 124" descr="base_23629_102014_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29_102014_18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сспс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мая согласно перечню работ по сопровождению справочно-правовых систем и нормативным трудозатратам на их выполнение, установленным эксплуат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ционной документацией или утвержденным регламентом выполнения работ по сопровождению справочно-правовых систем;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справочно-правовых систем.</w:t>
      </w:r>
    </w:p>
    <w:p w:rsidR="00BA28EF" w:rsidRPr="00850C75" w:rsidRDefault="00BA28EF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18. Затраты на оплату услуг по сопровождению и приобретению иного 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 определяются по следующей формуле:</w:t>
      </w:r>
    </w:p>
    <w:p w:rsidR="00125394" w:rsidRPr="00850C75" w:rsidRDefault="00125394" w:rsidP="00B650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592580" cy="495300"/>
            <wp:effectExtent l="0" t="0" r="0" b="0"/>
            <wp:docPr id="123" name="Рисунок 123" descr="base_23629_102014_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29_102014_18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22" name="Рисунок 122" descr="base_23629_102014_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29_102014_18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g ипо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ключением справочно-правовых систем, определяемая согласно перечню р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бот по сопровождению g-го иного программного обеспечения и нормати</w:t>
      </w:r>
      <w:r w:rsidRPr="00850C75">
        <w:rPr>
          <w:rFonts w:ascii="Times New Roman" w:hAnsi="Times New Roman" w:cs="Times New Roman"/>
          <w:sz w:val="28"/>
          <w:szCs w:val="28"/>
        </w:rPr>
        <w:t>в</w:t>
      </w:r>
      <w:r w:rsidRPr="00850C75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установленным эксплуатационной д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кументацией или утвержденным регламентом выполнения работ по сопр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вождению g-го иного программного обеспечения;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пнл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иного программного обеспечения на j-е программное обеспечение, за искл</w:t>
      </w:r>
      <w:r w:rsidRPr="00850C75">
        <w:rPr>
          <w:rFonts w:ascii="Times New Roman" w:hAnsi="Times New Roman" w:cs="Times New Roman"/>
          <w:sz w:val="28"/>
          <w:szCs w:val="28"/>
        </w:rPr>
        <w:t>ю</w:t>
      </w:r>
      <w:r w:rsidRPr="00850C75">
        <w:rPr>
          <w:rFonts w:ascii="Times New Roman" w:hAnsi="Times New Roman" w:cs="Times New Roman"/>
          <w:sz w:val="28"/>
          <w:szCs w:val="28"/>
        </w:rPr>
        <w:t>чением справочно-правовых систем;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k - количество видов иного программного обеспечения, за исключением справочно-правовых систем;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m - количество видов простых (неисключительных) лицензий на испол</w:t>
      </w:r>
      <w:r w:rsidRPr="00850C75">
        <w:rPr>
          <w:rFonts w:ascii="Times New Roman" w:hAnsi="Times New Roman" w:cs="Times New Roman"/>
          <w:sz w:val="28"/>
          <w:szCs w:val="28"/>
        </w:rPr>
        <w:t>ь</w:t>
      </w:r>
      <w:r w:rsidRPr="00850C75">
        <w:rPr>
          <w:rFonts w:ascii="Times New Roman" w:hAnsi="Times New Roman" w:cs="Times New Roman"/>
          <w:sz w:val="28"/>
          <w:szCs w:val="28"/>
        </w:rPr>
        <w:t>зование иного программного обеспечения, за исключением справочно-правовых систем.</w:t>
      </w:r>
    </w:p>
    <w:p w:rsidR="00EC5704" w:rsidRDefault="00EC570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19. Затраты на оплату услуг, связанных с обеспечением безопасности информации, определяются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услуг, связанных с обеспечением безопасности информации;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</w:t>
      </w:r>
      <w:r w:rsidRPr="00850C75">
        <w:rPr>
          <w:rFonts w:ascii="Times New Roman" w:hAnsi="Times New Roman" w:cs="Times New Roman"/>
          <w:sz w:val="28"/>
          <w:szCs w:val="28"/>
        </w:rPr>
        <w:t>ь</w:t>
      </w:r>
      <w:r w:rsidRPr="00850C75">
        <w:rPr>
          <w:rFonts w:ascii="Times New Roman" w:hAnsi="Times New Roman" w:cs="Times New Roman"/>
          <w:sz w:val="28"/>
          <w:szCs w:val="28"/>
        </w:rPr>
        <w:t>ных мероприятий, связанных с обеспечением безопасности информации;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C5704" w:rsidRDefault="00EC570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мероприятий, связанных с обеспечением безопасности информации, опред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ляются по следующей формуле:</w:t>
      </w:r>
    </w:p>
    <w:p w:rsidR="00125394" w:rsidRPr="00850C75" w:rsidRDefault="00125394" w:rsidP="00B650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25980" cy="495300"/>
            <wp:effectExtent l="0" t="0" r="7620" b="0"/>
            <wp:docPr id="121" name="Рисунок 121" descr="base_23629_102014_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29_102014_18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</w:t>
      </w:r>
      <w:r w:rsidRPr="00850C75">
        <w:rPr>
          <w:rFonts w:ascii="Times New Roman" w:hAnsi="Times New Roman" w:cs="Times New Roman"/>
          <w:sz w:val="28"/>
          <w:szCs w:val="28"/>
        </w:rPr>
        <w:t>ь</w:t>
      </w:r>
      <w:r w:rsidRPr="00850C75">
        <w:rPr>
          <w:rFonts w:ascii="Times New Roman" w:hAnsi="Times New Roman" w:cs="Times New Roman"/>
          <w:sz w:val="28"/>
          <w:szCs w:val="28"/>
        </w:rPr>
        <w:t>ных мероприятий, связанных с обеспечением безопасности информации;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20" name="Рисунок 120" descr="base_23629_102014_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29_102014_18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проведения аттестации одного i-го объекта (помещения);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(устройства), требующих 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проверки;</w:t>
      </w:r>
    </w:p>
    <w:p w:rsidR="00EC5704" w:rsidRPr="00850C75" w:rsidRDefault="00125394" w:rsidP="00EC5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оборудования (ус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ройства);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аттестуемых объектов (помещений);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m - количество типов оборудования (устройств), требующих проверки.</w:t>
      </w:r>
    </w:p>
    <w:p w:rsidR="0015183A" w:rsidRPr="0015183A" w:rsidRDefault="0015183A" w:rsidP="0015183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183A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704" w:rsidRDefault="00EC570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определ</w:t>
      </w:r>
      <w:r w:rsidRPr="00850C75">
        <w:rPr>
          <w:rFonts w:ascii="Times New Roman" w:hAnsi="Times New Roman" w:cs="Times New Roman"/>
          <w:sz w:val="28"/>
          <w:szCs w:val="28"/>
        </w:rPr>
        <w:t>я</w:t>
      </w:r>
      <w:r w:rsidRPr="00850C75">
        <w:rPr>
          <w:rFonts w:ascii="Times New Roman" w:hAnsi="Times New Roman" w:cs="Times New Roman"/>
          <w:sz w:val="28"/>
          <w:szCs w:val="28"/>
        </w:rPr>
        <w:t>ются по следующей формуле:</w:t>
      </w:r>
    </w:p>
    <w:p w:rsidR="00125394" w:rsidRPr="00850C75" w:rsidRDefault="00125394" w:rsidP="00B650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81100" cy="472440"/>
            <wp:effectExtent l="0" t="0" r="0" b="3810"/>
            <wp:docPr id="119" name="Рисунок 119" descr="base_23629_102014_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29_102014_185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18" name="Рисунок 118" descr="base_23629_102014_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29_102014_18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зий на использование i-го программного обеспечения по защите информ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вание i-го программного обеспечения по защите информации;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видов простых (неисключительных) лицензий на испол</w:t>
      </w:r>
      <w:r w:rsidRPr="00850C75">
        <w:rPr>
          <w:rFonts w:ascii="Times New Roman" w:hAnsi="Times New Roman" w:cs="Times New Roman"/>
          <w:sz w:val="28"/>
          <w:szCs w:val="28"/>
        </w:rPr>
        <w:t>ь</w:t>
      </w:r>
      <w:r w:rsidRPr="00850C75">
        <w:rPr>
          <w:rFonts w:ascii="Times New Roman" w:hAnsi="Times New Roman" w:cs="Times New Roman"/>
          <w:sz w:val="28"/>
          <w:szCs w:val="28"/>
        </w:rPr>
        <w:t>зование программного обеспечения по защите информации.</w:t>
      </w:r>
    </w:p>
    <w:p w:rsidR="00942FE9" w:rsidRPr="00942FE9" w:rsidRDefault="00942FE9" w:rsidP="00942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FE9">
        <w:rPr>
          <w:rFonts w:ascii="Times New Roman" w:hAnsi="Times New Roman" w:cs="Times New Roman"/>
          <w:b/>
          <w:sz w:val="28"/>
          <w:szCs w:val="28"/>
        </w:rPr>
        <w:t>Расчеты прои</w:t>
      </w:r>
      <w:r w:rsidR="004B78C7">
        <w:rPr>
          <w:rFonts w:ascii="Times New Roman" w:hAnsi="Times New Roman" w:cs="Times New Roman"/>
          <w:b/>
          <w:sz w:val="28"/>
          <w:szCs w:val="28"/>
        </w:rPr>
        <w:t xml:space="preserve">зводятся по мере возникновения </w:t>
      </w:r>
      <w:r w:rsidRPr="00942FE9">
        <w:rPr>
          <w:rFonts w:ascii="Times New Roman" w:hAnsi="Times New Roman" w:cs="Times New Roman"/>
          <w:b/>
          <w:sz w:val="28"/>
          <w:szCs w:val="28"/>
        </w:rPr>
        <w:t>необходимости</w:t>
      </w:r>
      <w:r w:rsidRPr="00942FE9">
        <w:rPr>
          <w:rFonts w:ascii="Times New Roman" w:hAnsi="Times New Roman" w:cs="Times New Roman"/>
          <w:sz w:val="28"/>
          <w:szCs w:val="28"/>
        </w:rPr>
        <w:t>.</w:t>
      </w:r>
    </w:p>
    <w:p w:rsidR="00942FE9" w:rsidRDefault="00942FE9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 определяются по следующей формуле:</w:t>
      </w:r>
    </w:p>
    <w:p w:rsidR="00125394" w:rsidRPr="00850C75" w:rsidRDefault="00125394" w:rsidP="00B650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59180" cy="472440"/>
            <wp:effectExtent l="0" t="0" r="7620" b="3810"/>
            <wp:docPr id="117" name="Рисунок 117" descr="base_23629_102014_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29_102014_18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работ по монтажу (установке), дооборудованию и наладке оборудования;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16" name="Рисунок 116" descr="base_23629_102014_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29_102014_18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одной един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цы i-го оборудования;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оборудования, подлежащего монтажу (установке), дооборудованию и наладке.</w:t>
      </w:r>
    </w:p>
    <w:p w:rsidR="00942FE9" w:rsidRPr="00942FE9" w:rsidRDefault="00942FE9" w:rsidP="00942FE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42FE9">
        <w:rPr>
          <w:rFonts w:ascii="Times New Roman" w:hAnsi="Times New Roman" w:cs="Times New Roman"/>
          <w:b/>
          <w:sz w:val="28"/>
          <w:szCs w:val="28"/>
        </w:rPr>
        <w:t>Расчеты прои</w:t>
      </w:r>
      <w:r w:rsidR="004B78C7">
        <w:rPr>
          <w:rFonts w:ascii="Times New Roman" w:hAnsi="Times New Roman" w:cs="Times New Roman"/>
          <w:b/>
          <w:sz w:val="28"/>
          <w:szCs w:val="28"/>
        </w:rPr>
        <w:t xml:space="preserve">зводятся по мере возникновения </w:t>
      </w:r>
      <w:r w:rsidRPr="00942FE9">
        <w:rPr>
          <w:rFonts w:ascii="Times New Roman" w:hAnsi="Times New Roman" w:cs="Times New Roman"/>
          <w:b/>
          <w:sz w:val="28"/>
          <w:szCs w:val="28"/>
        </w:rPr>
        <w:t>необходимости</w:t>
      </w:r>
      <w:r w:rsidRPr="00942FE9">
        <w:rPr>
          <w:rFonts w:ascii="Times New Roman" w:hAnsi="Times New Roman" w:cs="Times New Roman"/>
          <w:sz w:val="28"/>
          <w:szCs w:val="28"/>
        </w:rPr>
        <w:t>.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23. Затраты на приобретение рабочих станций определяются по следу</w:t>
      </w:r>
      <w:r w:rsidRPr="00850C75">
        <w:rPr>
          <w:rFonts w:ascii="Times New Roman" w:hAnsi="Times New Roman" w:cs="Times New Roman"/>
          <w:sz w:val="28"/>
          <w:szCs w:val="28"/>
        </w:rPr>
        <w:t>ю</w:t>
      </w:r>
      <w:r w:rsidRPr="00850C75">
        <w:rPr>
          <w:rFonts w:ascii="Times New Roman" w:hAnsi="Times New Roman" w:cs="Times New Roman"/>
          <w:sz w:val="28"/>
          <w:szCs w:val="28"/>
        </w:rPr>
        <w:t>щей формуле:</w:t>
      </w:r>
    </w:p>
    <w:p w:rsidR="00125394" w:rsidRPr="00850C75" w:rsidRDefault="00125394" w:rsidP="00CA7D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06880" cy="472440"/>
            <wp:effectExtent l="0" t="0" r="0" b="3810"/>
            <wp:docPr id="115" name="Рисунок 115" descr="base_23629_102014_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29_102014_18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рабочих станций;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60020" cy="167640"/>
            <wp:effectExtent l="0" t="0" r="0" b="3810"/>
            <wp:docPr id="114" name="Рисунок 114" descr="base_23629_102014_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29_102014_19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не прев</w:t>
      </w:r>
      <w:r w:rsidRPr="00850C75">
        <w:rPr>
          <w:rFonts w:ascii="Times New Roman" w:hAnsi="Times New Roman" w:cs="Times New Roman"/>
          <w:sz w:val="28"/>
          <w:szCs w:val="28"/>
        </w:rPr>
        <w:t>ы</w:t>
      </w:r>
      <w:r w:rsidRPr="00850C75">
        <w:rPr>
          <w:rFonts w:ascii="Times New Roman" w:hAnsi="Times New Roman" w:cs="Times New Roman"/>
          <w:sz w:val="28"/>
          <w:szCs w:val="28"/>
        </w:rPr>
        <w:t>шающее предельное количество рабочих станций по i-й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рст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приобретения одной рабочей станции по i-й должности в с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ответствии с 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определяется по следующим формулам: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предельное количество рабочих станций для закрытого контура обр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ботки информации по i-й должности определяется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CA7D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0,2,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для закрытого ко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тура обработки информации по i-й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36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0,2 - поправочный коэффициент, учитывающий количество рабочих станций для закрытого контура обработки информации;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предельное количество рабочих станций для открытого контура обр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ботки информации по i-й должности определяется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CA7D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1,5,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для открытого ко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тура обработки информации по i-й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850C75">
        <w:rPr>
          <w:rFonts w:ascii="Times New Roman" w:hAnsi="Times New Roman" w:cs="Times New Roman"/>
          <w:color w:val="0000FF"/>
          <w:sz w:val="28"/>
          <w:szCs w:val="28"/>
        </w:rPr>
        <w:t>пунктами 17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1,5 - поправочный коэффициент, учитывающий количество рабочих станций для открытого контура обработки информации.</w:t>
      </w:r>
    </w:p>
    <w:p w:rsidR="00132A9F" w:rsidRDefault="00132A9F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A4B" w:rsidRDefault="00547A4B" w:rsidP="00547A4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</w:t>
      </w:r>
    </w:p>
    <w:p w:rsidR="009B5FA1" w:rsidRPr="00547A4B" w:rsidRDefault="00547A4B" w:rsidP="00547A4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функций заказчика, применяемые при расчете нормативных затрат на приобретение </w:t>
      </w:r>
      <w:r w:rsidR="00484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станций.</w:t>
      </w:r>
    </w:p>
    <w:p w:rsidR="009B5FA1" w:rsidRPr="009B5FA1" w:rsidRDefault="009B5FA1" w:rsidP="009B5FA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9B5FA1">
        <w:rPr>
          <w:rFonts w:ascii="Times New Roman" w:eastAsia="Times New Roman" w:hAnsi="Times New Roman" w:cs="Times New Roman"/>
          <w:lang w:eastAsia="ru-RU"/>
        </w:rPr>
        <w:t xml:space="preserve">Таблица № </w:t>
      </w:r>
      <w:r w:rsidR="00211CB0">
        <w:rPr>
          <w:rFonts w:ascii="Times New Roman" w:eastAsia="Times New Roman" w:hAnsi="Times New Roman" w:cs="Times New Roman"/>
          <w:lang w:eastAsia="ru-RU"/>
        </w:rPr>
        <w:t>10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1956"/>
        <w:gridCol w:w="1701"/>
        <w:gridCol w:w="1843"/>
        <w:gridCol w:w="1559"/>
        <w:gridCol w:w="1984"/>
      </w:tblGrid>
      <w:tr w:rsidR="00B6346C" w:rsidRPr="009B5FA1" w:rsidTr="000569A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</w:t>
            </w:r>
            <w:proofErr w:type="gramStart"/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</w:t>
            </w: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 оборуд</w:t>
            </w: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должностей  </w:t>
            </w:r>
          </w:p>
        </w:tc>
      </w:tr>
      <w:tr w:rsidR="00B6346C" w:rsidRPr="009B5FA1" w:rsidTr="004D60F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3001"/>
          </w:p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станция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комплекта в расчете на одного рабо</w:t>
            </w: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6C" w:rsidRPr="009B5FA1" w:rsidRDefault="004D60F3" w:rsidP="004D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6C" w:rsidRPr="009B5FA1" w:rsidRDefault="00B6346C" w:rsidP="0084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должностей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 подв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организаций</w:t>
            </w: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6346C" w:rsidRPr="009B5FA1" w:rsidTr="004D60F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комплекта в расчете на одного рабо</w:t>
            </w: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6C" w:rsidRPr="009B5FA1" w:rsidRDefault="004D60F3" w:rsidP="004D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6C" w:rsidRDefault="00B6346C" w:rsidP="0084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и 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группа должностей, </w:t>
            </w:r>
          </w:p>
          <w:p w:rsidR="00B6346C" w:rsidRPr="009B5FA1" w:rsidRDefault="00B6346C" w:rsidP="0084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</w:t>
            </w:r>
          </w:p>
        </w:tc>
      </w:tr>
      <w:tr w:rsidR="00B6346C" w:rsidRPr="009B5FA1" w:rsidTr="004D60F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9B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1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одного рабо</w:t>
            </w:r>
            <w:r w:rsidRPr="001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C" w:rsidRPr="009B5FA1" w:rsidRDefault="00B6346C" w:rsidP="004D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60 000,00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6C" w:rsidRPr="00DC3998" w:rsidRDefault="004D60F3" w:rsidP="004D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6C" w:rsidRPr="00DC3998" w:rsidRDefault="00B6346C" w:rsidP="0084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ведущая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должн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стей, </w:t>
            </w:r>
          </w:p>
          <w:p w:rsidR="00B6346C" w:rsidRPr="009B5FA1" w:rsidRDefault="00B6346C" w:rsidP="00842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подведомстве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C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</w:t>
            </w:r>
          </w:p>
        </w:tc>
      </w:tr>
    </w:tbl>
    <w:p w:rsidR="009B5FA1" w:rsidRDefault="009B5FA1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24. Затраты на приобретение принтеров, многофункциональных ус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ройств, копировальных аппаратов и иной оргтехники определяются по сл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125394" w:rsidRPr="00850C75" w:rsidRDefault="00125394" w:rsidP="00CA7D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33500" cy="472440"/>
            <wp:effectExtent l="0" t="0" r="0" b="3810"/>
            <wp:docPr id="113" name="Рисунок 113" descr="base_23629_102014_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29_102014_19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принтеров, многофункциональных ус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ройств, копировальных аппаратов и иной оргтехники;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52400" cy="167640"/>
            <wp:effectExtent l="0" t="0" r="0" b="3810"/>
            <wp:docPr id="112" name="Рисунок 112" descr="base_23629_102014_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29_102014_19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вальных аппаратов и иной оргтехники по i-й должности в соответствии с 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i-го типа принтера, i-го многофункционального ус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ройства, i-го копировального аппарата и иной оргтехники в соответствии с 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принтеров, многофункциональных устройств, копир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вальных аппаратов и иной оргтехники.</w:t>
      </w:r>
    </w:p>
    <w:p w:rsidR="003B75D5" w:rsidRDefault="003B75D5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CB0" w:rsidRPr="00E61026" w:rsidRDefault="00211CB0" w:rsidP="00211C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1026">
        <w:rPr>
          <w:rFonts w:ascii="Times New Roman" w:hAnsi="Times New Roman" w:cs="Times New Roman"/>
          <w:sz w:val="28"/>
          <w:szCs w:val="28"/>
        </w:rPr>
        <w:t xml:space="preserve">НОРМАТИВЫ </w:t>
      </w:r>
    </w:p>
    <w:p w:rsidR="003B75D5" w:rsidRDefault="00211CB0" w:rsidP="00211C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1026">
        <w:rPr>
          <w:rFonts w:ascii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E61026">
        <w:rPr>
          <w:rFonts w:ascii="Times New Roman" w:hAnsi="Times New Roman" w:cs="Times New Roman"/>
          <w:sz w:val="28"/>
          <w:szCs w:val="28"/>
        </w:rPr>
        <w:t>в</w:t>
      </w:r>
      <w:r w:rsidRPr="00E61026">
        <w:rPr>
          <w:rFonts w:ascii="Times New Roman" w:hAnsi="Times New Roman" w:cs="Times New Roman"/>
          <w:sz w:val="28"/>
          <w:szCs w:val="28"/>
        </w:rPr>
        <w:t>ных затрат на приобретение принтеров, многофункциональных устройств, копировальных аппаратов и иной оргтехники</w:t>
      </w:r>
    </w:p>
    <w:p w:rsidR="00211CB0" w:rsidRPr="00E8062E" w:rsidRDefault="00E8062E" w:rsidP="00E8062E">
      <w:pPr>
        <w:pStyle w:val="ConsPlusNormal"/>
        <w:ind w:left="7080" w:firstLine="708"/>
        <w:jc w:val="both"/>
        <w:rPr>
          <w:rFonts w:ascii="Times New Roman" w:hAnsi="Times New Roman" w:cs="Times New Roman"/>
          <w:szCs w:val="22"/>
        </w:rPr>
      </w:pPr>
      <w:r w:rsidRPr="00E8062E">
        <w:rPr>
          <w:rFonts w:ascii="Times New Roman" w:hAnsi="Times New Roman" w:cs="Times New Roman"/>
          <w:szCs w:val="22"/>
        </w:rPr>
        <w:t>Таблица № 1</w:t>
      </w:r>
      <w:r w:rsidR="001A4DFD">
        <w:rPr>
          <w:rFonts w:ascii="Times New Roman" w:hAnsi="Times New Roman" w:cs="Times New Roman"/>
          <w:szCs w:val="22"/>
        </w:rPr>
        <w:t>1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672"/>
        <w:gridCol w:w="1701"/>
        <w:gridCol w:w="1884"/>
        <w:gridCol w:w="1093"/>
        <w:gridCol w:w="2410"/>
      </w:tblGrid>
      <w:tr w:rsidR="004B276C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76C" w:rsidRPr="00B62C6D" w:rsidRDefault="004B276C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личество,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приобретения оборудования,  руб.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полезн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 должностей  </w:t>
            </w:r>
          </w:p>
        </w:tc>
      </w:tr>
      <w:tr w:rsidR="004B276C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B276C" w:rsidRPr="00B62C6D" w:rsidRDefault="004B276C" w:rsidP="00042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 с функцией черно-белой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ед. в расчете на одн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25 000,00 за 1 единицу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84003B" w:rsidP="00D3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76C" w:rsidRPr="00B62C6D" w:rsidRDefault="004B276C" w:rsidP="00D3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 должностей, Работники подведомс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организаций  </w:t>
            </w:r>
          </w:p>
        </w:tc>
      </w:tr>
      <w:tr w:rsidR="004B276C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с функцией цве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ко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плекта на 5 ч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ловек, но не м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нее 1 комплекта на каждый каб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(помещение), 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котором ра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положены р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30 000,00 за 1 единицу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76C" w:rsidRPr="00B62C6D" w:rsidRDefault="00763488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 должностей, Работники подведомс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организаций  </w:t>
            </w:r>
          </w:p>
        </w:tc>
      </w:tr>
      <w:tr w:rsidR="004B276C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устро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ство (МФУ) </w:t>
            </w:r>
            <w:r w:rsidR="00043AFB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043AFB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43AFB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зерное, </w:t>
            </w:r>
            <w:proofErr w:type="gramStart"/>
            <w:r w:rsidR="00043AFB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="00043AFB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ко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плекта на </w:t>
            </w:r>
            <w:r w:rsidR="00CC59AF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</w:t>
            </w:r>
            <w:r w:rsidR="00CC59AF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gramEnd"/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не менее 1 ко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плекта на ка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дый кабинет (помещение), в котором расп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ложены рабо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04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043AFB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  <w:r w:rsidRPr="00B62C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76C" w:rsidRPr="00B62C6D" w:rsidRDefault="00763488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 должностей, Работники подведомс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организаций  </w:t>
            </w:r>
          </w:p>
        </w:tc>
      </w:tr>
      <w:tr w:rsidR="004B276C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устро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ство (МФУ) </w:t>
            </w:r>
            <w:r w:rsidR="00F920EA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920EA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920EA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зерное 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во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можностью п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токового скан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E4DC9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r w:rsidR="005A70AE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</w:t>
            </w:r>
            <w:r w:rsidR="005A70AE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A70AE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держкой</w:t>
            </w:r>
            <w:r w:rsidR="00F920EA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70AE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r w:rsidR="005A70AE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A70AE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логии дуплекс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5E2376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форматы А</w:t>
            </w:r>
            <w:proofErr w:type="gramStart"/>
            <w:r w:rsidR="005E2376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="005E2376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/А3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EE4DC9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ко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плекта на 3 </w:t>
            </w:r>
            <w:proofErr w:type="gramStart"/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ботников</w:t>
            </w:r>
            <w:proofErr w:type="gramEnd"/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не менее 1 ко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плекта на ка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дый кабинет (помещение), в котором расп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ложены рабо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ники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043AFB" w:rsidP="007B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45 000,00 за 1 единицу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9E45D2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76C" w:rsidRPr="00B62C6D" w:rsidRDefault="00763488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 должностей, Работники подведомс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организаций  </w:t>
            </w:r>
          </w:p>
        </w:tc>
      </w:tr>
      <w:tr w:rsidR="004B276C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шт. на отдел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4B276C" w:rsidP="007B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7B5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  <w:r w:rsidRPr="00B62C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6C" w:rsidRPr="00B62C6D" w:rsidRDefault="009E45D2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76C" w:rsidRPr="00B62C6D" w:rsidRDefault="00763488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 должностей, Работники подведомс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организаций  </w:t>
            </w:r>
          </w:p>
        </w:tc>
      </w:tr>
      <w:tr w:rsidR="00763488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8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8" w:rsidRPr="00B62C6D" w:rsidRDefault="00763488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8" w:rsidRPr="00B62C6D" w:rsidRDefault="00763488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шт. на отдел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8" w:rsidRPr="00B62C6D" w:rsidRDefault="00763488" w:rsidP="007B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40 000,00</w:t>
            </w:r>
            <w:r w:rsidRPr="00B62C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8" w:rsidRPr="00B62C6D" w:rsidRDefault="009E45D2" w:rsidP="0076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488" w:rsidRPr="00B62C6D" w:rsidRDefault="00763488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 должностей, Работники подведомс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организаций  </w:t>
            </w:r>
          </w:p>
        </w:tc>
      </w:tr>
      <w:tr w:rsidR="00763488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8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8" w:rsidRPr="00B62C6D" w:rsidRDefault="00763488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Факсимильный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8" w:rsidRPr="00B62C6D" w:rsidRDefault="00763488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шт. на отдел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8" w:rsidRPr="00B62C6D" w:rsidRDefault="00763488" w:rsidP="007B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5713EE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000,00 за 1 единицу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8" w:rsidRPr="00B62C6D" w:rsidRDefault="009E45D2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488" w:rsidRPr="00B62C6D" w:rsidRDefault="002B723F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 должностей, Работники подведомс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организаций  </w:t>
            </w:r>
          </w:p>
        </w:tc>
      </w:tr>
      <w:tr w:rsidR="00C56FE1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 (ради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ед. в расчете на одн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7B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9 000,00 за 1 единицу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9E45D2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E1" w:rsidRPr="00B62C6D" w:rsidRDefault="00C56FE1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и главная группа должностей, </w:t>
            </w:r>
          </w:p>
          <w:p w:rsidR="00C56FE1" w:rsidRPr="00B62C6D" w:rsidRDefault="00C56FE1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 подв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домственных организ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</w:t>
            </w:r>
          </w:p>
        </w:tc>
      </w:tr>
      <w:tr w:rsidR="00C56FE1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ед. в расчете на одн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7B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3500,00 за 1 единицу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9E45D2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E1" w:rsidRPr="00B62C6D" w:rsidRDefault="00C56FE1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 должностей, Работники подведомс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организаций  </w:t>
            </w:r>
          </w:p>
        </w:tc>
      </w:tr>
      <w:tr w:rsidR="00C56FE1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  <w:r w:rsidR="009229B6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16 разр</w:t>
            </w:r>
            <w:r w:rsidR="009229B6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9229B6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ед. в расчете на одн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7B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9229B6"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 за 1 единицу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9E45D2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E1" w:rsidRPr="00B62C6D" w:rsidRDefault="00C56FE1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 должностей, Работники подведомс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организаций  </w:t>
            </w:r>
          </w:p>
        </w:tc>
      </w:tr>
      <w:tr w:rsidR="00C56FE1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зеркальный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шт. на организацию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7B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35 000,00 за 1 единицу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9E45D2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E1" w:rsidRPr="00B62C6D" w:rsidRDefault="00C56FE1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 должностей, Работники подведомс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организаций  </w:t>
            </w:r>
          </w:p>
        </w:tc>
      </w:tr>
      <w:tr w:rsidR="00C56FE1" w:rsidRPr="00B62C6D" w:rsidTr="009B68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Бумагоуничт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жительная м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B6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шт. на отдел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C56FE1" w:rsidP="007B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9 000,00 за 1 единицу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1" w:rsidRPr="00B62C6D" w:rsidRDefault="0084003B" w:rsidP="00042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E1" w:rsidRPr="00B62C6D" w:rsidRDefault="00C56FE1" w:rsidP="0092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 должностей, Работники подведомс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6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организаций  </w:t>
            </w:r>
          </w:p>
        </w:tc>
      </w:tr>
    </w:tbl>
    <w:p w:rsidR="00211CB0" w:rsidRDefault="00211CB0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25. Затраты на приобретение средств подвижной связи определяются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5920" cy="472440"/>
            <wp:effectExtent l="0" t="0" r="0" b="3810"/>
            <wp:docPr id="111" name="Рисунок 111" descr="base_23629_102014_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29_102014_19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пр сот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средств подвижной связи;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10" name="Рисунок 110" descr="base_23629_102014_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29_102014_194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связи для i-й должности в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ветствии с нормативами субъектов нормирования, определенными с учетом нормативов затрат на обеспечение средствами связи;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стоимость одного средства подвижной связи для i-й должности в соответствии с нормативами субъектов нормирования, определенными с уч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связи;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617651" w:rsidRDefault="00617651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651" w:rsidRPr="00617651" w:rsidRDefault="00617651" w:rsidP="006176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7651">
        <w:rPr>
          <w:rFonts w:ascii="Times New Roman" w:hAnsi="Times New Roman" w:cs="Times New Roman"/>
          <w:sz w:val="28"/>
          <w:szCs w:val="28"/>
        </w:rPr>
        <w:t>НОРМАТИВЫ</w:t>
      </w:r>
    </w:p>
    <w:p w:rsidR="00617651" w:rsidRPr="00617651" w:rsidRDefault="00617651" w:rsidP="006176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7651">
        <w:rPr>
          <w:rFonts w:ascii="Times New Roman" w:hAnsi="Times New Roman" w:cs="Times New Roman"/>
          <w:sz w:val="28"/>
          <w:szCs w:val="28"/>
        </w:rPr>
        <w:t>обеспечения функций Заказчика, применяемые при расчете нормативных з</w:t>
      </w:r>
      <w:r w:rsidRPr="00617651">
        <w:rPr>
          <w:rFonts w:ascii="Times New Roman" w:hAnsi="Times New Roman" w:cs="Times New Roman"/>
          <w:sz w:val="28"/>
          <w:szCs w:val="28"/>
        </w:rPr>
        <w:t>а</w:t>
      </w:r>
      <w:r w:rsidRPr="00617651">
        <w:rPr>
          <w:rFonts w:ascii="Times New Roman" w:hAnsi="Times New Roman" w:cs="Times New Roman"/>
          <w:sz w:val="28"/>
          <w:szCs w:val="28"/>
        </w:rPr>
        <w:t xml:space="preserve">трат на </w:t>
      </w:r>
      <w:r w:rsidR="006B0675" w:rsidRPr="006B0675">
        <w:rPr>
          <w:rFonts w:ascii="Times New Roman" w:hAnsi="Times New Roman" w:cs="Times New Roman"/>
          <w:sz w:val="28"/>
          <w:szCs w:val="28"/>
        </w:rPr>
        <w:t>приобретение средств подвижной связи</w:t>
      </w:r>
    </w:p>
    <w:p w:rsidR="00617651" w:rsidRPr="001A4DFD" w:rsidRDefault="001A4DFD" w:rsidP="001A4DF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9B5FA1">
        <w:rPr>
          <w:rFonts w:ascii="Times New Roman" w:eastAsia="Times New Roman" w:hAnsi="Times New Roman" w:cs="Times New Roman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lang w:eastAsia="ru-RU"/>
        </w:rPr>
        <w:t>12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"/>
        <w:gridCol w:w="2126"/>
        <w:gridCol w:w="1560"/>
        <w:gridCol w:w="1884"/>
        <w:gridCol w:w="2935"/>
      </w:tblGrid>
      <w:tr w:rsidR="00197EC2" w:rsidRPr="00617651" w:rsidTr="00CF5629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2" w:rsidRPr="00617651" w:rsidRDefault="00197EC2" w:rsidP="00A71C8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EC2" w:rsidRPr="00617651" w:rsidRDefault="00197EC2" w:rsidP="007D72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61765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1765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CE" w:rsidRDefault="007D72CE" w:rsidP="007D7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97EC2" w:rsidRPr="00617651" w:rsidRDefault="00197EC2" w:rsidP="007D7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Наименование</w:t>
            </w:r>
            <w:r w:rsidR="006F6FD3">
              <w:rPr>
                <w:rStyle w:val="ae"/>
                <w:rFonts w:ascii="Times New Roman" w:hAnsi="Times New Roman" w:cs="Times New Roman"/>
                <w:sz w:val="20"/>
              </w:rPr>
              <w:footnoteReference w:id="2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2" w:rsidRPr="00617651" w:rsidRDefault="00197EC2" w:rsidP="006B06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 xml:space="preserve">Количество оборудования,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2" w:rsidRPr="00617651" w:rsidRDefault="00197EC2" w:rsidP="006B06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Цена приобретения оборудования,  руб.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EC2" w:rsidRPr="00617651" w:rsidRDefault="00197EC2" w:rsidP="006B06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 xml:space="preserve">Группы должностей  </w:t>
            </w:r>
          </w:p>
        </w:tc>
      </w:tr>
      <w:tr w:rsidR="00197EC2" w:rsidRPr="00617651" w:rsidTr="00CF5629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2" w:rsidRPr="00617651" w:rsidRDefault="00197EC2" w:rsidP="00A71C8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2" w:rsidRPr="00617651" w:rsidRDefault="00197EC2" w:rsidP="00A71C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Телефон мобильный (смартфон)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2" w:rsidRPr="00617651" w:rsidRDefault="00197EC2" w:rsidP="00A71C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не более 1 комплекта на одного рабо</w:t>
            </w:r>
            <w:r w:rsidRPr="00617651">
              <w:rPr>
                <w:rFonts w:ascii="Times New Roman" w:hAnsi="Times New Roman" w:cs="Times New Roman"/>
                <w:sz w:val="20"/>
              </w:rPr>
              <w:t>т</w:t>
            </w:r>
            <w:r w:rsidRPr="00617651">
              <w:rPr>
                <w:rFonts w:ascii="Times New Roman" w:hAnsi="Times New Roman" w:cs="Times New Roman"/>
                <w:sz w:val="20"/>
              </w:rPr>
              <w:t>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2" w:rsidRPr="00617651" w:rsidRDefault="00197EC2" w:rsidP="00A71C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Не более 15000 за 1 единицу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EC2" w:rsidRPr="00617651" w:rsidRDefault="00B364A1" w:rsidP="00A71C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 xml:space="preserve">Глава </w:t>
            </w:r>
            <w:r w:rsidR="00184547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Pr="00617651">
              <w:rPr>
                <w:rFonts w:ascii="Times New Roman" w:hAnsi="Times New Roman" w:cs="Times New Roman"/>
                <w:sz w:val="20"/>
              </w:rPr>
              <w:t>Минер</w:t>
            </w:r>
            <w:r w:rsidRPr="00617651">
              <w:rPr>
                <w:rFonts w:ascii="Times New Roman" w:hAnsi="Times New Roman" w:cs="Times New Roman"/>
                <w:sz w:val="20"/>
              </w:rPr>
              <w:t>а</w:t>
            </w:r>
            <w:r w:rsidRPr="00617651">
              <w:rPr>
                <w:rFonts w:ascii="Times New Roman" w:hAnsi="Times New Roman" w:cs="Times New Roman"/>
                <w:sz w:val="20"/>
              </w:rPr>
              <w:t>ловодского городского округа</w:t>
            </w:r>
          </w:p>
          <w:p w:rsidR="00197EC2" w:rsidRPr="00617651" w:rsidRDefault="00197EC2" w:rsidP="00197E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71C85" w:rsidRPr="00617651" w:rsidTr="00CF5629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85" w:rsidRPr="00617651" w:rsidRDefault="00E75773" w:rsidP="00A71C8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85" w:rsidRPr="00617651" w:rsidRDefault="00A71C85" w:rsidP="005306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Телефон мобильный (смартфон)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85" w:rsidRPr="00617651" w:rsidRDefault="00A71C85" w:rsidP="00BB6A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не более 1</w:t>
            </w:r>
            <w:r w:rsidR="00A74C88">
              <w:rPr>
                <w:rFonts w:ascii="Times New Roman" w:hAnsi="Times New Roman" w:cs="Times New Roman"/>
                <w:sz w:val="20"/>
              </w:rPr>
              <w:t>0</w:t>
            </w:r>
            <w:r w:rsidRPr="00617651">
              <w:rPr>
                <w:rFonts w:ascii="Times New Roman" w:hAnsi="Times New Roman" w:cs="Times New Roman"/>
                <w:sz w:val="20"/>
              </w:rPr>
              <w:t xml:space="preserve"> комплект</w:t>
            </w:r>
            <w:r w:rsidR="00BB6AD0">
              <w:rPr>
                <w:rFonts w:ascii="Times New Roman" w:hAnsi="Times New Roman" w:cs="Times New Roman"/>
                <w:sz w:val="20"/>
              </w:rPr>
              <w:t>ов</w:t>
            </w:r>
            <w:r w:rsidRPr="00617651">
              <w:rPr>
                <w:rFonts w:ascii="Times New Roman" w:hAnsi="Times New Roman" w:cs="Times New Roman"/>
                <w:sz w:val="20"/>
              </w:rPr>
              <w:t xml:space="preserve"> на </w:t>
            </w:r>
            <w:r w:rsidR="00A74C88">
              <w:rPr>
                <w:rFonts w:ascii="Times New Roman" w:hAnsi="Times New Roman" w:cs="Times New Roman"/>
                <w:sz w:val="20"/>
              </w:rPr>
              <w:t>организацию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85" w:rsidRPr="00617651" w:rsidRDefault="00A71C85" w:rsidP="00A71C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1C85">
              <w:rPr>
                <w:rFonts w:ascii="Times New Roman" w:hAnsi="Times New Roman" w:cs="Times New Roman"/>
                <w:sz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A71C85">
              <w:rPr>
                <w:rFonts w:ascii="Times New Roman" w:hAnsi="Times New Roman" w:cs="Times New Roman"/>
                <w:sz w:val="20"/>
              </w:rPr>
              <w:t>000 за 1 единицу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C85" w:rsidRPr="00617651" w:rsidRDefault="00A71C85" w:rsidP="00B364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Муниципальные служащие, замещающие должности, включенные в высшую и гла</w:t>
            </w:r>
            <w:r w:rsidRPr="00617651">
              <w:rPr>
                <w:rFonts w:ascii="Times New Roman" w:hAnsi="Times New Roman" w:cs="Times New Roman"/>
                <w:sz w:val="20"/>
              </w:rPr>
              <w:t>в</w:t>
            </w:r>
            <w:r w:rsidRPr="00617651">
              <w:rPr>
                <w:rFonts w:ascii="Times New Roman" w:hAnsi="Times New Roman" w:cs="Times New Roman"/>
                <w:sz w:val="20"/>
              </w:rPr>
              <w:t xml:space="preserve">ную группы </w:t>
            </w:r>
            <w:proofErr w:type="gramStart"/>
            <w:r w:rsidRPr="00617651">
              <w:rPr>
                <w:rFonts w:ascii="Times New Roman" w:hAnsi="Times New Roman" w:cs="Times New Roman"/>
                <w:sz w:val="20"/>
              </w:rPr>
              <w:t>должностей Ре</w:t>
            </w:r>
            <w:r w:rsidRPr="00617651">
              <w:rPr>
                <w:rFonts w:ascii="Times New Roman" w:hAnsi="Times New Roman" w:cs="Times New Roman"/>
                <w:sz w:val="20"/>
              </w:rPr>
              <w:t>е</w:t>
            </w:r>
            <w:r w:rsidRPr="00617651">
              <w:rPr>
                <w:rFonts w:ascii="Times New Roman" w:hAnsi="Times New Roman" w:cs="Times New Roman"/>
                <w:sz w:val="20"/>
              </w:rPr>
              <w:t>стра должностей муниципал</w:t>
            </w:r>
            <w:r w:rsidRPr="00617651">
              <w:rPr>
                <w:rFonts w:ascii="Times New Roman" w:hAnsi="Times New Roman" w:cs="Times New Roman"/>
                <w:sz w:val="20"/>
              </w:rPr>
              <w:t>ь</w:t>
            </w:r>
            <w:r w:rsidRPr="00617651">
              <w:rPr>
                <w:rFonts w:ascii="Times New Roman" w:hAnsi="Times New Roman" w:cs="Times New Roman"/>
                <w:sz w:val="20"/>
              </w:rPr>
              <w:t>ной службы Минераловодского городского округа</w:t>
            </w:r>
            <w:proofErr w:type="gramEnd"/>
            <w:r w:rsidRPr="00617651">
              <w:rPr>
                <w:rFonts w:ascii="Times New Roman" w:hAnsi="Times New Roman" w:cs="Times New Roman"/>
                <w:sz w:val="20"/>
              </w:rPr>
              <w:t>;</w:t>
            </w:r>
          </w:p>
          <w:p w:rsidR="00A71C85" w:rsidRPr="00617651" w:rsidRDefault="00A71C85" w:rsidP="00B364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Работники подведомственных организаций</w:t>
            </w:r>
          </w:p>
        </w:tc>
      </w:tr>
      <w:tr w:rsidR="00E75773" w:rsidRPr="00617651" w:rsidTr="00CF5629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3" w:rsidRPr="00617651" w:rsidRDefault="00E75773" w:rsidP="00A71C8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3" w:rsidRPr="00617651" w:rsidRDefault="00E75773" w:rsidP="005306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Телефон мобильный (смартфон)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3" w:rsidRPr="00617651" w:rsidRDefault="00E75773" w:rsidP="00A74C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не более 1</w:t>
            </w:r>
            <w:r w:rsidR="00A74C88">
              <w:rPr>
                <w:rFonts w:ascii="Times New Roman" w:hAnsi="Times New Roman" w:cs="Times New Roman"/>
                <w:sz w:val="20"/>
              </w:rPr>
              <w:t>0</w:t>
            </w:r>
            <w:r w:rsidRPr="00617651">
              <w:rPr>
                <w:rFonts w:ascii="Times New Roman" w:hAnsi="Times New Roman" w:cs="Times New Roman"/>
                <w:sz w:val="20"/>
              </w:rPr>
              <w:t xml:space="preserve"> комплект</w:t>
            </w:r>
            <w:r w:rsidR="00A74C88">
              <w:rPr>
                <w:rFonts w:ascii="Times New Roman" w:hAnsi="Times New Roman" w:cs="Times New Roman"/>
                <w:sz w:val="20"/>
              </w:rPr>
              <w:t>ов</w:t>
            </w:r>
            <w:r w:rsidRPr="00617651">
              <w:rPr>
                <w:rFonts w:ascii="Times New Roman" w:hAnsi="Times New Roman" w:cs="Times New Roman"/>
                <w:sz w:val="20"/>
              </w:rPr>
              <w:t xml:space="preserve"> на </w:t>
            </w:r>
            <w:r w:rsidR="00A74C88">
              <w:rPr>
                <w:rFonts w:ascii="Times New Roman" w:hAnsi="Times New Roman" w:cs="Times New Roman"/>
                <w:sz w:val="20"/>
              </w:rPr>
              <w:t>организацию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3" w:rsidRPr="00617651" w:rsidRDefault="00E75773" w:rsidP="00A74C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1C85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A74C88">
              <w:rPr>
                <w:rFonts w:ascii="Times New Roman" w:hAnsi="Times New Roman" w:cs="Times New Roman"/>
                <w:sz w:val="20"/>
              </w:rPr>
              <w:t>5</w:t>
            </w:r>
            <w:r w:rsidRPr="00A71C85">
              <w:rPr>
                <w:rFonts w:ascii="Times New Roman" w:hAnsi="Times New Roman" w:cs="Times New Roman"/>
                <w:sz w:val="20"/>
              </w:rPr>
              <w:t>000 за 1 единицу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73" w:rsidRPr="00617651" w:rsidRDefault="00E75773" w:rsidP="0061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7651">
              <w:rPr>
                <w:rFonts w:ascii="Times New Roman" w:hAnsi="Times New Roman" w:cs="Times New Roman"/>
                <w:sz w:val="20"/>
              </w:rPr>
              <w:t>Муниципальные служащие, замещающие должности, включенные в ведущие, ста</w:t>
            </w:r>
            <w:r w:rsidRPr="00617651">
              <w:rPr>
                <w:rFonts w:ascii="Times New Roman" w:hAnsi="Times New Roman" w:cs="Times New Roman"/>
                <w:sz w:val="20"/>
              </w:rPr>
              <w:t>р</w:t>
            </w:r>
            <w:r w:rsidRPr="00617651">
              <w:rPr>
                <w:rFonts w:ascii="Times New Roman" w:hAnsi="Times New Roman" w:cs="Times New Roman"/>
                <w:sz w:val="20"/>
              </w:rPr>
              <w:t xml:space="preserve">шие и младшие группы </w:t>
            </w:r>
            <w:proofErr w:type="gramStart"/>
            <w:r w:rsidRPr="00617651">
              <w:rPr>
                <w:rFonts w:ascii="Times New Roman" w:hAnsi="Times New Roman" w:cs="Times New Roman"/>
                <w:sz w:val="20"/>
              </w:rPr>
              <w:t>дол</w:t>
            </w:r>
            <w:r w:rsidRPr="00617651">
              <w:rPr>
                <w:rFonts w:ascii="Times New Roman" w:hAnsi="Times New Roman" w:cs="Times New Roman"/>
                <w:sz w:val="20"/>
              </w:rPr>
              <w:t>ж</w:t>
            </w:r>
            <w:r w:rsidRPr="00617651">
              <w:rPr>
                <w:rFonts w:ascii="Times New Roman" w:hAnsi="Times New Roman" w:cs="Times New Roman"/>
                <w:sz w:val="20"/>
              </w:rPr>
              <w:t>ностей Реестра должностей муниципальной службы Мин</w:t>
            </w:r>
            <w:r w:rsidRPr="00617651">
              <w:rPr>
                <w:rFonts w:ascii="Times New Roman" w:hAnsi="Times New Roman" w:cs="Times New Roman"/>
                <w:sz w:val="20"/>
              </w:rPr>
              <w:t>е</w:t>
            </w:r>
            <w:r w:rsidRPr="00617651">
              <w:rPr>
                <w:rFonts w:ascii="Times New Roman" w:hAnsi="Times New Roman" w:cs="Times New Roman"/>
                <w:sz w:val="20"/>
              </w:rPr>
              <w:t>раловодского городского окр</w:t>
            </w:r>
            <w:r w:rsidRPr="00617651">
              <w:rPr>
                <w:rFonts w:ascii="Times New Roman" w:hAnsi="Times New Roman" w:cs="Times New Roman"/>
                <w:sz w:val="20"/>
              </w:rPr>
              <w:t>у</w:t>
            </w:r>
            <w:r w:rsidRPr="00617651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</w:p>
        </w:tc>
      </w:tr>
    </w:tbl>
    <w:p w:rsidR="00612791" w:rsidRDefault="00612791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26. Затраты на приобретение планшетных компьютеров определяются по следующей формуле:</w:t>
      </w:r>
    </w:p>
    <w:p w:rsidR="00125394" w:rsidRPr="00850C75" w:rsidRDefault="00125394" w:rsidP="00CA7D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0660" cy="472440"/>
            <wp:effectExtent l="0" t="0" r="0" b="3810"/>
            <wp:docPr id="109" name="Рисунок 109" descr="base_23629_102014_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629_102014_195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планшетных компьютеров;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08" name="Рисунок 108" descr="base_23629_102014_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629_102014_19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пк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для i-й должности в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ветствии с 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пк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планшетного компьютера для i-й должности в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ветствии с 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CF5629" w:rsidRDefault="00CF5629" w:rsidP="00CF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FD3" w:rsidRDefault="006F6FD3" w:rsidP="00CF5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629" w:rsidRPr="00617651" w:rsidRDefault="00CF5629" w:rsidP="00CF5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7651">
        <w:rPr>
          <w:rFonts w:ascii="Times New Roman" w:hAnsi="Times New Roman" w:cs="Times New Roman"/>
          <w:sz w:val="28"/>
          <w:szCs w:val="28"/>
        </w:rPr>
        <w:lastRenderedPageBreak/>
        <w:t>НОРМАТИВЫ</w:t>
      </w:r>
    </w:p>
    <w:p w:rsidR="00CF5629" w:rsidRDefault="00CF5629" w:rsidP="00CF5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7651">
        <w:rPr>
          <w:rFonts w:ascii="Times New Roman" w:hAnsi="Times New Roman" w:cs="Times New Roman"/>
          <w:sz w:val="28"/>
          <w:szCs w:val="28"/>
        </w:rPr>
        <w:t xml:space="preserve">обеспечения функций Заказчика, </w:t>
      </w:r>
      <w:r w:rsidRPr="00835EDC">
        <w:rPr>
          <w:rFonts w:ascii="Times New Roman" w:hAnsi="Times New Roman" w:cs="Times New Roman"/>
          <w:sz w:val="28"/>
          <w:szCs w:val="28"/>
        </w:rPr>
        <w:t>применяемые при расчете нормативных з</w:t>
      </w:r>
      <w:r w:rsidRPr="00835EDC">
        <w:rPr>
          <w:rFonts w:ascii="Times New Roman" w:hAnsi="Times New Roman" w:cs="Times New Roman"/>
          <w:sz w:val="28"/>
          <w:szCs w:val="28"/>
        </w:rPr>
        <w:t>а</w:t>
      </w:r>
      <w:r w:rsidRPr="00835EDC">
        <w:rPr>
          <w:rFonts w:ascii="Times New Roman" w:hAnsi="Times New Roman" w:cs="Times New Roman"/>
          <w:sz w:val="28"/>
          <w:szCs w:val="28"/>
        </w:rPr>
        <w:t xml:space="preserve">трат на </w:t>
      </w:r>
      <w:r w:rsidR="00E832A1" w:rsidRPr="00835EDC">
        <w:rPr>
          <w:rFonts w:ascii="Times New Roman" w:hAnsi="Times New Roman" w:cs="Times New Roman"/>
          <w:sz w:val="28"/>
          <w:szCs w:val="28"/>
        </w:rPr>
        <w:t>приобретение планшетных компьютеров</w:t>
      </w:r>
    </w:p>
    <w:p w:rsidR="002609C3" w:rsidRPr="002609C3" w:rsidRDefault="002609C3" w:rsidP="002609C3">
      <w:pPr>
        <w:pStyle w:val="ConsPlusNormal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609C3">
        <w:rPr>
          <w:rFonts w:ascii="Times New Roman" w:hAnsi="Times New Roman" w:cs="Times New Roman"/>
          <w:sz w:val="24"/>
          <w:szCs w:val="24"/>
        </w:rPr>
        <w:t>Таблица № 13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47"/>
        <w:gridCol w:w="2674"/>
        <w:gridCol w:w="2215"/>
        <w:gridCol w:w="1922"/>
        <w:gridCol w:w="2213"/>
      </w:tblGrid>
      <w:tr w:rsidR="007D72CE" w:rsidRPr="00147BF3" w:rsidTr="0011125F">
        <w:trPr>
          <w:cantSplit/>
          <w:trHeight w:val="586"/>
        </w:trPr>
        <w:tc>
          <w:tcPr>
            <w:tcW w:w="286" w:type="pct"/>
            <w:shd w:val="clear" w:color="auto" w:fill="auto"/>
          </w:tcPr>
          <w:p w:rsidR="007D72CE" w:rsidRPr="000B14C4" w:rsidRDefault="007D72CE" w:rsidP="0053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4C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0B14C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B14C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397" w:type="pct"/>
            <w:shd w:val="clear" w:color="auto" w:fill="auto"/>
          </w:tcPr>
          <w:p w:rsidR="007D72CE" w:rsidRPr="000B14C4" w:rsidRDefault="000B14C4" w:rsidP="00530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4C4">
              <w:rPr>
                <w:rFonts w:ascii="Times New Roman" w:eastAsia="Times New Roman" w:hAnsi="Times New Roman" w:cs="Times New Roman"/>
              </w:rPr>
              <w:t>Наименование</w:t>
            </w:r>
            <w:r w:rsidR="006F6FD3">
              <w:rPr>
                <w:rStyle w:val="ae"/>
                <w:rFonts w:ascii="Times New Roman" w:eastAsia="Times New Roman" w:hAnsi="Times New Roman" w:cs="Times New Roman"/>
              </w:rPr>
              <w:footnoteReference w:id="3"/>
            </w:r>
            <w:r w:rsidRPr="000B14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7" w:type="pct"/>
          </w:tcPr>
          <w:p w:rsidR="007D72CE" w:rsidRPr="00835EDC" w:rsidRDefault="007D72CE" w:rsidP="000B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ED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планше</w:t>
            </w:r>
            <w:r w:rsidRPr="00835ED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5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компьютеров </w:t>
            </w:r>
            <w:r w:rsidR="000B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7D72CE" w:rsidRPr="00835EDC" w:rsidRDefault="007D72CE" w:rsidP="006F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E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ед</w:t>
            </w:r>
            <w:r w:rsidRPr="00835ED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5EDC">
              <w:rPr>
                <w:rFonts w:ascii="Times New Roman" w:eastAsia="Times New Roman" w:hAnsi="Times New Roman" w:cs="Times New Roman"/>
                <w:sz w:val="24"/>
                <w:szCs w:val="24"/>
              </w:rPr>
              <w:t>ницы планше</w:t>
            </w:r>
            <w:r w:rsidRPr="00835ED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5ED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компьют</w:t>
            </w:r>
            <w:r w:rsidRPr="00835E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5EDC">
              <w:rPr>
                <w:rFonts w:ascii="Times New Roman" w:eastAsia="Times New Roman" w:hAnsi="Times New Roman" w:cs="Times New Roman"/>
                <w:sz w:val="24"/>
                <w:szCs w:val="24"/>
              </w:rPr>
              <w:t>ров, тыс. рублей</w:t>
            </w:r>
          </w:p>
        </w:tc>
        <w:tc>
          <w:tcPr>
            <w:tcW w:w="1156" w:type="pct"/>
          </w:tcPr>
          <w:p w:rsidR="007D72CE" w:rsidRPr="00163C3E" w:rsidRDefault="007D72CE" w:rsidP="00530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</w:tr>
      <w:tr w:rsidR="007D72CE" w:rsidRPr="00147BF3" w:rsidTr="0011125F">
        <w:trPr>
          <w:trHeight w:val="170"/>
        </w:trPr>
        <w:tc>
          <w:tcPr>
            <w:tcW w:w="286" w:type="pct"/>
            <w:shd w:val="clear" w:color="auto" w:fill="auto"/>
            <w:vAlign w:val="center"/>
          </w:tcPr>
          <w:p w:rsidR="007D72CE" w:rsidRPr="00163C3E" w:rsidRDefault="007D72CE" w:rsidP="00530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pct"/>
            <w:shd w:val="clear" w:color="auto" w:fill="auto"/>
          </w:tcPr>
          <w:p w:rsidR="007D72CE" w:rsidRPr="00163C3E" w:rsidRDefault="007D72CE" w:rsidP="000B1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2CE">
              <w:rPr>
                <w:rFonts w:ascii="Times New Roman" w:eastAsia="Times New Roman" w:hAnsi="Times New Roman" w:cs="Times New Roman"/>
              </w:rPr>
              <w:t>планшетны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D72CE">
              <w:rPr>
                <w:rFonts w:ascii="Times New Roman" w:eastAsia="Times New Roman" w:hAnsi="Times New Roman" w:cs="Times New Roman"/>
              </w:rPr>
              <w:t xml:space="preserve"> компьютер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7" w:type="pct"/>
          </w:tcPr>
          <w:p w:rsidR="007D72CE" w:rsidRPr="00147BF3" w:rsidRDefault="007D72CE" w:rsidP="00530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B14C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0B14C4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="000B14C4">
              <w:rPr>
                <w:rFonts w:ascii="Times New Roman" w:eastAsia="Calibri" w:hAnsi="Times New Roman" w:cs="Times New Roman"/>
              </w:rPr>
              <w:t xml:space="preserve"> чел.</w:t>
            </w:r>
          </w:p>
        </w:tc>
        <w:tc>
          <w:tcPr>
            <w:tcW w:w="1004" w:type="pct"/>
          </w:tcPr>
          <w:p w:rsidR="007D72CE" w:rsidRPr="00147BF3" w:rsidRDefault="007D72CE" w:rsidP="006F6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6" w:type="pct"/>
          </w:tcPr>
          <w:p w:rsidR="007D72CE" w:rsidRPr="00147BF3" w:rsidRDefault="007D72CE" w:rsidP="00530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BF3">
              <w:rPr>
                <w:rFonts w:ascii="Times New Roman" w:eastAsia="Calibri" w:hAnsi="Times New Roman" w:cs="Times New Roman"/>
              </w:rPr>
              <w:t>Глава</w:t>
            </w:r>
            <w:r w:rsidR="00647E8E">
              <w:rPr>
                <w:rFonts w:ascii="Times New Roman" w:eastAsia="Calibri" w:hAnsi="Times New Roman" w:cs="Times New Roman"/>
              </w:rPr>
              <w:t xml:space="preserve"> администр</w:t>
            </w:r>
            <w:r w:rsidR="00647E8E">
              <w:rPr>
                <w:rFonts w:ascii="Times New Roman" w:eastAsia="Calibri" w:hAnsi="Times New Roman" w:cs="Times New Roman"/>
              </w:rPr>
              <w:t>а</w:t>
            </w:r>
            <w:r w:rsidR="00647E8E">
              <w:rPr>
                <w:rFonts w:ascii="Times New Roman" w:eastAsia="Calibri" w:hAnsi="Times New Roman" w:cs="Times New Roman"/>
              </w:rPr>
              <w:t>ции</w:t>
            </w:r>
            <w:r w:rsidRPr="00147BF3">
              <w:rPr>
                <w:rFonts w:ascii="Times New Roman" w:eastAsia="Calibri" w:hAnsi="Times New Roman" w:cs="Times New Roman"/>
              </w:rPr>
              <w:t xml:space="preserve"> Минералово</w:t>
            </w:r>
            <w:r w:rsidRPr="00147BF3">
              <w:rPr>
                <w:rFonts w:ascii="Times New Roman" w:eastAsia="Calibri" w:hAnsi="Times New Roman" w:cs="Times New Roman"/>
              </w:rPr>
              <w:t>д</w:t>
            </w:r>
            <w:r w:rsidRPr="00147BF3">
              <w:rPr>
                <w:rFonts w:ascii="Times New Roman" w:eastAsia="Calibri" w:hAnsi="Times New Roman" w:cs="Times New Roman"/>
              </w:rPr>
              <w:t>ского городского округа</w:t>
            </w:r>
          </w:p>
        </w:tc>
      </w:tr>
      <w:tr w:rsidR="007D72CE" w:rsidRPr="00147BF3" w:rsidTr="0011125F">
        <w:trPr>
          <w:trHeight w:val="170"/>
        </w:trPr>
        <w:tc>
          <w:tcPr>
            <w:tcW w:w="286" w:type="pct"/>
            <w:shd w:val="clear" w:color="auto" w:fill="auto"/>
            <w:vAlign w:val="center"/>
          </w:tcPr>
          <w:p w:rsidR="007D72CE" w:rsidRPr="00163C3E" w:rsidRDefault="007D72CE" w:rsidP="00530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7" w:type="pct"/>
            <w:shd w:val="clear" w:color="auto" w:fill="auto"/>
          </w:tcPr>
          <w:p w:rsidR="007D72CE" w:rsidRPr="00163C3E" w:rsidRDefault="007D72CE" w:rsidP="000B1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2CE">
              <w:rPr>
                <w:rFonts w:ascii="Times New Roman" w:eastAsia="Times New Roman" w:hAnsi="Times New Roman" w:cs="Times New Roman"/>
              </w:rPr>
              <w:t>планшетны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D72CE">
              <w:rPr>
                <w:rFonts w:ascii="Times New Roman" w:eastAsia="Times New Roman" w:hAnsi="Times New Roman" w:cs="Times New Roman"/>
              </w:rPr>
              <w:t xml:space="preserve"> компьютер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7" w:type="pct"/>
          </w:tcPr>
          <w:p w:rsidR="007D72CE" w:rsidRPr="00147BF3" w:rsidRDefault="007D72CE" w:rsidP="00530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939">
              <w:rPr>
                <w:rFonts w:ascii="Times New Roman" w:eastAsia="Calibri" w:hAnsi="Times New Roman" w:cs="Times New Roman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DD0939">
              <w:rPr>
                <w:rFonts w:ascii="Times New Roman" w:eastAsia="Calibri" w:hAnsi="Times New Roman" w:cs="Times New Roman"/>
              </w:rPr>
              <w:t xml:space="preserve"> на орг</w:t>
            </w:r>
            <w:r w:rsidRPr="00DD0939">
              <w:rPr>
                <w:rFonts w:ascii="Times New Roman" w:eastAsia="Calibri" w:hAnsi="Times New Roman" w:cs="Times New Roman"/>
              </w:rPr>
              <w:t>а</w:t>
            </w:r>
            <w:r w:rsidRPr="00DD0939">
              <w:rPr>
                <w:rFonts w:ascii="Times New Roman" w:eastAsia="Calibri" w:hAnsi="Times New Roman" w:cs="Times New Roman"/>
              </w:rPr>
              <w:t>низацию</w:t>
            </w:r>
          </w:p>
        </w:tc>
        <w:tc>
          <w:tcPr>
            <w:tcW w:w="1004" w:type="pct"/>
          </w:tcPr>
          <w:p w:rsidR="007D72CE" w:rsidRPr="00147BF3" w:rsidRDefault="007D72CE" w:rsidP="006F6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6" w:type="pct"/>
          </w:tcPr>
          <w:p w:rsidR="007D72CE" w:rsidRPr="00147BF3" w:rsidRDefault="007D72CE" w:rsidP="00530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группы должн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стей администрации Минераловодского городского округа </w:t>
            </w:r>
          </w:p>
        </w:tc>
      </w:tr>
      <w:tr w:rsidR="007D72CE" w:rsidRPr="00147BF3" w:rsidTr="0011125F">
        <w:trPr>
          <w:trHeight w:val="157"/>
        </w:trPr>
        <w:tc>
          <w:tcPr>
            <w:tcW w:w="286" w:type="pct"/>
            <w:shd w:val="clear" w:color="auto" w:fill="auto"/>
            <w:vAlign w:val="center"/>
          </w:tcPr>
          <w:p w:rsidR="007D72CE" w:rsidRPr="00163C3E" w:rsidRDefault="007D72CE" w:rsidP="00530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C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7" w:type="pct"/>
            <w:shd w:val="clear" w:color="auto" w:fill="auto"/>
          </w:tcPr>
          <w:p w:rsidR="007D72CE" w:rsidRPr="00163C3E" w:rsidRDefault="007D72CE" w:rsidP="000B1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2CE">
              <w:rPr>
                <w:rFonts w:ascii="Times New Roman" w:eastAsia="Times New Roman" w:hAnsi="Times New Roman" w:cs="Times New Roman"/>
              </w:rPr>
              <w:t>планшетны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D72CE">
              <w:rPr>
                <w:rFonts w:ascii="Times New Roman" w:eastAsia="Times New Roman" w:hAnsi="Times New Roman" w:cs="Times New Roman"/>
              </w:rPr>
              <w:t xml:space="preserve"> компьютер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7" w:type="pct"/>
          </w:tcPr>
          <w:p w:rsidR="007D72CE" w:rsidRPr="00147BF3" w:rsidRDefault="007D72CE" w:rsidP="00530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1A9">
              <w:rPr>
                <w:rFonts w:ascii="Times New Roman" w:eastAsia="Calibri" w:hAnsi="Times New Roman" w:cs="Times New Roman"/>
              </w:rPr>
              <w:t>Не более</w:t>
            </w:r>
            <w:r>
              <w:rPr>
                <w:rFonts w:ascii="Times New Roman" w:eastAsia="Calibri" w:hAnsi="Times New Roman" w:cs="Times New Roman"/>
              </w:rPr>
              <w:t xml:space="preserve"> 1 на одного работника</w:t>
            </w:r>
            <w:r w:rsidR="008503E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но не б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лее</w:t>
            </w:r>
            <w:r w:rsidRPr="007F11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7F11A9">
              <w:rPr>
                <w:rFonts w:ascii="Times New Roman" w:eastAsia="Calibri" w:hAnsi="Times New Roman" w:cs="Times New Roman"/>
              </w:rPr>
              <w:t xml:space="preserve"> на организ</w:t>
            </w:r>
            <w:r w:rsidRPr="007F11A9">
              <w:rPr>
                <w:rFonts w:ascii="Times New Roman" w:eastAsia="Calibri" w:hAnsi="Times New Roman" w:cs="Times New Roman"/>
              </w:rPr>
              <w:t>а</w:t>
            </w:r>
            <w:r w:rsidRPr="007F11A9">
              <w:rPr>
                <w:rFonts w:ascii="Times New Roman" w:eastAsia="Calibri" w:hAnsi="Times New Roman" w:cs="Times New Roman"/>
              </w:rPr>
              <w:t>цию</w:t>
            </w:r>
          </w:p>
        </w:tc>
        <w:tc>
          <w:tcPr>
            <w:tcW w:w="1004" w:type="pct"/>
          </w:tcPr>
          <w:p w:rsidR="007D72CE" w:rsidRPr="00147BF3" w:rsidRDefault="007D72CE" w:rsidP="006F6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6" w:type="pct"/>
          </w:tcPr>
          <w:p w:rsidR="007D72CE" w:rsidRPr="00147BF3" w:rsidRDefault="007D72CE" w:rsidP="00530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BF3">
              <w:rPr>
                <w:rFonts w:ascii="Times New Roman" w:eastAsia="Calibri" w:hAnsi="Times New Roman" w:cs="Times New Roman"/>
              </w:rPr>
              <w:t>Работники подв</w:t>
            </w:r>
            <w:r w:rsidRPr="00147BF3">
              <w:rPr>
                <w:rFonts w:ascii="Times New Roman" w:eastAsia="Calibri" w:hAnsi="Times New Roman" w:cs="Times New Roman"/>
              </w:rPr>
              <w:t>е</w:t>
            </w:r>
            <w:r w:rsidRPr="00147BF3">
              <w:rPr>
                <w:rFonts w:ascii="Times New Roman" w:eastAsia="Calibri" w:hAnsi="Times New Roman" w:cs="Times New Roman"/>
              </w:rPr>
              <w:t>домственных орг</w:t>
            </w:r>
            <w:r w:rsidRPr="00147BF3">
              <w:rPr>
                <w:rFonts w:ascii="Times New Roman" w:eastAsia="Calibri" w:hAnsi="Times New Roman" w:cs="Times New Roman"/>
              </w:rPr>
              <w:t>а</w:t>
            </w:r>
            <w:r w:rsidRPr="00147BF3">
              <w:rPr>
                <w:rFonts w:ascii="Times New Roman" w:eastAsia="Calibri" w:hAnsi="Times New Roman" w:cs="Times New Roman"/>
              </w:rPr>
              <w:t>низаций</w:t>
            </w:r>
          </w:p>
        </w:tc>
      </w:tr>
    </w:tbl>
    <w:p w:rsidR="00CF5629" w:rsidRDefault="00CF5629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27. Затраты на приобретение оборудования по обеспечению безопасн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сти информации определяются по следующей формуле:</w:t>
      </w:r>
    </w:p>
    <w:p w:rsidR="00125394" w:rsidRPr="00850C75" w:rsidRDefault="00125394" w:rsidP="00DD6F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8280" cy="472440"/>
            <wp:effectExtent l="0" t="0" r="0" b="3810"/>
            <wp:docPr id="107" name="Рисунок 107" descr="base_23629_102014_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629_102014_19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оборудования по обеспечению безопа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ности информации;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06" name="Рисунок 106" descr="base_23629_102014_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29_102014_19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0C49E1" w:rsidRPr="000C49E1" w:rsidRDefault="00125394" w:rsidP="008503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о бин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</w:t>
      </w:r>
      <w:r w:rsidR="000C49E1">
        <w:rPr>
          <w:rFonts w:ascii="Times New Roman" w:hAnsi="Times New Roman" w:cs="Times New Roman"/>
          <w:sz w:val="28"/>
          <w:szCs w:val="28"/>
        </w:rPr>
        <w:t xml:space="preserve">. </w:t>
      </w:r>
      <w:r w:rsidR="000C49E1" w:rsidRPr="000C49E1">
        <w:rPr>
          <w:rFonts w:ascii="Times New Roman" w:hAnsi="Times New Roman" w:cs="Times New Roman"/>
          <w:b/>
          <w:sz w:val="28"/>
          <w:szCs w:val="28"/>
          <w:u w:val="single"/>
        </w:rPr>
        <w:t>Количество i-ого оборудования по обеспечению безопасности информации не может быть не более 10 (Д</w:t>
      </w:r>
      <w:r w:rsidR="000C49E1" w:rsidRPr="000C49E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0C49E1" w:rsidRPr="000C49E1">
        <w:rPr>
          <w:rFonts w:ascii="Times New Roman" w:hAnsi="Times New Roman" w:cs="Times New Roman"/>
          <w:b/>
          <w:sz w:val="28"/>
          <w:szCs w:val="28"/>
          <w:u w:val="single"/>
        </w:rPr>
        <w:t>сять) процентов штатной численности сотрудников заказчика;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585ADF" w:rsidRDefault="00125394" w:rsidP="008503E9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о бин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="000C49E1">
        <w:rPr>
          <w:rFonts w:ascii="Times New Roman" w:hAnsi="Times New Roman" w:cs="Times New Roman"/>
          <w:sz w:val="28"/>
          <w:szCs w:val="28"/>
        </w:rPr>
        <w:t xml:space="preserve">пасности информации. </w:t>
      </w:r>
      <w:r w:rsidR="000C49E1" w:rsidRPr="00585AD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Цена приобретаемого i-ого оборудования по обе</w:t>
      </w:r>
      <w:r w:rsidR="000C49E1" w:rsidRPr="00585ADF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0C49E1" w:rsidRPr="00585A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печению безопасности информации </w:t>
      </w:r>
      <w:r w:rsidR="00585ADF" w:rsidRPr="00585ADF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может быть не более  6</w:t>
      </w:r>
      <w:r w:rsidR="000C49E1" w:rsidRPr="00585ADF">
        <w:rPr>
          <w:rFonts w:ascii="Times New Roman" w:hAnsi="Times New Roman" w:cs="Times New Roman"/>
          <w:b/>
          <w:bCs/>
          <w:sz w:val="28"/>
          <w:szCs w:val="28"/>
          <w:u w:val="single"/>
        </w:rPr>
        <w:t>0000 (</w:t>
      </w:r>
      <w:r w:rsidR="00585ADF" w:rsidRPr="00585ADF">
        <w:rPr>
          <w:rFonts w:ascii="Times New Roman" w:hAnsi="Times New Roman" w:cs="Times New Roman"/>
          <w:b/>
          <w:bCs/>
          <w:sz w:val="28"/>
          <w:szCs w:val="28"/>
          <w:u w:val="single"/>
        </w:rPr>
        <w:t>ш</w:t>
      </w:r>
      <w:r w:rsidR="00585ADF" w:rsidRPr="00585ADF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585ADF" w:rsidRPr="00585ADF">
        <w:rPr>
          <w:rFonts w:ascii="Times New Roman" w:hAnsi="Times New Roman" w:cs="Times New Roman"/>
          <w:b/>
          <w:bCs/>
          <w:sz w:val="28"/>
          <w:szCs w:val="28"/>
          <w:u w:val="single"/>
        </w:rPr>
        <w:t>стьдесят</w:t>
      </w:r>
      <w:r w:rsidR="000C49E1" w:rsidRPr="00585A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тысяч) рублей.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оборудования по обеспечению безопасности и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формации.</w:t>
      </w:r>
    </w:p>
    <w:p w:rsidR="000B14C4" w:rsidRPr="000B14C4" w:rsidRDefault="000B14C4" w:rsidP="000B14C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B14C4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</w:t>
      </w:r>
      <w:r w:rsidRPr="000B14C4">
        <w:rPr>
          <w:rFonts w:ascii="Times New Roman" w:hAnsi="Times New Roman" w:cs="Times New Roman"/>
          <w:sz w:val="28"/>
          <w:szCs w:val="28"/>
        </w:rPr>
        <w:t>.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28. Затраты на приобретение мониторов определяются по следующей формуле: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348740" cy="472440"/>
            <wp:effectExtent l="0" t="0" r="3810" b="3810"/>
            <wp:docPr id="105" name="Рисунок 105" descr="base_23629_102014_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29_102014_19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50C75">
        <w:rPr>
          <w:rFonts w:ascii="Times New Roman" w:hAnsi="Times New Roman" w:cs="Times New Roman"/>
          <w:sz w:val="28"/>
          <w:szCs w:val="28"/>
        </w:rPr>
        <w:t xml:space="preserve"> затраты на приобретение мониторов;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04" name="Рисунок 104" descr="base_23629_102014_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29_102014_20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66090A" w:rsidRDefault="0066090A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7D2" w:rsidRPr="000607D2" w:rsidRDefault="000607D2" w:rsidP="000607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07D2">
        <w:rPr>
          <w:rFonts w:ascii="Times New Roman" w:hAnsi="Times New Roman" w:cs="Times New Roman"/>
          <w:sz w:val="28"/>
          <w:szCs w:val="28"/>
        </w:rPr>
        <w:t>НОРМАТИВЫ</w:t>
      </w:r>
    </w:p>
    <w:p w:rsidR="000607D2" w:rsidRPr="000607D2" w:rsidRDefault="000607D2" w:rsidP="000607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07D2">
        <w:rPr>
          <w:rFonts w:ascii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0607D2">
        <w:rPr>
          <w:rFonts w:ascii="Times New Roman" w:hAnsi="Times New Roman" w:cs="Times New Roman"/>
          <w:sz w:val="28"/>
          <w:szCs w:val="28"/>
        </w:rPr>
        <w:t>в</w:t>
      </w:r>
      <w:r w:rsidRPr="000607D2">
        <w:rPr>
          <w:rFonts w:ascii="Times New Roman" w:hAnsi="Times New Roman" w:cs="Times New Roman"/>
          <w:sz w:val="28"/>
          <w:szCs w:val="28"/>
        </w:rPr>
        <w:t>ных затрат на приобретение мониторов</w:t>
      </w:r>
    </w:p>
    <w:p w:rsidR="000607D2" w:rsidRPr="00BF242E" w:rsidRDefault="000607D2" w:rsidP="00BF242E">
      <w:pPr>
        <w:pStyle w:val="ConsPlusNormal"/>
        <w:ind w:left="7080" w:firstLine="708"/>
        <w:jc w:val="both"/>
        <w:rPr>
          <w:rFonts w:ascii="Times New Roman" w:hAnsi="Times New Roman" w:cs="Times New Roman"/>
          <w:szCs w:val="22"/>
        </w:rPr>
      </w:pPr>
      <w:r w:rsidRPr="00BF242E">
        <w:rPr>
          <w:rFonts w:ascii="Times New Roman" w:hAnsi="Times New Roman" w:cs="Times New Roman"/>
          <w:szCs w:val="22"/>
        </w:rPr>
        <w:t>Таблица № 14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1389"/>
        <w:gridCol w:w="2510"/>
        <w:gridCol w:w="2168"/>
        <w:gridCol w:w="2835"/>
      </w:tblGrid>
      <w:tr w:rsidR="000607D2" w:rsidRPr="005D706B" w:rsidTr="00780FA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2" w:rsidRP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D706B">
              <w:rPr>
                <w:rFonts w:ascii="Times New Roman" w:hAnsi="Times New Roman" w:cs="Times New Roman"/>
              </w:rPr>
              <w:t>п</w:t>
            </w:r>
            <w:proofErr w:type="gramEnd"/>
            <w:r w:rsidRPr="005D70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2" w:rsidRP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>Наименов</w:t>
            </w:r>
            <w:r w:rsidRPr="005D706B">
              <w:rPr>
                <w:rFonts w:ascii="Times New Roman" w:hAnsi="Times New Roman" w:cs="Times New Roman"/>
              </w:rPr>
              <w:t>а</w:t>
            </w:r>
            <w:r w:rsidRPr="005D706B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2" w:rsidRP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>Предельное количество, ед. / периодичность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2" w:rsidRP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>Цена приобретения оборудова</w:t>
            </w:r>
            <w:r w:rsidR="005D706B">
              <w:rPr>
                <w:rFonts w:ascii="Times New Roman" w:hAnsi="Times New Roman" w:cs="Times New Roman"/>
              </w:rPr>
              <w:t xml:space="preserve">ния, </w:t>
            </w:r>
            <w:r w:rsidRPr="005D706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7D2" w:rsidRP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 xml:space="preserve">Группы </w:t>
            </w:r>
          </w:p>
          <w:p w:rsidR="000607D2" w:rsidRP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 xml:space="preserve">должностей  </w:t>
            </w:r>
          </w:p>
        </w:tc>
      </w:tr>
      <w:tr w:rsidR="000607D2" w:rsidRPr="005D706B" w:rsidTr="00780FA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2" w:rsidRP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2" w:rsidRP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2" w:rsidRP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5D706B">
              <w:rPr>
                <w:rFonts w:ascii="Times New Roman" w:hAnsi="Times New Roman" w:cs="Times New Roman"/>
              </w:rPr>
              <w:t>а</w:t>
            </w:r>
            <w:r w:rsidRPr="005D706B">
              <w:rPr>
                <w:rFonts w:ascii="Times New Roman" w:hAnsi="Times New Roman" w:cs="Times New Roman"/>
              </w:rPr>
              <w:t>ботника</w:t>
            </w:r>
            <w:r w:rsidR="005D706B">
              <w:rPr>
                <w:rFonts w:ascii="Times New Roman" w:hAnsi="Times New Roman" w:cs="Times New Roman"/>
              </w:rPr>
              <w:t xml:space="preserve"> </w:t>
            </w:r>
            <w:r w:rsidRPr="005D706B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2" w:rsidRP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>Не более 12 000,00</w:t>
            </w:r>
          </w:p>
          <w:p w:rsidR="000607D2" w:rsidRP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>за 1 единицу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6B" w:rsidRDefault="000607D2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>все группы должностей</w:t>
            </w:r>
            <w:r w:rsidR="005D706B">
              <w:rPr>
                <w:rFonts w:ascii="Times New Roman" w:hAnsi="Times New Roman" w:cs="Times New Roman"/>
              </w:rPr>
              <w:t>.</w:t>
            </w:r>
          </w:p>
          <w:p w:rsidR="000607D2" w:rsidRPr="005D706B" w:rsidRDefault="005D706B" w:rsidP="005D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06B">
              <w:rPr>
                <w:rFonts w:ascii="Times New Roman" w:hAnsi="Times New Roman" w:cs="Times New Roman"/>
              </w:rPr>
              <w:t>Работники подведомстве</w:t>
            </w:r>
            <w:r w:rsidRPr="005D706B">
              <w:rPr>
                <w:rFonts w:ascii="Times New Roman" w:hAnsi="Times New Roman" w:cs="Times New Roman"/>
              </w:rPr>
              <w:t>н</w:t>
            </w:r>
            <w:r w:rsidRPr="005D706B">
              <w:rPr>
                <w:rFonts w:ascii="Times New Roman" w:hAnsi="Times New Roman" w:cs="Times New Roman"/>
              </w:rPr>
              <w:t>ных организаций</w:t>
            </w:r>
          </w:p>
        </w:tc>
      </w:tr>
    </w:tbl>
    <w:p w:rsidR="0066090A" w:rsidRDefault="0066090A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29. Затраты на приобретение системных блоков определяются по сл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43000" cy="472440"/>
            <wp:effectExtent l="0" t="0" r="0" b="3810"/>
            <wp:docPr id="103" name="Рисунок 103" descr="base_23629_102014_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29_102014_20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системных блоков;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02" name="Рисунок 102" descr="base_23629_102014_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629_102014_20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системных блоков.</w:t>
      </w:r>
    </w:p>
    <w:p w:rsidR="00780FAB" w:rsidRDefault="00780FAB" w:rsidP="00780F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0FAB" w:rsidRPr="000607D2" w:rsidRDefault="00780FAB" w:rsidP="00780F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07D2">
        <w:rPr>
          <w:rFonts w:ascii="Times New Roman" w:hAnsi="Times New Roman" w:cs="Times New Roman"/>
          <w:sz w:val="28"/>
          <w:szCs w:val="28"/>
        </w:rPr>
        <w:t>НОРМАТИВЫ</w:t>
      </w:r>
    </w:p>
    <w:p w:rsidR="00780FAB" w:rsidRPr="000607D2" w:rsidRDefault="00780FAB" w:rsidP="00780F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07D2">
        <w:rPr>
          <w:rFonts w:ascii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0607D2">
        <w:rPr>
          <w:rFonts w:ascii="Times New Roman" w:hAnsi="Times New Roman" w:cs="Times New Roman"/>
          <w:sz w:val="28"/>
          <w:szCs w:val="28"/>
        </w:rPr>
        <w:t>в</w:t>
      </w:r>
      <w:r w:rsidRPr="000607D2">
        <w:rPr>
          <w:rFonts w:ascii="Times New Roman" w:hAnsi="Times New Roman" w:cs="Times New Roman"/>
          <w:sz w:val="28"/>
          <w:szCs w:val="28"/>
        </w:rPr>
        <w:t>ных затрат на приобретение мониторов</w:t>
      </w:r>
    </w:p>
    <w:p w:rsidR="00780FAB" w:rsidRPr="00780FAB" w:rsidRDefault="00780FAB" w:rsidP="00780FA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780FAB">
        <w:rPr>
          <w:rFonts w:ascii="Times New Roman" w:eastAsia="Times New Roman" w:hAnsi="Times New Roman" w:cs="Times New Roman"/>
          <w:lang w:eastAsia="ru-RU"/>
        </w:rPr>
        <w:t>Таблица № 15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1814"/>
        <w:gridCol w:w="2340"/>
        <w:gridCol w:w="1884"/>
        <w:gridCol w:w="2864"/>
      </w:tblGrid>
      <w:tr w:rsidR="00780FAB" w:rsidRPr="00780FAB" w:rsidTr="00494FB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B" w:rsidRPr="00780FAB" w:rsidRDefault="00780FAB" w:rsidP="00780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B" w:rsidRPr="00780FAB" w:rsidRDefault="00780FAB" w:rsidP="00780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FAB" w:rsidRPr="00780FAB" w:rsidRDefault="00780FAB" w:rsidP="00780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B" w:rsidRPr="00780FAB" w:rsidRDefault="00780FAB" w:rsidP="00780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</w:t>
            </w: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ство, ед. / </w:t>
            </w:r>
          </w:p>
          <w:p w:rsidR="00780FAB" w:rsidRPr="00780FAB" w:rsidRDefault="00780FAB" w:rsidP="00780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B" w:rsidRPr="00780FAB" w:rsidRDefault="00780FAB" w:rsidP="00780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</w:t>
            </w: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 оборуд</w:t>
            </w: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 руб.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FAB" w:rsidRPr="00780FAB" w:rsidRDefault="00780FAB" w:rsidP="00780FAB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  <w:p w:rsidR="00780FAB" w:rsidRPr="00780FAB" w:rsidRDefault="00780FAB" w:rsidP="00780FAB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должностей  </w:t>
            </w:r>
          </w:p>
        </w:tc>
      </w:tr>
      <w:tr w:rsidR="00780FAB" w:rsidRPr="00780FAB" w:rsidTr="00494FB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B" w:rsidRPr="00780FAB" w:rsidRDefault="00780FAB" w:rsidP="00780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B" w:rsidRPr="00780FAB" w:rsidRDefault="00780FAB" w:rsidP="004D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B" w:rsidRPr="00780FAB" w:rsidRDefault="00780FAB" w:rsidP="004D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ед.  в расчете на одного работника</w:t>
            </w:r>
            <w:proofErr w:type="gramStart"/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3 года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B" w:rsidRPr="00780FAB" w:rsidRDefault="00780FAB" w:rsidP="00780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47 000,00</w:t>
            </w:r>
            <w:r w:rsidRPr="00780F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единицу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A3" w:rsidRPr="00475BA3" w:rsidRDefault="00475BA3" w:rsidP="0047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должностей.</w:t>
            </w:r>
          </w:p>
          <w:p w:rsidR="00780FAB" w:rsidRPr="00780FAB" w:rsidRDefault="00475BA3" w:rsidP="0047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подведомс</w:t>
            </w:r>
            <w:r w:rsidRPr="0047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организаций</w:t>
            </w:r>
          </w:p>
        </w:tc>
      </w:tr>
    </w:tbl>
    <w:p w:rsidR="00780FAB" w:rsidRDefault="00780FAB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30. Затраты на приобретение других запасных частей для вычислител</w:t>
      </w:r>
      <w:r w:rsidRPr="00850C75">
        <w:rPr>
          <w:rFonts w:ascii="Times New Roman" w:hAnsi="Times New Roman" w:cs="Times New Roman"/>
          <w:sz w:val="28"/>
          <w:szCs w:val="28"/>
        </w:rPr>
        <w:t>ь</w:t>
      </w:r>
      <w:r w:rsidRPr="00850C75">
        <w:rPr>
          <w:rFonts w:ascii="Times New Roman" w:hAnsi="Times New Roman" w:cs="Times New Roman"/>
          <w:sz w:val="28"/>
          <w:szCs w:val="28"/>
        </w:rPr>
        <w:t>ной техники определяются по следующей формуле: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7780" cy="472440"/>
            <wp:effectExtent l="0" t="0" r="7620" b="3810"/>
            <wp:docPr id="101" name="Рисунок 101" descr="base_23629_102014_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629_102014_20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других запасных частей для вычислител</w:t>
      </w:r>
      <w:r w:rsidRPr="00850C75">
        <w:rPr>
          <w:rFonts w:ascii="Times New Roman" w:hAnsi="Times New Roman" w:cs="Times New Roman"/>
          <w:sz w:val="28"/>
          <w:szCs w:val="28"/>
        </w:rPr>
        <w:t>ь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ной техники;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00" name="Рисунок 100" descr="base_23629_102014_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629_102014_204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D9319E" w:rsidRPr="005306A9" w:rsidRDefault="00125394" w:rsidP="00D9319E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вычислительной техники, к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торое определяется по средним фактическим данным за три предыдущих ф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нансовых года</w:t>
      </w:r>
      <w:r w:rsidR="00D9319E">
        <w:rPr>
          <w:rFonts w:ascii="Times New Roman" w:hAnsi="Times New Roman" w:cs="Times New Roman"/>
          <w:sz w:val="28"/>
          <w:szCs w:val="28"/>
        </w:rPr>
        <w:t xml:space="preserve">. </w:t>
      </w:r>
      <w:r w:rsidR="00D9319E" w:rsidRPr="005306A9">
        <w:rPr>
          <w:rFonts w:ascii="Times New Roman" w:hAnsi="Times New Roman" w:cs="Times New Roman"/>
          <w:b/>
          <w:sz w:val="28"/>
          <w:szCs w:val="28"/>
          <w:u w:val="single"/>
        </w:rPr>
        <w:t>Количество i-ых запасных частей для вычислительной техники</w:t>
      </w:r>
      <w:r w:rsidR="005306A9" w:rsidRPr="005306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319E" w:rsidRPr="005306A9">
        <w:rPr>
          <w:rFonts w:ascii="Times New Roman" w:hAnsi="Times New Roman" w:cs="Times New Roman"/>
          <w:b/>
          <w:sz w:val="28"/>
          <w:szCs w:val="28"/>
          <w:u w:val="single"/>
        </w:rPr>
        <w:t>определяется по средним фактическим данным за 3 (Три) пр</w:t>
      </w:r>
      <w:r w:rsidR="00D9319E" w:rsidRPr="005306A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D9319E" w:rsidRPr="005306A9">
        <w:rPr>
          <w:rFonts w:ascii="Times New Roman" w:hAnsi="Times New Roman" w:cs="Times New Roman"/>
          <w:b/>
          <w:sz w:val="28"/>
          <w:szCs w:val="28"/>
          <w:u w:val="single"/>
        </w:rPr>
        <w:t>дыдущих финансовых года;</w:t>
      </w:r>
    </w:p>
    <w:p w:rsidR="00125394" w:rsidRPr="006B3C3B" w:rsidRDefault="00125394" w:rsidP="006B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вычислительной те</w:t>
      </w:r>
      <w:r w:rsidRPr="00850C75">
        <w:rPr>
          <w:rFonts w:ascii="Times New Roman" w:hAnsi="Times New Roman" w:cs="Times New Roman"/>
          <w:sz w:val="28"/>
          <w:szCs w:val="28"/>
        </w:rPr>
        <w:t>х</w:t>
      </w:r>
      <w:r w:rsidRPr="00850C75">
        <w:rPr>
          <w:rFonts w:ascii="Times New Roman" w:hAnsi="Times New Roman" w:cs="Times New Roman"/>
          <w:sz w:val="28"/>
          <w:szCs w:val="28"/>
        </w:rPr>
        <w:t>ники</w:t>
      </w:r>
      <w:r w:rsidR="00846F1D">
        <w:rPr>
          <w:rFonts w:ascii="Times New Roman" w:hAnsi="Times New Roman" w:cs="Times New Roman"/>
          <w:sz w:val="28"/>
          <w:szCs w:val="28"/>
        </w:rPr>
        <w:t xml:space="preserve">, но </w:t>
      </w:r>
      <w:r w:rsidR="00846F1D">
        <w:rPr>
          <w:rFonts w:ascii="Times New Roman" w:hAnsi="Times New Roman" w:cs="Times New Roman"/>
          <w:b/>
          <w:bCs/>
          <w:sz w:val="28"/>
          <w:szCs w:val="28"/>
        </w:rPr>
        <w:t>не более 12000 (</w:t>
      </w:r>
      <w:r w:rsidR="006B3C3B">
        <w:rPr>
          <w:rFonts w:ascii="Times New Roman" w:hAnsi="Times New Roman" w:cs="Times New Roman"/>
          <w:b/>
          <w:bCs/>
          <w:sz w:val="28"/>
          <w:szCs w:val="28"/>
        </w:rPr>
        <w:t>двенадцать</w:t>
      </w:r>
      <w:r w:rsidR="00846F1D">
        <w:rPr>
          <w:rFonts w:ascii="Times New Roman" w:hAnsi="Times New Roman" w:cs="Times New Roman"/>
          <w:b/>
          <w:bCs/>
          <w:sz w:val="28"/>
          <w:szCs w:val="28"/>
        </w:rPr>
        <w:t xml:space="preserve"> тысяч) рублей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запасных частей для вычислительной техники.</w:t>
      </w:r>
    </w:p>
    <w:p w:rsidR="00D9319E" w:rsidRDefault="00D9319E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31. Затраты на приобретение носителей информации, в том числе ма</w:t>
      </w:r>
      <w:r w:rsidRPr="00850C75">
        <w:rPr>
          <w:rFonts w:ascii="Times New Roman" w:hAnsi="Times New Roman" w:cs="Times New Roman"/>
          <w:sz w:val="28"/>
          <w:szCs w:val="28"/>
        </w:rPr>
        <w:t>г</w:t>
      </w:r>
      <w:r w:rsidRPr="00850C75">
        <w:rPr>
          <w:rFonts w:ascii="Times New Roman" w:hAnsi="Times New Roman" w:cs="Times New Roman"/>
          <w:sz w:val="28"/>
          <w:szCs w:val="28"/>
        </w:rPr>
        <w:t>нитных и оптических носителей информации определяются по следующей формуле: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19200" cy="472440"/>
            <wp:effectExtent l="0" t="0" r="0" b="3810"/>
            <wp:docPr id="99" name="Рисунок 99" descr="base_23629_102014_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629_102014_205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носителей информации, в том числе ма</w:t>
      </w:r>
      <w:r w:rsidRPr="00850C75">
        <w:rPr>
          <w:rFonts w:ascii="Times New Roman" w:hAnsi="Times New Roman" w:cs="Times New Roman"/>
          <w:sz w:val="28"/>
          <w:szCs w:val="28"/>
        </w:rPr>
        <w:t>г</w:t>
      </w:r>
      <w:r w:rsidRPr="00850C75">
        <w:rPr>
          <w:rFonts w:ascii="Times New Roman" w:hAnsi="Times New Roman" w:cs="Times New Roman"/>
          <w:sz w:val="28"/>
          <w:szCs w:val="28"/>
        </w:rPr>
        <w:t>нитных и оптических носителей информации;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98" name="Рисунок 98" descr="base_23629_102014_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629_102014_206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 в соответс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вии с 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одной единицы носителя информации по i-й должности в с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ответствии с 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магнитных и оптических носителей информации.</w:t>
      </w:r>
    </w:p>
    <w:p w:rsidR="005953AD" w:rsidRDefault="005953AD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379" w:rsidRPr="000607D2" w:rsidRDefault="00E00379" w:rsidP="00E003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07D2">
        <w:rPr>
          <w:rFonts w:ascii="Times New Roman" w:hAnsi="Times New Roman" w:cs="Times New Roman"/>
          <w:sz w:val="28"/>
          <w:szCs w:val="28"/>
        </w:rPr>
        <w:t>НОРМАТИВЫ</w:t>
      </w:r>
    </w:p>
    <w:p w:rsidR="00E00379" w:rsidRPr="000607D2" w:rsidRDefault="00E00379" w:rsidP="00E003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07D2">
        <w:rPr>
          <w:rFonts w:ascii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0607D2">
        <w:rPr>
          <w:rFonts w:ascii="Times New Roman" w:hAnsi="Times New Roman" w:cs="Times New Roman"/>
          <w:sz w:val="28"/>
          <w:szCs w:val="28"/>
        </w:rPr>
        <w:t>в</w:t>
      </w:r>
      <w:r w:rsidRPr="000607D2">
        <w:rPr>
          <w:rFonts w:ascii="Times New Roman" w:hAnsi="Times New Roman" w:cs="Times New Roman"/>
          <w:sz w:val="28"/>
          <w:szCs w:val="28"/>
        </w:rPr>
        <w:t xml:space="preserve">ных затрат на </w:t>
      </w:r>
      <w:r w:rsidR="006B3C3B" w:rsidRPr="006B3C3B">
        <w:rPr>
          <w:rFonts w:ascii="Times New Roman" w:hAnsi="Times New Roman" w:cs="Times New Roman"/>
          <w:sz w:val="28"/>
          <w:szCs w:val="28"/>
        </w:rPr>
        <w:t>приобретение носителей информации, в том числе магнитных и оптических носителей информации</w:t>
      </w:r>
    </w:p>
    <w:p w:rsidR="004A6209" w:rsidRDefault="00E00379" w:rsidP="005670BB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 w:rsidRPr="00E00379">
        <w:rPr>
          <w:rFonts w:ascii="Times New Roman" w:eastAsia="Times New Roman" w:hAnsi="Times New Roman" w:cs="Times New Roman"/>
          <w:lang w:eastAsia="ru-RU"/>
        </w:rPr>
        <w:t>Таблица № 1</w:t>
      </w:r>
      <w:r w:rsidR="004A6209">
        <w:rPr>
          <w:rFonts w:ascii="Times New Roman" w:eastAsia="Times New Roman" w:hAnsi="Times New Roman" w:cs="Times New Roman"/>
          <w:lang w:eastAsia="ru-RU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559"/>
        <w:gridCol w:w="1418"/>
        <w:gridCol w:w="1701"/>
        <w:gridCol w:w="2126"/>
      </w:tblGrid>
      <w:tr w:rsidR="00475BA3" w:rsidRPr="00E00379" w:rsidTr="005670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E0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5BA3" w:rsidRPr="00E00379" w:rsidRDefault="00475BA3" w:rsidP="00E0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п\</w:t>
            </w:r>
            <w:proofErr w:type="gramStart"/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E0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E0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90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п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A3" w:rsidRPr="00E00379" w:rsidRDefault="00475BA3" w:rsidP="0090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A3" w:rsidRPr="00475BA3" w:rsidRDefault="00475BA3" w:rsidP="0047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  <w:p w:rsidR="00475BA3" w:rsidRDefault="00475BA3" w:rsidP="0047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должностей  </w:t>
            </w:r>
          </w:p>
        </w:tc>
      </w:tr>
      <w:tr w:rsidR="00475BA3" w:rsidRPr="00E00379" w:rsidTr="005670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E0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3001"/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DD6F08" w:rsidP="00F53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USB</w:t>
            </w:r>
            <w:r w:rsidR="00475BA3"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накоп</w:t>
            </w:r>
            <w:r w:rsidR="00475BA3"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5BA3"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</w:t>
            </w:r>
            <w:r w:rsidR="0047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475BA3"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475BA3" w:rsidRPr="00E003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567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каждого р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4D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чаще 1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A3" w:rsidRPr="00E00379" w:rsidRDefault="00475BA3" w:rsidP="00FE1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 за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FBE" w:rsidRPr="00494FBE" w:rsidRDefault="00494FBE" w:rsidP="00494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дол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ностей.</w:t>
            </w:r>
          </w:p>
          <w:p w:rsidR="00475BA3" w:rsidRPr="00E00379" w:rsidRDefault="00494FBE" w:rsidP="00494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подв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о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</w:p>
        </w:tc>
      </w:tr>
      <w:tr w:rsidR="00475BA3" w:rsidRPr="00E00379" w:rsidTr="005670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E0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13002"/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F53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USB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накоп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32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567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4D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чаще 1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A3" w:rsidRPr="00E00379" w:rsidRDefault="00475BA3" w:rsidP="00E0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475BA3" w:rsidRPr="00E00379" w:rsidRDefault="00DF5E01" w:rsidP="00E0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  <w:r w:rsidR="00475BA3"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 за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FBE" w:rsidRPr="00494FBE" w:rsidRDefault="00494FBE" w:rsidP="00494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дол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ностей.</w:t>
            </w:r>
          </w:p>
          <w:p w:rsidR="00475BA3" w:rsidRPr="00E00379" w:rsidRDefault="00494FBE" w:rsidP="00494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подв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о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</w:p>
        </w:tc>
      </w:tr>
      <w:tr w:rsidR="00475BA3" w:rsidRPr="00E00379" w:rsidTr="005670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E0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13003"/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94FBE" w:rsidP="00EF3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ж</w:t>
            </w:r>
            <w:r w:rsidR="00475BA3"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="00475BA3"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75BA3"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диск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не более</w:t>
            </w:r>
            <w:r w:rsidR="00475BA3"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BA3"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 ГБ,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567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1 единицы на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4D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чаще 1 раза в 3 г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A3" w:rsidRPr="00E00379" w:rsidRDefault="00475BA3" w:rsidP="00AD0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D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 за 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FBE" w:rsidRPr="00494FBE" w:rsidRDefault="00494FBE" w:rsidP="00DC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дол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ностей.</w:t>
            </w:r>
          </w:p>
          <w:p w:rsidR="00475BA3" w:rsidRPr="00E00379" w:rsidRDefault="00494FBE" w:rsidP="00DC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подв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о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ганизаций</w:t>
            </w:r>
          </w:p>
        </w:tc>
      </w:tr>
      <w:tr w:rsidR="00475BA3" w:rsidRPr="00E00379" w:rsidTr="005670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E0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13004"/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E00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DVD-RW ди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475BA3" w:rsidRPr="00E00379" w:rsidRDefault="00475BA3" w:rsidP="00E00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567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D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ед.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A3" w:rsidRPr="00E00379" w:rsidRDefault="00475BA3" w:rsidP="00E0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чаще 1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A3" w:rsidRPr="00E00379" w:rsidRDefault="00475BA3" w:rsidP="00DC2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DC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E0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за </w:t>
            </w:r>
            <w:r w:rsidR="00DC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диск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FBE" w:rsidRPr="00494FBE" w:rsidRDefault="00494FBE" w:rsidP="00DC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дол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ностей.</w:t>
            </w:r>
          </w:p>
          <w:p w:rsidR="00475BA3" w:rsidRPr="00E00379" w:rsidRDefault="00494FBE" w:rsidP="00DC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подв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о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9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</w:p>
        </w:tc>
      </w:tr>
    </w:tbl>
    <w:p w:rsidR="005953AD" w:rsidRDefault="005953AD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32. Затраты на приобретение деталей для содержания принтеров, мног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 определяются по следующей формуле:</w:t>
      </w:r>
    </w:p>
    <w:p w:rsidR="00125394" w:rsidRPr="00FE1514" w:rsidRDefault="00125394" w:rsidP="00A629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14">
        <w:rPr>
          <w:rFonts w:ascii="Times New Roman" w:hAnsi="Times New Roman" w:cs="Times New Roman"/>
          <w:b/>
          <w:sz w:val="28"/>
          <w:szCs w:val="28"/>
        </w:rPr>
        <w:t>З</w:t>
      </w:r>
      <w:r w:rsidRPr="00FE1514">
        <w:rPr>
          <w:rFonts w:ascii="Times New Roman" w:hAnsi="Times New Roman" w:cs="Times New Roman"/>
          <w:b/>
          <w:sz w:val="28"/>
          <w:szCs w:val="28"/>
          <w:vertAlign w:val="subscript"/>
        </w:rPr>
        <w:t>дсо</w:t>
      </w:r>
      <w:r w:rsidRPr="00FE1514">
        <w:rPr>
          <w:rFonts w:ascii="Times New Roman" w:hAnsi="Times New Roman" w:cs="Times New Roman"/>
          <w:b/>
          <w:sz w:val="28"/>
          <w:szCs w:val="28"/>
        </w:rPr>
        <w:t xml:space="preserve"> = З</w:t>
      </w:r>
      <w:r w:rsidRPr="00FE1514">
        <w:rPr>
          <w:rFonts w:ascii="Times New Roman" w:hAnsi="Times New Roman" w:cs="Times New Roman"/>
          <w:b/>
          <w:sz w:val="28"/>
          <w:szCs w:val="28"/>
          <w:vertAlign w:val="subscript"/>
        </w:rPr>
        <w:t>рм</w:t>
      </w:r>
      <w:r w:rsidRPr="00FE1514">
        <w:rPr>
          <w:rFonts w:ascii="Times New Roman" w:hAnsi="Times New Roman" w:cs="Times New Roman"/>
          <w:b/>
          <w:sz w:val="28"/>
          <w:szCs w:val="28"/>
        </w:rPr>
        <w:t xml:space="preserve"> + З</w:t>
      </w:r>
      <w:r w:rsidRPr="00FE1514">
        <w:rPr>
          <w:rFonts w:ascii="Times New Roman" w:hAnsi="Times New Roman" w:cs="Times New Roman"/>
          <w:b/>
          <w:sz w:val="28"/>
          <w:szCs w:val="28"/>
          <w:vertAlign w:val="subscript"/>
        </w:rPr>
        <w:t>зп</w:t>
      </w:r>
      <w:r w:rsidRPr="00FE1514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деталей для содержания принтеров, мн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гофункциональных устройств и копировальных аппаратов (оргтехники);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функциональных устройств и копировальных аппаратов (оргтехники).</w:t>
      </w:r>
    </w:p>
    <w:p w:rsidR="006127CC" w:rsidRDefault="006127CC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33. Затраты на приобретение расходных материалов для принтеров, мн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гофункциональных устройств, копировальных аппаратов и иной оргтехники определяются по следующей формуле:</w:t>
      </w:r>
    </w:p>
    <w:p w:rsidR="00125394" w:rsidRPr="00FE1514" w:rsidRDefault="00125394" w:rsidP="00FE15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14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1592580" cy="472440"/>
            <wp:effectExtent l="0" t="0" r="7620" b="3810"/>
            <wp:docPr id="97" name="Рисунок 97" descr="base_23629_102014_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29_102014_207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514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</w:t>
      </w:r>
      <w:r w:rsidRPr="00850C75">
        <w:rPr>
          <w:rFonts w:ascii="Times New Roman" w:hAnsi="Times New Roman" w:cs="Times New Roman"/>
          <w:sz w:val="28"/>
          <w:szCs w:val="28"/>
        </w:rPr>
        <w:t>х</w:t>
      </w:r>
      <w:r w:rsidRPr="00850C75">
        <w:rPr>
          <w:rFonts w:ascii="Times New Roman" w:hAnsi="Times New Roman" w:cs="Times New Roman"/>
          <w:sz w:val="28"/>
          <w:szCs w:val="28"/>
        </w:rPr>
        <w:t>ники;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96" name="Рисунок 96" descr="base_23629_102014_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29_102014_208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 xml:space="preserve">ройств, копировальных аппаратов и иной оргтехники по i-й должности </w:t>
      </w:r>
      <w:r w:rsidRPr="00CE30EC">
        <w:rPr>
          <w:rFonts w:ascii="Times New Roman" w:hAnsi="Times New Roman" w:cs="Times New Roman"/>
          <w:sz w:val="28"/>
          <w:szCs w:val="28"/>
        </w:rPr>
        <w:t>в с</w:t>
      </w:r>
      <w:r w:rsidRPr="00CE30EC">
        <w:rPr>
          <w:rFonts w:ascii="Times New Roman" w:hAnsi="Times New Roman" w:cs="Times New Roman"/>
          <w:sz w:val="28"/>
          <w:szCs w:val="28"/>
        </w:rPr>
        <w:t>о</w:t>
      </w:r>
      <w:r w:rsidRPr="00CE30EC">
        <w:rPr>
          <w:rFonts w:ascii="Times New Roman" w:hAnsi="Times New Roman" w:cs="Times New Roman"/>
          <w:sz w:val="28"/>
          <w:szCs w:val="28"/>
        </w:rPr>
        <w:t>ответствии с нормативами</w:t>
      </w:r>
      <w:r w:rsidR="00CE30EC">
        <w:rPr>
          <w:rFonts w:ascii="Times New Roman" w:hAnsi="Times New Roman" w:cs="Times New Roman"/>
          <w:sz w:val="28"/>
          <w:szCs w:val="28"/>
        </w:rPr>
        <w:t xml:space="preserve"> количества,</w:t>
      </w:r>
      <w:r w:rsidRPr="00CE30EC">
        <w:rPr>
          <w:rFonts w:ascii="Times New Roman" w:hAnsi="Times New Roman" w:cs="Times New Roman"/>
          <w:sz w:val="28"/>
          <w:szCs w:val="28"/>
        </w:rPr>
        <w:t xml:space="preserve"> </w:t>
      </w:r>
      <w:r w:rsidR="00CE30EC" w:rsidRPr="00CE30EC">
        <w:rPr>
          <w:rFonts w:ascii="Times New Roman" w:hAnsi="Times New Roman" w:cs="Times New Roman"/>
          <w:sz w:val="28"/>
          <w:szCs w:val="28"/>
        </w:rPr>
        <w:t>установленными в таблице №11</w:t>
      </w:r>
      <w:r w:rsidRPr="00CE30EC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принтерами, мног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функциональными устройствами, копировальными аппаратами и иной ор</w:t>
      </w:r>
      <w:r w:rsidRPr="00850C75">
        <w:rPr>
          <w:rFonts w:ascii="Times New Roman" w:hAnsi="Times New Roman" w:cs="Times New Roman"/>
          <w:sz w:val="28"/>
          <w:szCs w:val="28"/>
        </w:rPr>
        <w:t>г</w:t>
      </w:r>
      <w:r w:rsidRPr="00850C75">
        <w:rPr>
          <w:rFonts w:ascii="Times New Roman" w:hAnsi="Times New Roman" w:cs="Times New Roman"/>
          <w:sz w:val="28"/>
          <w:szCs w:val="28"/>
        </w:rPr>
        <w:t xml:space="preserve">техникой по i-й должности в соответствии с нормативами </w:t>
      </w:r>
      <w:r w:rsidR="00D0546B">
        <w:rPr>
          <w:rFonts w:ascii="Times New Roman" w:hAnsi="Times New Roman" w:cs="Times New Roman"/>
          <w:sz w:val="28"/>
          <w:szCs w:val="28"/>
        </w:rPr>
        <w:t xml:space="preserve">в </w:t>
      </w:r>
      <w:r w:rsidR="001749DB">
        <w:rPr>
          <w:rFonts w:ascii="Times New Roman" w:hAnsi="Times New Roman" w:cs="Times New Roman"/>
          <w:sz w:val="28"/>
          <w:szCs w:val="28"/>
        </w:rPr>
        <w:t>Таблиц</w:t>
      </w:r>
      <w:r w:rsidR="00D0546B">
        <w:rPr>
          <w:rFonts w:ascii="Times New Roman" w:hAnsi="Times New Roman" w:cs="Times New Roman"/>
          <w:sz w:val="28"/>
          <w:szCs w:val="28"/>
        </w:rPr>
        <w:t>е</w:t>
      </w:r>
      <w:r w:rsidR="001749DB">
        <w:rPr>
          <w:rFonts w:ascii="Times New Roman" w:hAnsi="Times New Roman" w:cs="Times New Roman"/>
          <w:sz w:val="28"/>
          <w:szCs w:val="28"/>
        </w:rPr>
        <w:t xml:space="preserve"> №17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</w:t>
      </w:r>
      <w:r w:rsidR="00AB73C6" w:rsidRPr="00AB73C6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D0546B">
        <w:rPr>
          <w:rFonts w:ascii="Times New Roman" w:hAnsi="Times New Roman" w:cs="Times New Roman"/>
          <w:sz w:val="28"/>
          <w:szCs w:val="28"/>
        </w:rPr>
        <w:t xml:space="preserve"> в </w:t>
      </w:r>
      <w:r w:rsidR="00AB73C6" w:rsidRPr="00AB73C6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D0546B">
        <w:rPr>
          <w:rFonts w:ascii="Times New Roman" w:hAnsi="Times New Roman" w:cs="Times New Roman"/>
          <w:sz w:val="28"/>
          <w:szCs w:val="28"/>
        </w:rPr>
        <w:t>е</w:t>
      </w:r>
      <w:r w:rsidR="00AB73C6" w:rsidRPr="00AB73C6">
        <w:rPr>
          <w:rFonts w:ascii="Times New Roman" w:hAnsi="Times New Roman" w:cs="Times New Roman"/>
          <w:sz w:val="28"/>
          <w:szCs w:val="28"/>
        </w:rPr>
        <w:t xml:space="preserve"> №17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принтеров, многофункциональных устройств, к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пировальных аппаратов и иной оргтехники.</w:t>
      </w:r>
    </w:p>
    <w:p w:rsidR="006F29FE" w:rsidRDefault="006F29FE" w:rsidP="006F29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29FE" w:rsidRPr="000607D2" w:rsidRDefault="006F29FE" w:rsidP="006F29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07D2">
        <w:rPr>
          <w:rFonts w:ascii="Times New Roman" w:hAnsi="Times New Roman" w:cs="Times New Roman"/>
          <w:sz w:val="28"/>
          <w:szCs w:val="28"/>
        </w:rPr>
        <w:t>НОРМАТИВЫ</w:t>
      </w:r>
    </w:p>
    <w:p w:rsidR="006F29FE" w:rsidRPr="000607D2" w:rsidRDefault="006F29FE" w:rsidP="006F29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07D2">
        <w:rPr>
          <w:rFonts w:ascii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0607D2">
        <w:rPr>
          <w:rFonts w:ascii="Times New Roman" w:hAnsi="Times New Roman" w:cs="Times New Roman"/>
          <w:sz w:val="28"/>
          <w:szCs w:val="28"/>
        </w:rPr>
        <w:t>в</w:t>
      </w:r>
      <w:r w:rsidRPr="000607D2">
        <w:rPr>
          <w:rFonts w:ascii="Times New Roman" w:hAnsi="Times New Roman" w:cs="Times New Roman"/>
          <w:sz w:val="28"/>
          <w:szCs w:val="28"/>
        </w:rPr>
        <w:t xml:space="preserve">ных затрат </w:t>
      </w:r>
      <w:r w:rsidRPr="006F29FE">
        <w:rPr>
          <w:rFonts w:ascii="Times New Roman" w:hAnsi="Times New Roman" w:cs="Times New Roman"/>
          <w:sz w:val="28"/>
          <w:szCs w:val="28"/>
        </w:rPr>
        <w:t>на приобретение расходных материалов для принтеров, мног</w:t>
      </w:r>
      <w:r w:rsidRPr="006F29FE">
        <w:rPr>
          <w:rFonts w:ascii="Times New Roman" w:hAnsi="Times New Roman" w:cs="Times New Roman"/>
          <w:sz w:val="28"/>
          <w:szCs w:val="28"/>
        </w:rPr>
        <w:t>о</w:t>
      </w:r>
      <w:r w:rsidRPr="006F29FE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</w:t>
      </w:r>
    </w:p>
    <w:p w:rsidR="006127CC" w:rsidRPr="006F29FE" w:rsidRDefault="006F29FE" w:rsidP="006F29FE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9FE">
        <w:rPr>
          <w:rFonts w:ascii="Times New Roman" w:hAnsi="Times New Roman" w:cs="Times New Roman"/>
          <w:sz w:val="24"/>
          <w:szCs w:val="24"/>
        </w:rPr>
        <w:t>Таблица № 17</w:t>
      </w:r>
    </w:p>
    <w:tbl>
      <w:tblPr>
        <w:tblW w:w="918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3"/>
        <w:gridCol w:w="3051"/>
        <w:gridCol w:w="1663"/>
        <w:gridCol w:w="1705"/>
      </w:tblGrid>
      <w:tr w:rsidR="006F29FE" w:rsidRPr="006F29FE" w:rsidTr="008E2A15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FB5E30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</w:t>
            </w:r>
            <w:r w:rsidRPr="008E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чение</w:t>
            </w:r>
            <w:r w:rsidR="006F29FE"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ед</w:t>
            </w:r>
            <w:r w:rsidR="006F29FE"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F29FE"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ницу техники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Цена за единицу </w:t>
            </w:r>
            <w:r w:rsidRPr="006F2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товара, руб.</w:t>
            </w:r>
          </w:p>
        </w:tc>
      </w:tr>
      <w:tr w:rsidR="006F29FE" w:rsidRPr="006F29FE" w:rsidTr="008E2A15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00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Лазерный принтер/МФУ формата А</w:t>
            </w:r>
            <w:proofErr w:type="gramStart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F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черный емкостью 1000-3000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E96EE4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56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565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6F29FE" w:rsidRPr="006F29FE" w:rsidTr="008E2A15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00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принтер/МФУ формата А</w:t>
            </w:r>
            <w:proofErr w:type="gramStart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F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черный емкостью 5000-6500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E96EE4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56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565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6F29FE" w:rsidRPr="006F29FE" w:rsidTr="008E2A15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00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принтер/МФУ формата А</w:t>
            </w:r>
            <w:proofErr w:type="gramStart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/А3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F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черный емкостью 7200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E96EE4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55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55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F29FE" w:rsidRPr="006F29FE" w:rsidTr="008E2A15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00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принтер/МФУ формата А</w:t>
            </w:r>
            <w:proofErr w:type="gramStart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/А3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F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черный емкостью 12000-24000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E96EE4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6200,00</w:t>
            </w:r>
          </w:p>
        </w:tc>
      </w:tr>
      <w:tr w:rsidR="006F29FE" w:rsidRPr="006F29FE" w:rsidTr="008E2A15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00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цветной принтер формата А</w:t>
            </w:r>
            <w:proofErr w:type="gramStart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FE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цветных картриджей емкостью 6000 стр. (в комплекте 4 шт.)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6500,00</w:t>
            </w:r>
          </w:p>
        </w:tc>
      </w:tr>
      <w:tr w:rsidR="006F29FE" w:rsidRPr="006F29FE" w:rsidTr="008E2A15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00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цветной принтер формата А</w:t>
            </w:r>
            <w:proofErr w:type="gramStart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FE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цветных картриджей емкостью 1300-1400 стр. (в ко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плекте 4 шт.)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4800,00</w:t>
            </w:r>
          </w:p>
        </w:tc>
      </w:tr>
      <w:tr w:rsidR="006F29FE" w:rsidRPr="006F29FE" w:rsidTr="008E2A15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8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Струйный цветной принтер формата А</w:t>
            </w:r>
            <w:proofErr w:type="gramStart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FE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цветных картриджей емкостью 750 стр. (в комплекте 4 шт.)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D55C83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FE" w:rsidRPr="006F29FE" w:rsidRDefault="006F29FE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900,00</w:t>
            </w:r>
          </w:p>
        </w:tc>
      </w:tr>
      <w:tr w:rsidR="00D55C83" w:rsidRPr="006F29FE" w:rsidTr="008E2A15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83" w:rsidRPr="006F29FE" w:rsidRDefault="00D55C83" w:rsidP="00E1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Копировальный аппарат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83" w:rsidRPr="006F29FE" w:rsidRDefault="00D55C83" w:rsidP="0074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черный емкостью 1000-3000 стр.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83" w:rsidRPr="006F29FE" w:rsidRDefault="00D55C83" w:rsidP="0074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83" w:rsidRPr="006F29FE" w:rsidRDefault="00D55C83" w:rsidP="0074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1200,00</w:t>
            </w:r>
          </w:p>
        </w:tc>
      </w:tr>
      <w:tr w:rsidR="00D55C83" w:rsidRPr="006F29FE" w:rsidTr="008E2A15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83" w:rsidRPr="006F29FE" w:rsidRDefault="00D55C83" w:rsidP="00E1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лазерный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83" w:rsidRPr="006F29FE" w:rsidRDefault="00D55C83" w:rsidP="00FE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83" w:rsidRPr="006F29FE" w:rsidRDefault="00D55C83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83" w:rsidRPr="006F29FE" w:rsidRDefault="00D55C83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  <w:tr w:rsidR="00D55C83" w:rsidRPr="006F29FE" w:rsidTr="008E2A15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83" w:rsidRPr="006F29FE" w:rsidRDefault="00D55C83" w:rsidP="00E1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на термобумаге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83" w:rsidRPr="006F29FE" w:rsidRDefault="00FE1514" w:rsidP="00FE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55C83"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(ролик)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83" w:rsidRPr="006F29FE" w:rsidRDefault="00D55C83" w:rsidP="006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83" w:rsidRPr="006F29FE" w:rsidRDefault="00D55C83" w:rsidP="0026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261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0546B" w:rsidRDefault="00D0546B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34. Затраты на приобретение запасных частей для принтеров, мног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 определяются по следующей формуле:</w:t>
      </w:r>
    </w:p>
    <w:p w:rsidR="00125394" w:rsidRPr="00850C75" w:rsidRDefault="00125394" w:rsidP="00CA7D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43000" cy="472440"/>
            <wp:effectExtent l="0" t="0" r="0" b="3810"/>
            <wp:docPr id="95" name="Рисунок 95" descr="base_23629_102014_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29_102014_20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94" name="Рисунок 94" descr="base_23629_102014_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629_102014_21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нальных устройств, копировальных аппаратов и иной оргтехники;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принтеров, многофун</w:t>
      </w:r>
      <w:r w:rsidRPr="00850C75">
        <w:rPr>
          <w:rFonts w:ascii="Times New Roman" w:hAnsi="Times New Roman" w:cs="Times New Roman"/>
          <w:sz w:val="28"/>
          <w:szCs w:val="28"/>
        </w:rPr>
        <w:t>к</w:t>
      </w:r>
      <w:r w:rsidRPr="00850C75">
        <w:rPr>
          <w:rFonts w:ascii="Times New Roman" w:hAnsi="Times New Roman" w:cs="Times New Roman"/>
          <w:sz w:val="28"/>
          <w:szCs w:val="28"/>
        </w:rPr>
        <w:t>циональных устройств</w:t>
      </w:r>
      <w:r w:rsidR="003D11F8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</w:rPr>
        <w:t>количество i-х запасных частей для принтеров, мн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гофункциональных устройств, копировальных аппаратов и иной оргтехники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запасных частей для принтеров, многофункци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нальных устройств, копировальных аппаратов и иной оргтехники.</w:t>
      </w:r>
    </w:p>
    <w:p w:rsidR="00570038" w:rsidRDefault="00570038" w:rsidP="005700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0038" w:rsidRPr="000607D2" w:rsidRDefault="00570038" w:rsidP="005700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07D2">
        <w:rPr>
          <w:rFonts w:ascii="Times New Roman" w:hAnsi="Times New Roman" w:cs="Times New Roman"/>
          <w:sz w:val="28"/>
          <w:szCs w:val="28"/>
        </w:rPr>
        <w:t>НОРМАТИВЫ</w:t>
      </w:r>
    </w:p>
    <w:p w:rsidR="00570038" w:rsidRPr="000607D2" w:rsidRDefault="00570038" w:rsidP="005700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07D2">
        <w:rPr>
          <w:rFonts w:ascii="Times New Roman" w:hAnsi="Times New Roman" w:cs="Times New Roman"/>
          <w:sz w:val="28"/>
          <w:szCs w:val="28"/>
        </w:rPr>
        <w:t>обеспечения функций Заказчика, применяемые при расчете нормати</w:t>
      </w:r>
      <w:r w:rsidRPr="000607D2">
        <w:rPr>
          <w:rFonts w:ascii="Times New Roman" w:hAnsi="Times New Roman" w:cs="Times New Roman"/>
          <w:sz w:val="28"/>
          <w:szCs w:val="28"/>
        </w:rPr>
        <w:t>в</w:t>
      </w:r>
      <w:r w:rsidRPr="000607D2">
        <w:rPr>
          <w:rFonts w:ascii="Times New Roman" w:hAnsi="Times New Roman" w:cs="Times New Roman"/>
          <w:sz w:val="28"/>
          <w:szCs w:val="28"/>
        </w:rPr>
        <w:t xml:space="preserve">ных затрат </w:t>
      </w:r>
      <w:r w:rsidRPr="006F29FE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8A26DF" w:rsidRPr="008A26DF">
        <w:rPr>
          <w:rFonts w:ascii="Times New Roman" w:hAnsi="Times New Roman" w:cs="Times New Roman"/>
          <w:sz w:val="28"/>
          <w:szCs w:val="28"/>
        </w:rPr>
        <w:t>запасных частей для принтеров, многофункци</w:t>
      </w:r>
      <w:r w:rsidR="008A26DF" w:rsidRPr="008A26DF">
        <w:rPr>
          <w:rFonts w:ascii="Times New Roman" w:hAnsi="Times New Roman" w:cs="Times New Roman"/>
          <w:sz w:val="28"/>
          <w:szCs w:val="28"/>
        </w:rPr>
        <w:t>о</w:t>
      </w:r>
      <w:r w:rsidR="008A26DF" w:rsidRPr="008A26DF">
        <w:rPr>
          <w:rFonts w:ascii="Times New Roman" w:hAnsi="Times New Roman" w:cs="Times New Roman"/>
          <w:sz w:val="28"/>
          <w:szCs w:val="28"/>
        </w:rPr>
        <w:t>нальных устройств, копировальных аппаратов и иной оргтехники</w:t>
      </w:r>
    </w:p>
    <w:p w:rsidR="00570038" w:rsidRPr="006F29FE" w:rsidRDefault="00570038" w:rsidP="00570038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9FE">
        <w:rPr>
          <w:rFonts w:ascii="Times New Roman" w:hAnsi="Times New Roman" w:cs="Times New Roman"/>
          <w:sz w:val="24"/>
          <w:szCs w:val="24"/>
        </w:rPr>
        <w:t>Таблица № 1</w:t>
      </w:r>
      <w:r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918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3"/>
        <w:gridCol w:w="3051"/>
        <w:gridCol w:w="1663"/>
        <w:gridCol w:w="1705"/>
      </w:tblGrid>
      <w:tr w:rsidR="00570038" w:rsidRPr="006F29FE" w:rsidTr="00745839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38" w:rsidRPr="006F29FE" w:rsidRDefault="00570038" w:rsidP="0074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38" w:rsidRPr="006F29FE" w:rsidRDefault="00570038" w:rsidP="0074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38" w:rsidRPr="006F29FE" w:rsidRDefault="00570038" w:rsidP="0074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</w:t>
            </w: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ед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ницу техники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038" w:rsidRPr="006F29FE" w:rsidRDefault="00570038" w:rsidP="0074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единицу товара, руб.</w:t>
            </w:r>
          </w:p>
        </w:tc>
      </w:tr>
      <w:tr w:rsidR="00A54BD1" w:rsidRPr="006F29FE" w:rsidTr="00745839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74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принтер/МФУ формата А</w:t>
            </w:r>
            <w:proofErr w:type="gramStart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0E00D5" w:rsidRDefault="00A54BD1" w:rsidP="000E00D5">
            <w:pPr>
              <w:shd w:val="clear" w:color="auto" w:fill="FFFFFF"/>
              <w:spacing w:before="75" w:after="7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hAnsi="Times New Roman" w:cs="Times New Roman"/>
                <w:sz w:val="20"/>
                <w:szCs w:val="20"/>
              </w:rPr>
              <w:t>Ремкомплект роликов подачи бумаги и Блок фото барабана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74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0E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0E00D5" w:rsidRPr="000E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54BD1" w:rsidRPr="006F29FE" w:rsidTr="00745839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74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Лазерный принтер/МФУ формата А</w:t>
            </w:r>
            <w:proofErr w:type="gramStart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/А3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0E00D5" w:rsidRDefault="00A54BD1" w:rsidP="000E00D5">
            <w:pPr>
              <w:shd w:val="clear" w:color="auto" w:fill="FFFFFF"/>
              <w:spacing w:before="75" w:after="7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hAnsi="Times New Roman" w:cs="Times New Roman"/>
                <w:sz w:val="20"/>
                <w:szCs w:val="20"/>
              </w:rPr>
              <w:t>Ремкомплект роликов подачи бумаги и Блок фото барабана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74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0E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0E00D5" w:rsidRPr="000E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54BD1" w:rsidRPr="006F29FE" w:rsidTr="00745839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74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цветной принтер формата А</w:t>
            </w:r>
            <w:proofErr w:type="gramStart"/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0E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</w:rPr>
              <w:t>Ремкомплект роликов подачи бумаги и Блок фото барабана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74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0E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0E00D5" w:rsidRPr="000E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54BD1" w:rsidRPr="000E00D5" w:rsidTr="00745839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0E00D5" w:rsidRDefault="00A54BD1" w:rsidP="0074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Копировальный аппарат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BB3E9F" w:rsidP="0074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</w:rPr>
              <w:t>Ролик захвата чистой бум</w:t>
            </w: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</w:rPr>
              <w:t>ги оригинала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74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6F29FE" w:rsidRDefault="00A54BD1" w:rsidP="0074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1200,00</w:t>
            </w:r>
          </w:p>
        </w:tc>
      </w:tr>
      <w:tr w:rsidR="00A54BD1" w:rsidRPr="006F29FE" w:rsidTr="00745839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0E00D5" w:rsidRDefault="00A54BD1" w:rsidP="007458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hAnsi="Times New Roman" w:cs="Times New Roman"/>
                <w:sz w:val="20"/>
                <w:szCs w:val="20"/>
              </w:rPr>
              <w:t>Оргтехника всех типов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0E00D5" w:rsidRDefault="00A54BD1" w:rsidP="000E00D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0E00D5" w:rsidRDefault="00A54BD1" w:rsidP="0074583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D1" w:rsidRPr="000E00D5" w:rsidRDefault="00A54BD1" w:rsidP="0074583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0D5">
              <w:rPr>
                <w:rFonts w:ascii="Times New Roman" w:hAnsi="Times New Roman" w:cs="Times New Roman"/>
                <w:sz w:val="20"/>
                <w:szCs w:val="20"/>
              </w:rPr>
              <w:t>не более 2 </w:t>
            </w:r>
            <w:r w:rsidRPr="000E0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E00D5">
              <w:rPr>
                <w:rFonts w:ascii="Times New Roman" w:hAnsi="Times New Roman" w:cs="Times New Roman"/>
                <w:sz w:val="20"/>
                <w:szCs w:val="20"/>
              </w:rPr>
              <w:t xml:space="preserve">00,00 руб.  </w:t>
            </w:r>
          </w:p>
        </w:tc>
      </w:tr>
    </w:tbl>
    <w:p w:rsidR="00570038" w:rsidRDefault="00570038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35. Затраты на приобретение материальных запасов по обеспечению безопасности информации определяются по следующей формуле:</w:t>
      </w:r>
    </w:p>
    <w:p w:rsidR="00125394" w:rsidRPr="00850C75" w:rsidRDefault="00125394" w:rsidP="009149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72440"/>
            <wp:effectExtent l="0" t="0" r="0" b="3810"/>
            <wp:docPr id="93" name="Рисунок 93" descr="base_23629_102014_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29_102014_21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мб 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по обеспечению безопасности информации;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92" name="Рисунок 92" descr="base_23629_102014_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629_102014_21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A3426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мб 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по обеспечению безопасн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сти информации</w:t>
      </w:r>
      <w:r w:rsidR="00A34269">
        <w:rPr>
          <w:rFonts w:ascii="Times New Roman" w:hAnsi="Times New Roman" w:cs="Times New Roman"/>
          <w:sz w:val="28"/>
          <w:szCs w:val="28"/>
        </w:rPr>
        <w:t>,</w:t>
      </w:r>
      <w:r w:rsidR="00A34269" w:rsidRPr="00A34269">
        <w:rPr>
          <w:rFonts w:ascii="Times New Roman" w:hAnsi="Times New Roman" w:cs="Times New Roman"/>
          <w:sz w:val="28"/>
          <w:szCs w:val="28"/>
        </w:rPr>
        <w:t xml:space="preserve"> которое определяется по средним фактическим данным за 3 (Три) предыдущих финансовых года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8C7A6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мб 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 по обеспечению безопасности информации</w:t>
      </w:r>
      <w:r w:rsidR="00A34269">
        <w:rPr>
          <w:rFonts w:ascii="Times New Roman" w:hAnsi="Times New Roman" w:cs="Times New Roman"/>
          <w:sz w:val="28"/>
          <w:szCs w:val="28"/>
        </w:rPr>
        <w:t>,</w:t>
      </w:r>
      <w:r w:rsidR="00A34269" w:rsidRPr="00A34269">
        <w:rPr>
          <w:rFonts w:ascii="Times New Roman" w:hAnsi="Times New Roman" w:cs="Times New Roman"/>
          <w:sz w:val="28"/>
          <w:szCs w:val="28"/>
        </w:rPr>
        <w:t xml:space="preserve"> </w:t>
      </w:r>
      <w:r w:rsidR="00A34269" w:rsidRPr="00A34269">
        <w:rPr>
          <w:rFonts w:ascii="Times New Roman" w:hAnsi="Times New Roman" w:cs="Times New Roman"/>
          <w:b/>
          <w:sz w:val="28"/>
          <w:szCs w:val="28"/>
        </w:rPr>
        <w:t>но не более 20 000 (Двадцать тысяч) рублей</w:t>
      </w:r>
      <w:r w:rsidRPr="00A34269">
        <w:rPr>
          <w:rFonts w:ascii="Times New Roman" w:hAnsi="Times New Roman" w:cs="Times New Roman"/>
          <w:b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материальных запасов по обеспечению безопасн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сти информации.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43"/>
      <w:bookmarkEnd w:id="10"/>
      <w:r w:rsidRPr="00850C75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9149BD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9BD">
        <w:rPr>
          <w:rFonts w:ascii="Times New Roman" w:hAnsi="Times New Roman" w:cs="Times New Roman"/>
          <w:b/>
          <w:sz w:val="28"/>
          <w:szCs w:val="28"/>
          <w:u w:val="single"/>
        </w:rPr>
        <w:t>Затраты на оплату услуг связи, не отнесенные</w:t>
      </w:r>
      <w:r w:rsidR="00C46C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49BD">
        <w:rPr>
          <w:rFonts w:ascii="Times New Roman" w:hAnsi="Times New Roman" w:cs="Times New Roman"/>
          <w:b/>
          <w:sz w:val="28"/>
          <w:szCs w:val="28"/>
          <w:u w:val="single"/>
        </w:rPr>
        <w:t>к затратам на услуги св</w:t>
      </w:r>
      <w:r w:rsidRPr="009149BD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9149BD">
        <w:rPr>
          <w:rFonts w:ascii="Times New Roman" w:hAnsi="Times New Roman" w:cs="Times New Roman"/>
          <w:b/>
          <w:sz w:val="28"/>
          <w:szCs w:val="28"/>
          <w:u w:val="single"/>
        </w:rPr>
        <w:t>зи в рамках затрат</w:t>
      </w:r>
      <w:r w:rsidR="00C46C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49BD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36. Затраты на оплату услуг связи определяются по следующей формуле:</w:t>
      </w:r>
    </w:p>
    <w:p w:rsidR="00125394" w:rsidRPr="00850C75" w:rsidRDefault="00125394" w:rsidP="009149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30580" cy="281940"/>
            <wp:effectExtent l="0" t="0" r="7620" b="3810"/>
            <wp:docPr id="91" name="Рисунок 91" descr="base_23629_102014_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29_102014_21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1940" cy="281940"/>
            <wp:effectExtent l="0" t="0" r="3810" b="3810"/>
            <wp:docPr id="90" name="Рисунок 90" descr="base_23629_102014_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29_102014_21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связи;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9149BD" w:rsidRDefault="009149BD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37. Затраты на оплату услуг почтовой связи определяются по следующей формуле:</w:t>
      </w:r>
    </w:p>
    <w:p w:rsidR="00125394" w:rsidRPr="00850C75" w:rsidRDefault="00125394" w:rsidP="002E10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36320" cy="472440"/>
            <wp:effectExtent l="0" t="0" r="0" b="3810"/>
            <wp:docPr id="89" name="Рисунок 89" descr="base_23629_102014_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29_102014_215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88" name="Рисунок 88" descr="base_23629_102014_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29_102014_216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почтовых отправлений.</w:t>
      </w:r>
    </w:p>
    <w:p w:rsidR="00921DCC" w:rsidRDefault="00921DCC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987" w:rsidRDefault="00B12987" w:rsidP="00921DCC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87" w:rsidRDefault="00B12987" w:rsidP="00921DCC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87" w:rsidRDefault="00B12987" w:rsidP="00921DCC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:rsidR="00921DCC" w:rsidRDefault="00921DCC" w:rsidP="00921DCC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функций, </w:t>
      </w:r>
      <w:proofErr w:type="gramStart"/>
      <w:r w:rsidRPr="00921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proofErr w:type="gramEnd"/>
      <w:r w:rsidRPr="0092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расчете нормативных затрат на приобретение почтовых конвертов и почтовых марок</w:t>
      </w:r>
    </w:p>
    <w:p w:rsidR="001C429C" w:rsidRPr="00921DCC" w:rsidRDefault="001C429C" w:rsidP="001C429C">
      <w:pPr>
        <w:suppressAutoHyphens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851"/>
        <w:gridCol w:w="1843"/>
        <w:gridCol w:w="3260"/>
      </w:tblGrid>
      <w:tr w:rsidR="00921DCC" w:rsidRPr="00921DCC" w:rsidTr="001032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 (шт.)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приобретения (не более, 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Примечания</w:t>
            </w:r>
          </w:p>
        </w:tc>
      </w:tr>
      <w:tr w:rsidR="00921DCC" w:rsidRPr="00921DCC" w:rsidTr="00103251">
        <w:tc>
          <w:tcPr>
            <w:tcW w:w="534" w:type="dxa"/>
            <w:shd w:val="clear" w:color="auto" w:fill="auto"/>
            <w:vAlign w:val="center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21DCC" w:rsidRPr="00921DCC" w:rsidRDefault="00921DCC" w:rsidP="00921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конверт, </w:t>
            </w:r>
            <w:r w:rsidRPr="00921DC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литер «А»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DCC" w:rsidRPr="00921DCC" w:rsidRDefault="00EB2021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="00921DCC"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DCC" w:rsidRPr="00921DCC" w:rsidRDefault="00102A3B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21DCC"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60" w:type="dxa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921DCC" w:rsidRPr="00921DCC" w:rsidTr="00103251">
        <w:tc>
          <w:tcPr>
            <w:tcW w:w="534" w:type="dxa"/>
            <w:shd w:val="clear" w:color="auto" w:fill="auto"/>
            <w:vAlign w:val="center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конверт, </w:t>
            </w:r>
            <w:r w:rsidRPr="00921DC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литер «Д»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DCC" w:rsidRPr="00921DCC" w:rsidRDefault="00CB19B1" w:rsidP="00CB19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DCC" w:rsidRPr="00921DCC" w:rsidRDefault="00102A3B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21DCC"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3260" w:type="dxa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921DCC" w:rsidRPr="00921DCC" w:rsidTr="00103251">
        <w:tc>
          <w:tcPr>
            <w:tcW w:w="534" w:type="dxa"/>
            <w:shd w:val="clear" w:color="auto" w:fill="auto"/>
            <w:vAlign w:val="center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21DCC" w:rsidRPr="00921DCC" w:rsidRDefault="00921DCC" w:rsidP="008C2D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Почтовая марка </w:t>
            </w:r>
            <w:r w:rsidR="008C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DCC" w:rsidRPr="00921DCC" w:rsidRDefault="008C2D3E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DCC" w:rsidRPr="00921DCC" w:rsidRDefault="008C2D3E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921DCC"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60" w:type="dxa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921DCC" w:rsidRPr="00921DCC" w:rsidTr="00103251">
        <w:tc>
          <w:tcPr>
            <w:tcW w:w="534" w:type="dxa"/>
            <w:shd w:val="clear" w:color="auto" w:fill="auto"/>
            <w:vAlign w:val="center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Почтовая марка 2</w:t>
            </w:r>
            <w:r w:rsidR="008C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DCC" w:rsidRPr="00921DCC" w:rsidRDefault="008C2D3E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DCC" w:rsidRPr="00921DCC" w:rsidRDefault="008C2D3E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3260" w:type="dxa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921DCC" w:rsidRPr="00921DCC" w:rsidTr="00103251">
        <w:tc>
          <w:tcPr>
            <w:tcW w:w="534" w:type="dxa"/>
            <w:shd w:val="clear" w:color="auto" w:fill="auto"/>
            <w:vAlign w:val="center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921DCC" w:rsidRPr="00921DCC" w:rsidRDefault="00921DCC" w:rsidP="008C2D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Почтовая марка </w:t>
            </w:r>
            <w:r w:rsidR="008C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DCC" w:rsidRPr="00921DCC" w:rsidRDefault="008C2D3E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DCC" w:rsidRPr="00921DCC" w:rsidRDefault="008C2D3E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3260" w:type="dxa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921DCC" w:rsidRPr="00921DCC" w:rsidTr="00103251">
        <w:tc>
          <w:tcPr>
            <w:tcW w:w="534" w:type="dxa"/>
            <w:shd w:val="clear" w:color="auto" w:fill="auto"/>
            <w:vAlign w:val="center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921DCC" w:rsidRPr="00921DCC" w:rsidRDefault="00921DCC" w:rsidP="008C2D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Почтовая марка </w:t>
            </w:r>
            <w:r w:rsidR="008C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2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DCC" w:rsidRPr="00921DCC" w:rsidRDefault="008C2D3E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DCC" w:rsidRPr="00921DCC" w:rsidRDefault="008C2D3E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260" w:type="dxa"/>
          </w:tcPr>
          <w:p w:rsidR="00921DCC" w:rsidRPr="00921DCC" w:rsidRDefault="00921DCC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1D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921DCC" w:rsidRPr="00921DCC" w:rsidTr="00103251">
        <w:tc>
          <w:tcPr>
            <w:tcW w:w="534" w:type="dxa"/>
            <w:shd w:val="clear" w:color="auto" w:fill="auto"/>
            <w:vAlign w:val="center"/>
          </w:tcPr>
          <w:p w:rsidR="00921DCC" w:rsidRPr="001B3808" w:rsidRDefault="001B380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921DCC" w:rsidRPr="00921DCC" w:rsidRDefault="00887EF8" w:rsidP="002745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Почтовая марка </w:t>
            </w:r>
            <w:r w:rsidR="0027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87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DCC" w:rsidRPr="00921DCC" w:rsidRDefault="00274531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DCC" w:rsidRPr="00921DCC" w:rsidRDefault="00274531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C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60" w:type="dxa"/>
          </w:tcPr>
          <w:p w:rsidR="00921DCC" w:rsidRPr="00921DCC" w:rsidRDefault="00887EF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87E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887EF8" w:rsidRPr="00921DCC" w:rsidTr="00103251">
        <w:tc>
          <w:tcPr>
            <w:tcW w:w="534" w:type="dxa"/>
            <w:shd w:val="clear" w:color="auto" w:fill="auto"/>
            <w:vAlign w:val="center"/>
          </w:tcPr>
          <w:p w:rsidR="00887EF8" w:rsidRPr="00887EF8" w:rsidRDefault="001B380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887EF8" w:rsidRPr="00921DCC" w:rsidRDefault="00887EF8" w:rsidP="002745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Почтовая марка </w:t>
            </w:r>
            <w:r w:rsidR="0027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87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EF8" w:rsidRPr="00921DCC" w:rsidRDefault="00274531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7EF8" w:rsidRPr="00921DCC" w:rsidRDefault="00274531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3260" w:type="dxa"/>
          </w:tcPr>
          <w:p w:rsidR="00887EF8" w:rsidRPr="00921DCC" w:rsidRDefault="00887EF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87E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887EF8" w:rsidRPr="00921DCC" w:rsidTr="00103251">
        <w:tc>
          <w:tcPr>
            <w:tcW w:w="534" w:type="dxa"/>
            <w:shd w:val="clear" w:color="auto" w:fill="auto"/>
            <w:vAlign w:val="center"/>
          </w:tcPr>
          <w:p w:rsidR="00887EF8" w:rsidRPr="00887EF8" w:rsidRDefault="001B380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887EF8" w:rsidRPr="00921DCC" w:rsidRDefault="00887EF8" w:rsidP="002745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Почтовая марка </w:t>
            </w:r>
            <w:r w:rsidR="0027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2,50 </w:t>
            </w:r>
            <w:r w:rsidRPr="00887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EF8" w:rsidRPr="00921DCC" w:rsidRDefault="00274531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7EF8" w:rsidRPr="00921DCC" w:rsidRDefault="00274531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3260" w:type="dxa"/>
          </w:tcPr>
          <w:p w:rsidR="00887EF8" w:rsidRPr="00921DCC" w:rsidRDefault="00887EF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87E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274531" w:rsidRPr="00921DCC" w:rsidTr="00103251">
        <w:tc>
          <w:tcPr>
            <w:tcW w:w="534" w:type="dxa"/>
            <w:shd w:val="clear" w:color="auto" w:fill="auto"/>
            <w:vAlign w:val="center"/>
          </w:tcPr>
          <w:p w:rsidR="00274531" w:rsidRPr="00887EF8" w:rsidRDefault="001B380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274531" w:rsidRPr="00887EF8" w:rsidRDefault="00DC0FAF" w:rsidP="00DC0FA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Почтовая марка 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C0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531" w:rsidRDefault="00DC0FAF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4531" w:rsidRDefault="00DC0FAF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3260" w:type="dxa"/>
          </w:tcPr>
          <w:p w:rsidR="00274531" w:rsidRPr="00887EF8" w:rsidRDefault="00DC0FAF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C0FA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274531" w:rsidRPr="00921DCC" w:rsidTr="00103251">
        <w:tc>
          <w:tcPr>
            <w:tcW w:w="534" w:type="dxa"/>
            <w:shd w:val="clear" w:color="auto" w:fill="auto"/>
            <w:vAlign w:val="center"/>
          </w:tcPr>
          <w:p w:rsidR="00274531" w:rsidRPr="00887EF8" w:rsidRDefault="001B380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274531" w:rsidRPr="00887EF8" w:rsidRDefault="00DC0FAF" w:rsidP="00DC0FA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Почтовая марка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C0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C0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531" w:rsidRDefault="00DC0FAF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4531" w:rsidRDefault="00DC0FAF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260" w:type="dxa"/>
          </w:tcPr>
          <w:p w:rsidR="00274531" w:rsidRPr="00887EF8" w:rsidRDefault="00DC0FAF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C0FA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274531" w:rsidRPr="00921DCC" w:rsidTr="00103251">
        <w:tc>
          <w:tcPr>
            <w:tcW w:w="534" w:type="dxa"/>
            <w:shd w:val="clear" w:color="auto" w:fill="auto"/>
            <w:vAlign w:val="center"/>
          </w:tcPr>
          <w:p w:rsidR="00274531" w:rsidRPr="00887EF8" w:rsidRDefault="001B380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274531" w:rsidRPr="00887EF8" w:rsidRDefault="00DC0FAF" w:rsidP="00DC0FA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Почтовая марка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C0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531" w:rsidRDefault="00DC0FAF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4531" w:rsidRDefault="00DC0FAF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3260" w:type="dxa"/>
          </w:tcPr>
          <w:p w:rsidR="00274531" w:rsidRPr="00887EF8" w:rsidRDefault="00DC0FAF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C0FA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887EF8" w:rsidRPr="00921DCC" w:rsidTr="00103251">
        <w:tc>
          <w:tcPr>
            <w:tcW w:w="534" w:type="dxa"/>
            <w:shd w:val="clear" w:color="auto" w:fill="auto"/>
            <w:vAlign w:val="center"/>
          </w:tcPr>
          <w:p w:rsidR="00887EF8" w:rsidRPr="00887EF8" w:rsidRDefault="001B380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887EF8" w:rsidRPr="00921DCC" w:rsidRDefault="00A04A7E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Простое уведомление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EF8" w:rsidRPr="00921DCC" w:rsidRDefault="00CB19B1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  <w:r w:rsidR="00A04A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7EF8" w:rsidRPr="00921DCC" w:rsidRDefault="00A04A7E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8A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60" w:type="dxa"/>
          </w:tcPr>
          <w:p w:rsidR="00887EF8" w:rsidRPr="00921DCC" w:rsidRDefault="00887EF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87E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  <w:tr w:rsidR="00887EF8" w:rsidRPr="00921DCC" w:rsidTr="00103251">
        <w:tc>
          <w:tcPr>
            <w:tcW w:w="534" w:type="dxa"/>
            <w:shd w:val="clear" w:color="auto" w:fill="auto"/>
            <w:vAlign w:val="center"/>
          </w:tcPr>
          <w:p w:rsidR="00887EF8" w:rsidRPr="00887EF8" w:rsidRDefault="001B380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887EF8" w:rsidRPr="00921DCC" w:rsidRDefault="00104B95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Пересылка заказного письма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EF8" w:rsidRPr="00921DCC" w:rsidRDefault="008A75B9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7EF8" w:rsidRPr="00921DCC" w:rsidRDefault="008A75B9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3260" w:type="dxa"/>
          </w:tcPr>
          <w:p w:rsidR="00887EF8" w:rsidRPr="00921DCC" w:rsidRDefault="00887EF8" w:rsidP="00921D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87E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нужд организации в год</w:t>
            </w:r>
          </w:p>
        </w:tc>
      </w:tr>
    </w:tbl>
    <w:p w:rsidR="00921DCC" w:rsidRDefault="00921DCC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38. Затраты на оплату услуг специальной связи определяются по сл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125394" w:rsidRPr="00850C75" w:rsidRDefault="00125394" w:rsidP="007327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Р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</w:t>
      </w:r>
      <w:r w:rsidR="00AA0A6F">
        <w:rPr>
          <w:rFonts w:ascii="Times New Roman" w:hAnsi="Times New Roman" w:cs="Times New Roman"/>
          <w:sz w:val="28"/>
          <w:szCs w:val="28"/>
        </w:rPr>
        <w:t xml:space="preserve">, </w:t>
      </w:r>
      <w:r w:rsidR="001C429C">
        <w:rPr>
          <w:rFonts w:ascii="Times New Roman" w:hAnsi="Times New Roman" w:cs="Times New Roman"/>
          <w:b/>
          <w:sz w:val="28"/>
          <w:szCs w:val="28"/>
        </w:rPr>
        <w:t xml:space="preserve">которое определяется по </w:t>
      </w:r>
      <w:r w:rsidR="00AA0A6F" w:rsidRPr="005552F7">
        <w:rPr>
          <w:rFonts w:ascii="Times New Roman" w:hAnsi="Times New Roman" w:cs="Times New Roman"/>
          <w:b/>
          <w:sz w:val="28"/>
          <w:szCs w:val="28"/>
        </w:rPr>
        <w:t xml:space="preserve">фактическим данным </w:t>
      </w:r>
      <w:r w:rsidR="001C429C">
        <w:rPr>
          <w:rFonts w:ascii="Times New Roman" w:hAnsi="Times New Roman" w:cs="Times New Roman"/>
          <w:b/>
          <w:sz w:val="28"/>
          <w:szCs w:val="28"/>
        </w:rPr>
        <w:t>отчетного</w:t>
      </w:r>
      <w:r w:rsidR="00AA0A6F" w:rsidRPr="005552F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  <w:r w:rsidR="00D01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</w:t>
      </w:r>
      <w:r w:rsidR="00AA0A6F">
        <w:rPr>
          <w:rFonts w:ascii="Times New Roman" w:hAnsi="Times New Roman" w:cs="Times New Roman"/>
          <w:sz w:val="28"/>
          <w:szCs w:val="28"/>
        </w:rPr>
        <w:t xml:space="preserve">¸ </w:t>
      </w:r>
      <w:r w:rsidR="005552F7">
        <w:rPr>
          <w:rFonts w:ascii="Times New Roman" w:hAnsi="Times New Roman" w:cs="Times New Roman"/>
          <w:sz w:val="28"/>
          <w:szCs w:val="28"/>
        </w:rPr>
        <w:t xml:space="preserve">определяемая </w:t>
      </w:r>
      <w:r w:rsidR="00AA0A6F">
        <w:rPr>
          <w:rFonts w:ascii="Times New Roman" w:hAnsi="Times New Roman" w:cs="Times New Roman"/>
          <w:sz w:val="28"/>
          <w:szCs w:val="28"/>
        </w:rPr>
        <w:t>в соответствии с тарифами и</w:t>
      </w:r>
      <w:r w:rsidR="00AA0A6F">
        <w:rPr>
          <w:rFonts w:ascii="Times New Roman" w:hAnsi="Times New Roman" w:cs="Times New Roman"/>
          <w:sz w:val="28"/>
          <w:szCs w:val="28"/>
        </w:rPr>
        <w:t>с</w:t>
      </w:r>
      <w:r w:rsidR="00AA0A6F">
        <w:rPr>
          <w:rFonts w:ascii="Times New Roman" w:hAnsi="Times New Roman" w:cs="Times New Roman"/>
          <w:sz w:val="28"/>
          <w:szCs w:val="28"/>
        </w:rPr>
        <w:t>полнителя</w:t>
      </w:r>
      <w:r w:rsidRPr="00850C75">
        <w:rPr>
          <w:rFonts w:ascii="Times New Roman" w:hAnsi="Times New Roman" w:cs="Times New Roman"/>
          <w:sz w:val="28"/>
          <w:szCs w:val="28"/>
        </w:rPr>
        <w:t>.</w:t>
      </w:r>
    </w:p>
    <w:p w:rsidR="00125394" w:rsidRPr="003A4DD3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DD3">
        <w:rPr>
          <w:rFonts w:ascii="Times New Roman" w:hAnsi="Times New Roman" w:cs="Times New Roman"/>
          <w:b/>
          <w:sz w:val="28"/>
          <w:szCs w:val="28"/>
          <w:u w:val="single"/>
        </w:rPr>
        <w:t>Затраты на транспортные услуги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39. Затраты по договору об оказании услуг перевозки (транспортировки) груза определяются по следующей формуле: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43000" cy="472440"/>
            <wp:effectExtent l="0" t="0" r="0" b="3810"/>
            <wp:docPr id="87" name="Рисунок 87" descr="base_23629_102014_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629_102014_217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по договору об оказании услуг перевозки (транспортиро</w:t>
      </w:r>
      <w:r w:rsidRPr="00850C75">
        <w:rPr>
          <w:rFonts w:ascii="Times New Roman" w:hAnsi="Times New Roman" w:cs="Times New Roman"/>
          <w:sz w:val="28"/>
          <w:szCs w:val="28"/>
        </w:rPr>
        <w:t>в</w:t>
      </w:r>
      <w:r w:rsidRPr="00850C75">
        <w:rPr>
          <w:rFonts w:ascii="Times New Roman" w:hAnsi="Times New Roman" w:cs="Times New Roman"/>
          <w:sz w:val="28"/>
          <w:szCs w:val="28"/>
        </w:rPr>
        <w:t>ки) груза;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86" name="Рисунок 86" descr="base_23629_102014_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629_102014_218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услуг перевозки (транспортировки) груза</w:t>
      </w:r>
      <w:r w:rsidR="002854F3">
        <w:rPr>
          <w:rFonts w:ascii="Times New Roman" w:hAnsi="Times New Roman" w:cs="Times New Roman"/>
          <w:sz w:val="28"/>
          <w:szCs w:val="28"/>
        </w:rPr>
        <w:t xml:space="preserve"> </w:t>
      </w:r>
      <w:r w:rsidR="002854F3" w:rsidRPr="002854F3">
        <w:rPr>
          <w:rFonts w:ascii="Times New Roman" w:hAnsi="Times New Roman" w:cs="Times New Roman"/>
          <w:b/>
          <w:sz w:val="28"/>
          <w:szCs w:val="28"/>
        </w:rPr>
        <w:t>опред</w:t>
      </w:r>
      <w:r w:rsidR="002854F3" w:rsidRPr="002854F3">
        <w:rPr>
          <w:rFonts w:ascii="Times New Roman" w:hAnsi="Times New Roman" w:cs="Times New Roman"/>
          <w:b/>
          <w:sz w:val="28"/>
          <w:szCs w:val="28"/>
        </w:rPr>
        <w:t>е</w:t>
      </w:r>
      <w:r w:rsidR="002854F3" w:rsidRPr="002854F3">
        <w:rPr>
          <w:rFonts w:ascii="Times New Roman" w:hAnsi="Times New Roman" w:cs="Times New Roman"/>
          <w:b/>
          <w:sz w:val="28"/>
          <w:szCs w:val="28"/>
        </w:rPr>
        <w:t>ляются по фактическим данным отчетного финансового года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одной i-й услуги перевозки (транспортировки) груза;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услуг перевозки (транспортировки) груза.</w:t>
      </w:r>
    </w:p>
    <w:p w:rsidR="00733F8D" w:rsidRDefault="00733F8D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40. Затраты на оплату услуг аренды транспортных средств определяются по следующей формуле:</w:t>
      </w:r>
    </w:p>
    <w:p w:rsidR="00125394" w:rsidRPr="00850C75" w:rsidRDefault="00125394" w:rsidP="009149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676400" cy="472440"/>
            <wp:effectExtent l="0" t="0" r="0" b="3810"/>
            <wp:docPr id="85" name="Рисунок 85" descr="base_23629_102014_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629_102014_219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аренды транспортных средств;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84" name="Рисунок 84" descr="base_23629_102014_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629_102014_22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аут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средств, при этом фактическое кол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в соответствии с нормативами, опред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 xml:space="preserve">ляемыми в соответствии с </w:t>
      </w:r>
      <w:hyperlink w:anchor="P73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Правил, с учетом </w:t>
      </w:r>
      <w:hyperlink w:anchor="P1291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Нормативов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обесп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 xml:space="preserve">чения функций </w:t>
      </w:r>
      <w:r w:rsidRPr="00FA11E5">
        <w:rPr>
          <w:rFonts w:ascii="Times New Roman" w:hAnsi="Times New Roman" w:cs="Times New Roman"/>
          <w:sz w:val="28"/>
          <w:szCs w:val="28"/>
        </w:rPr>
        <w:t>органов местного самоуправления Минераловодского горо</w:t>
      </w:r>
      <w:r w:rsidRPr="00FA11E5">
        <w:rPr>
          <w:rFonts w:ascii="Times New Roman" w:hAnsi="Times New Roman" w:cs="Times New Roman"/>
          <w:sz w:val="28"/>
          <w:szCs w:val="28"/>
        </w:rPr>
        <w:t>д</w:t>
      </w:r>
      <w:r w:rsidRPr="00FA11E5">
        <w:rPr>
          <w:rFonts w:ascii="Times New Roman" w:hAnsi="Times New Roman" w:cs="Times New Roman"/>
          <w:sz w:val="28"/>
          <w:szCs w:val="28"/>
        </w:rPr>
        <w:t>ского округа и органов администрации Минераловодского</w:t>
      </w:r>
      <w:proofErr w:type="gramEnd"/>
      <w:r w:rsidRPr="00FA11E5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Pr="00FA11E5">
        <w:rPr>
          <w:rFonts w:ascii="Times New Roman" w:hAnsi="Times New Roman" w:cs="Times New Roman"/>
          <w:sz w:val="28"/>
          <w:szCs w:val="28"/>
        </w:rPr>
        <w:t>у</w:t>
      </w:r>
      <w:r w:rsidRPr="00FA11E5">
        <w:rPr>
          <w:rFonts w:ascii="Times New Roman" w:hAnsi="Times New Roman" w:cs="Times New Roman"/>
          <w:sz w:val="28"/>
          <w:szCs w:val="28"/>
        </w:rPr>
        <w:t>га, имеющих статус юридического лица</w:t>
      </w:r>
      <w:r w:rsidRPr="00850C75">
        <w:rPr>
          <w:rFonts w:ascii="Times New Roman" w:hAnsi="Times New Roman" w:cs="Times New Roman"/>
          <w:sz w:val="28"/>
          <w:szCs w:val="28"/>
        </w:rPr>
        <w:t>, применяемых при расчете норм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тивных затрат на приобретение служебного легкового автотранспорта, пр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дусмотренных приложением 2 Методике;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аут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месяц, при этом мо</w:t>
      </w:r>
      <w:r w:rsidRPr="00850C75">
        <w:rPr>
          <w:rFonts w:ascii="Times New Roman" w:hAnsi="Times New Roman" w:cs="Times New Roman"/>
          <w:sz w:val="28"/>
          <w:szCs w:val="28"/>
        </w:rPr>
        <w:t>щ</w:t>
      </w:r>
      <w:r w:rsidRPr="00850C75">
        <w:rPr>
          <w:rFonts w:ascii="Times New Roman" w:hAnsi="Times New Roman" w:cs="Times New Roman"/>
          <w:sz w:val="28"/>
          <w:szCs w:val="28"/>
        </w:rPr>
        <w:t>ность арендуемого транспортного средства должна соответствовать мощн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 xml:space="preserve">сти приобретаемого транспортного средства, определенной </w:t>
      </w:r>
      <w:hyperlink w:anchor="P1291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приложением 2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к Методике;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аут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</w:t>
      </w:r>
      <w:r w:rsidRPr="00850C75">
        <w:rPr>
          <w:rFonts w:ascii="Times New Roman" w:hAnsi="Times New Roman" w:cs="Times New Roman"/>
          <w:sz w:val="28"/>
          <w:szCs w:val="28"/>
        </w:rPr>
        <w:t>д</w:t>
      </w:r>
      <w:r w:rsidRPr="00850C75">
        <w:rPr>
          <w:rFonts w:ascii="Times New Roman" w:hAnsi="Times New Roman" w:cs="Times New Roman"/>
          <w:sz w:val="28"/>
          <w:szCs w:val="28"/>
        </w:rPr>
        <w:t>ства</w:t>
      </w:r>
      <w:r w:rsidR="00AA5B53">
        <w:rPr>
          <w:rFonts w:ascii="Times New Roman" w:hAnsi="Times New Roman" w:cs="Times New Roman"/>
          <w:sz w:val="28"/>
          <w:szCs w:val="28"/>
        </w:rPr>
        <w:t xml:space="preserve"> </w:t>
      </w:r>
      <w:r w:rsidR="00AA5B53" w:rsidRPr="00AA5B53">
        <w:rPr>
          <w:rFonts w:ascii="Times New Roman" w:hAnsi="Times New Roman" w:cs="Times New Roman"/>
          <w:b/>
          <w:sz w:val="28"/>
          <w:szCs w:val="28"/>
        </w:rPr>
        <w:t>определя</w:t>
      </w:r>
      <w:r w:rsidR="00AA5B53">
        <w:rPr>
          <w:rFonts w:ascii="Times New Roman" w:hAnsi="Times New Roman" w:cs="Times New Roman"/>
          <w:b/>
          <w:sz w:val="28"/>
          <w:szCs w:val="28"/>
        </w:rPr>
        <w:t>ется</w:t>
      </w:r>
      <w:r w:rsidR="00AA5B53" w:rsidRPr="00AA5B53">
        <w:rPr>
          <w:rFonts w:ascii="Times New Roman" w:hAnsi="Times New Roman" w:cs="Times New Roman"/>
          <w:b/>
          <w:sz w:val="28"/>
          <w:szCs w:val="28"/>
        </w:rPr>
        <w:t xml:space="preserve"> по фактическим данным отчетного финансового года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3A4DD3" w:rsidRPr="003A4DD3" w:rsidRDefault="003A4DD3" w:rsidP="003A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D3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</w:t>
      </w:r>
      <w:r w:rsidRPr="003A4DD3">
        <w:rPr>
          <w:rFonts w:ascii="Times New Roman" w:hAnsi="Times New Roman" w:cs="Times New Roman"/>
          <w:sz w:val="28"/>
          <w:szCs w:val="28"/>
        </w:rPr>
        <w:t>.</w:t>
      </w:r>
    </w:p>
    <w:p w:rsidR="00E43988" w:rsidRDefault="00E43988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41. Затраты на оплату разовых услуг пассажирских перевозок при пров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дении совещания определяются по следующей формуле:</w:t>
      </w:r>
    </w:p>
    <w:p w:rsidR="00125394" w:rsidRPr="00850C75" w:rsidRDefault="00125394" w:rsidP="005D2F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94460" cy="472440"/>
            <wp:effectExtent l="0" t="0" r="0" b="3810"/>
            <wp:docPr id="83" name="Рисунок 83" descr="base_23629_102014_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29_102014_22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разовых услуг пассажирских перевозок при пр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ведении совещания;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82" name="Рисунок 82" descr="base_23629_102014_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29_102014_22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455E64" w:rsidRDefault="00125394" w:rsidP="00455E64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разовых услуг пассажирских перевозок</w:t>
      </w:r>
      <w:r w:rsidR="00A557C9">
        <w:rPr>
          <w:rFonts w:ascii="Times New Roman" w:hAnsi="Times New Roman" w:cs="Times New Roman"/>
          <w:sz w:val="28"/>
          <w:szCs w:val="28"/>
        </w:rPr>
        <w:t xml:space="preserve">, </w:t>
      </w:r>
      <w:r w:rsidR="00A557C9" w:rsidRPr="00A557C9">
        <w:rPr>
          <w:rFonts w:ascii="Times New Roman" w:hAnsi="Times New Roman" w:cs="Times New Roman"/>
          <w:b/>
          <w:sz w:val="28"/>
          <w:szCs w:val="28"/>
        </w:rPr>
        <w:t>определ</w:t>
      </w:r>
      <w:r w:rsidR="00A557C9" w:rsidRPr="00A557C9">
        <w:rPr>
          <w:rFonts w:ascii="Times New Roman" w:hAnsi="Times New Roman" w:cs="Times New Roman"/>
          <w:b/>
          <w:sz w:val="28"/>
          <w:szCs w:val="28"/>
        </w:rPr>
        <w:t>я</w:t>
      </w:r>
      <w:r w:rsidR="00A557C9" w:rsidRPr="00A557C9">
        <w:rPr>
          <w:rFonts w:ascii="Times New Roman" w:hAnsi="Times New Roman" w:cs="Times New Roman"/>
          <w:b/>
          <w:sz w:val="28"/>
          <w:szCs w:val="28"/>
        </w:rPr>
        <w:t>ются по фактическ</w:t>
      </w:r>
      <w:r w:rsidR="00A557C9">
        <w:rPr>
          <w:rFonts w:ascii="Times New Roman" w:hAnsi="Times New Roman" w:cs="Times New Roman"/>
          <w:b/>
          <w:sz w:val="28"/>
          <w:szCs w:val="28"/>
        </w:rPr>
        <w:t>ому</w:t>
      </w:r>
      <w:r w:rsidR="00A557C9" w:rsidRPr="00A55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7C9">
        <w:rPr>
          <w:rFonts w:ascii="Times New Roman" w:hAnsi="Times New Roman" w:cs="Times New Roman"/>
          <w:b/>
          <w:sz w:val="28"/>
          <w:szCs w:val="28"/>
        </w:rPr>
        <w:t>количеству</w:t>
      </w:r>
      <w:r w:rsidR="00A557C9" w:rsidRPr="00A557C9">
        <w:rPr>
          <w:rFonts w:ascii="Times New Roman" w:hAnsi="Times New Roman" w:cs="Times New Roman"/>
          <w:b/>
          <w:sz w:val="28"/>
          <w:szCs w:val="28"/>
        </w:rPr>
        <w:t xml:space="preserve"> в отчетном финансовом году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A557C9" w:rsidRPr="00A557C9" w:rsidRDefault="00125394" w:rsidP="00455E64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зовой услуге пассажирских перевозок</w:t>
      </w:r>
      <w:r w:rsidR="00A557C9">
        <w:rPr>
          <w:rFonts w:ascii="Times New Roman" w:hAnsi="Times New Roman" w:cs="Times New Roman"/>
          <w:sz w:val="28"/>
          <w:szCs w:val="28"/>
        </w:rPr>
        <w:t xml:space="preserve"> </w:t>
      </w:r>
      <w:r w:rsidR="00A557C9" w:rsidRPr="00A557C9">
        <w:rPr>
          <w:rFonts w:ascii="Times New Roman" w:hAnsi="Times New Roman" w:cs="Times New Roman"/>
          <w:b/>
          <w:sz w:val="28"/>
          <w:szCs w:val="28"/>
        </w:rPr>
        <w:t xml:space="preserve">определяются по фактическим </w:t>
      </w:r>
      <w:r w:rsidR="00455E64">
        <w:rPr>
          <w:rFonts w:ascii="Times New Roman" w:hAnsi="Times New Roman" w:cs="Times New Roman"/>
          <w:b/>
          <w:sz w:val="28"/>
          <w:szCs w:val="28"/>
        </w:rPr>
        <w:t>да</w:t>
      </w:r>
      <w:r w:rsidR="00455E64">
        <w:rPr>
          <w:rFonts w:ascii="Times New Roman" w:hAnsi="Times New Roman" w:cs="Times New Roman"/>
          <w:b/>
          <w:sz w:val="28"/>
          <w:szCs w:val="28"/>
        </w:rPr>
        <w:t>н</w:t>
      </w:r>
      <w:r w:rsidR="00455E64">
        <w:rPr>
          <w:rFonts w:ascii="Times New Roman" w:hAnsi="Times New Roman" w:cs="Times New Roman"/>
          <w:b/>
          <w:sz w:val="28"/>
          <w:szCs w:val="28"/>
        </w:rPr>
        <w:t xml:space="preserve">ным </w:t>
      </w:r>
      <w:r w:rsidR="00A557C9" w:rsidRPr="00A557C9">
        <w:rPr>
          <w:rFonts w:ascii="Times New Roman" w:hAnsi="Times New Roman" w:cs="Times New Roman"/>
          <w:b/>
          <w:sz w:val="28"/>
          <w:szCs w:val="28"/>
        </w:rPr>
        <w:t>отчетно</w:t>
      </w:r>
      <w:r w:rsidR="00455E64">
        <w:rPr>
          <w:rFonts w:ascii="Times New Roman" w:hAnsi="Times New Roman" w:cs="Times New Roman"/>
          <w:b/>
          <w:sz w:val="28"/>
          <w:szCs w:val="28"/>
        </w:rPr>
        <w:t>го</w:t>
      </w:r>
      <w:r w:rsidR="00A557C9" w:rsidRPr="00A557C9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 w:rsidR="00455E64">
        <w:rPr>
          <w:rFonts w:ascii="Times New Roman" w:hAnsi="Times New Roman" w:cs="Times New Roman"/>
          <w:b/>
          <w:sz w:val="28"/>
          <w:szCs w:val="28"/>
        </w:rPr>
        <w:t>го</w:t>
      </w:r>
      <w:r w:rsidR="00A557C9" w:rsidRPr="00A557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55E64">
        <w:rPr>
          <w:rFonts w:ascii="Times New Roman" w:hAnsi="Times New Roman" w:cs="Times New Roman"/>
          <w:b/>
          <w:sz w:val="28"/>
          <w:szCs w:val="28"/>
        </w:rPr>
        <w:t>а</w:t>
      </w:r>
      <w:r w:rsidR="00A557C9" w:rsidRPr="00A557C9">
        <w:rPr>
          <w:rFonts w:ascii="Times New Roman" w:hAnsi="Times New Roman" w:cs="Times New Roman"/>
          <w:b/>
          <w:sz w:val="28"/>
          <w:szCs w:val="28"/>
        </w:rPr>
        <w:t>.</w:t>
      </w:r>
    </w:p>
    <w:p w:rsidR="00125394" w:rsidRPr="00455E64" w:rsidRDefault="00125394" w:rsidP="00455E64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часа аренды транспортного средства по i-й разовой у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луге пассажирских перевозок;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разовых услуг пассажирских перевозок.</w:t>
      </w:r>
    </w:p>
    <w:p w:rsidR="003A4DD3" w:rsidRPr="003A4DD3" w:rsidRDefault="003A4DD3" w:rsidP="003A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D3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</w:t>
      </w:r>
      <w:r w:rsidRPr="003A4DD3">
        <w:rPr>
          <w:rFonts w:ascii="Times New Roman" w:hAnsi="Times New Roman" w:cs="Times New Roman"/>
          <w:sz w:val="28"/>
          <w:szCs w:val="28"/>
        </w:rPr>
        <w:t>.</w:t>
      </w:r>
    </w:p>
    <w:p w:rsidR="003A4DD3" w:rsidRDefault="003A4DD3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42. Затраты на оплату проезда работника к месту нахождения учебного заведения и обратно определяются по следующей формуле:</w:t>
      </w:r>
    </w:p>
    <w:p w:rsidR="00125394" w:rsidRPr="00850C75" w:rsidRDefault="00125394" w:rsidP="005D2F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8280" cy="472440"/>
            <wp:effectExtent l="0" t="0" r="7620" b="3810"/>
            <wp:docPr id="81" name="Рисунок 81" descr="base_23629_102014_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29_102014_22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проезда работника к месту нахождения учебного заведения и обратно;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80" name="Рисунок 80" descr="base_23629_102014_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629_102014_22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тру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дов по i-му направлению проезда работника к месту нахождения учебного заведения и обратно;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тру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правлению проезда работника к месту нахождения учебного заведения и о</w:t>
      </w:r>
      <w:r w:rsidRPr="00850C75">
        <w:rPr>
          <w:rFonts w:ascii="Times New Roman" w:hAnsi="Times New Roman" w:cs="Times New Roman"/>
          <w:sz w:val="28"/>
          <w:szCs w:val="28"/>
        </w:rPr>
        <w:t>б</w:t>
      </w:r>
      <w:r w:rsidRPr="00850C75">
        <w:rPr>
          <w:rFonts w:ascii="Times New Roman" w:hAnsi="Times New Roman" w:cs="Times New Roman"/>
          <w:sz w:val="28"/>
          <w:szCs w:val="28"/>
        </w:rPr>
        <w:t>ратно;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направлений проезда;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2 - поправочный коэффициент, учитывающий оплату проезда работника к месту нахождения учебного заведения и обратно.</w:t>
      </w:r>
    </w:p>
    <w:p w:rsidR="00440DD6" w:rsidRPr="00440DD6" w:rsidRDefault="00440DD6" w:rsidP="00440DD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0DD6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</w:t>
      </w:r>
      <w:r w:rsidRPr="00440DD6">
        <w:rPr>
          <w:rFonts w:ascii="Times New Roman" w:hAnsi="Times New Roman" w:cs="Times New Roman"/>
          <w:sz w:val="28"/>
          <w:szCs w:val="28"/>
        </w:rPr>
        <w:t>.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073B7F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3B7F">
        <w:rPr>
          <w:rFonts w:ascii="Times New Roman" w:hAnsi="Times New Roman" w:cs="Times New Roman"/>
          <w:b/>
          <w:sz w:val="28"/>
          <w:szCs w:val="28"/>
          <w:u w:val="single"/>
        </w:rPr>
        <w:t>Затраты на оплату расходов по договорам об оказании услуг,</w:t>
      </w:r>
    </w:p>
    <w:p w:rsidR="00125394" w:rsidRPr="00073B7F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73B7F">
        <w:rPr>
          <w:rFonts w:ascii="Times New Roman" w:hAnsi="Times New Roman" w:cs="Times New Roman"/>
          <w:b/>
          <w:sz w:val="28"/>
          <w:szCs w:val="28"/>
          <w:u w:val="single"/>
        </w:rPr>
        <w:t>связанных</w:t>
      </w:r>
      <w:proofErr w:type="gramEnd"/>
      <w:r w:rsidRPr="00073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проездом и наймом жилого помещения в связи</w:t>
      </w:r>
    </w:p>
    <w:p w:rsidR="00125394" w:rsidRPr="00073B7F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3B7F">
        <w:rPr>
          <w:rFonts w:ascii="Times New Roman" w:hAnsi="Times New Roman" w:cs="Times New Roman"/>
          <w:b/>
          <w:sz w:val="28"/>
          <w:szCs w:val="28"/>
          <w:u w:val="single"/>
        </w:rPr>
        <w:t>с командированием работников, заключаемым</w:t>
      </w:r>
    </w:p>
    <w:p w:rsidR="00125394" w:rsidRPr="00073B7F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3B7F">
        <w:rPr>
          <w:rFonts w:ascii="Times New Roman" w:hAnsi="Times New Roman" w:cs="Times New Roman"/>
          <w:b/>
          <w:sz w:val="28"/>
          <w:szCs w:val="28"/>
          <w:u w:val="single"/>
        </w:rPr>
        <w:t>со сторонними организациями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43. Затраты на оплату расходов по договорам об оказании услуг, связа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ных с проездом, и договорам найма жилого помещения в связи с командир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ванием работника, заключаемым со сторонними организациями, определ</w:t>
      </w:r>
      <w:r w:rsidRPr="00850C75">
        <w:rPr>
          <w:rFonts w:ascii="Times New Roman" w:hAnsi="Times New Roman" w:cs="Times New Roman"/>
          <w:sz w:val="28"/>
          <w:szCs w:val="28"/>
        </w:rPr>
        <w:t>я</w:t>
      </w:r>
      <w:r w:rsidRPr="00850C75">
        <w:rPr>
          <w:rFonts w:ascii="Times New Roman" w:hAnsi="Times New Roman" w:cs="Times New Roman"/>
          <w:sz w:val="28"/>
          <w:szCs w:val="28"/>
        </w:rPr>
        <w:t>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6805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найм,</w:t>
      </w:r>
      <w:r w:rsidRPr="00850C75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расходов по договорам об оказании услуг, св</w:t>
      </w:r>
      <w:r w:rsidRPr="00850C75">
        <w:rPr>
          <w:rFonts w:ascii="Times New Roman" w:hAnsi="Times New Roman" w:cs="Times New Roman"/>
          <w:sz w:val="28"/>
          <w:szCs w:val="28"/>
        </w:rPr>
        <w:t>я</w:t>
      </w:r>
      <w:r w:rsidRPr="00850C75">
        <w:rPr>
          <w:rFonts w:ascii="Times New Roman" w:hAnsi="Times New Roman" w:cs="Times New Roman"/>
          <w:sz w:val="28"/>
          <w:szCs w:val="28"/>
        </w:rPr>
        <w:t>занных с проездом и наймом жилого помещения в связи с командированием работников, заключаемым со сторонними организациями;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дирования работника.</w:t>
      </w:r>
    </w:p>
    <w:p w:rsidR="00733F8D" w:rsidRDefault="00733F8D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44. Затраты по договору об оказании услуг, связанных с проездом к ме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ту командирования работника и обратно, определяются по следующей фо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муле:</w:t>
      </w:r>
    </w:p>
    <w:p w:rsidR="00125394" w:rsidRPr="00850C75" w:rsidRDefault="00125394" w:rsidP="006805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89760" cy="472440"/>
            <wp:effectExtent l="0" t="0" r="0" b="3810"/>
            <wp:docPr id="79" name="Рисунок 79" descr="base_23629_102014_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629_102014_225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78" name="Рисунок 78" descr="base_23629_102014_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29_102014_226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проезд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работников, командированных по i-му направлению командирования с учетом показателей утвержденных планов служебных к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мандировок;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проезд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требований </w:t>
      </w:r>
      <w:r>
        <w:rPr>
          <w:rFonts w:ascii="Times New Roman" w:hAnsi="Times New Roman" w:cs="Times New Roman"/>
          <w:sz w:val="28"/>
          <w:szCs w:val="28"/>
        </w:rPr>
        <w:t>учетной политики муниципального учреждения;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направлений командирования;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2 - поправочный коэффициент, учитывающий оплату проезда работника к месту командирования и обратно.</w:t>
      </w:r>
    </w:p>
    <w:p w:rsidR="008818B6" w:rsidRDefault="008818B6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8B6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</w:t>
      </w:r>
    </w:p>
    <w:p w:rsidR="008818B6" w:rsidRDefault="008818B6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45. Затраты по договору найма жилого помещения на период команд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рования работника определяются по следующей формуле:</w:t>
      </w:r>
    </w:p>
    <w:p w:rsidR="00125394" w:rsidRPr="00850C75" w:rsidRDefault="00125394" w:rsidP="006805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81200" cy="472440"/>
            <wp:effectExtent l="0" t="0" r="0" b="3810"/>
            <wp:docPr id="77" name="Рисунок 77" descr="base_23629_102014_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29_102014_227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дирования работника;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76" name="Рисунок 76" descr="base_23629_102014_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29_102014_228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найм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50C75">
        <w:rPr>
          <w:rFonts w:ascii="Times New Roman" w:hAnsi="Times New Roman" w:cs="Times New Roman"/>
          <w:sz w:val="28"/>
          <w:szCs w:val="28"/>
        </w:rPr>
        <w:t xml:space="preserve"> количество работников, командированных по i-му направлению командирования с учетом показателей утвержденных планов служебных к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мандировок;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найм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 xml:space="preserve">мандирования с учетом требований </w:t>
      </w:r>
      <w:r>
        <w:rPr>
          <w:rFonts w:ascii="Times New Roman" w:hAnsi="Times New Roman" w:cs="Times New Roman"/>
          <w:sz w:val="28"/>
          <w:szCs w:val="28"/>
        </w:rPr>
        <w:t>учетной политики муниципального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найм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работника, кома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дированного по i-му направлению командирования;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направлений командирования.</w:t>
      </w:r>
    </w:p>
    <w:p w:rsidR="00125394" w:rsidRPr="00850C75" w:rsidRDefault="008818B6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18B6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</w:t>
      </w:r>
      <w:r w:rsidR="00DC3BB8">
        <w:rPr>
          <w:rFonts w:ascii="Times New Roman" w:hAnsi="Times New Roman" w:cs="Times New Roman"/>
          <w:b/>
          <w:sz w:val="28"/>
          <w:szCs w:val="28"/>
        </w:rPr>
        <w:t>.</w:t>
      </w:r>
    </w:p>
    <w:p w:rsidR="008818B6" w:rsidRDefault="008818B6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46. Затраты на коммунальные услуги определяются по следующей фо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муле:</w:t>
      </w:r>
    </w:p>
    <w:p w:rsidR="00125394" w:rsidRPr="00850C75" w:rsidRDefault="00125394" w:rsidP="006805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</w:t>
      </w:r>
      <w:r w:rsidRPr="00850C75">
        <w:rPr>
          <w:rFonts w:ascii="Times New Roman" w:hAnsi="Times New Roman" w:cs="Times New Roman"/>
          <w:sz w:val="28"/>
          <w:szCs w:val="28"/>
        </w:rPr>
        <w:t>ж</w:t>
      </w:r>
      <w:r w:rsidRPr="00850C75">
        <w:rPr>
          <w:rFonts w:ascii="Times New Roman" w:hAnsi="Times New Roman" w:cs="Times New Roman"/>
          <w:sz w:val="28"/>
          <w:szCs w:val="28"/>
        </w:rPr>
        <w:t>данско-правовых договоров (далее - внештатный сотрудник).</w:t>
      </w:r>
    </w:p>
    <w:p w:rsidR="00F27EF4" w:rsidRDefault="00F27EF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47. Затраты на газоснабжение и иные виды топлива определяются по следующей формуле:</w:t>
      </w:r>
    </w:p>
    <w:p w:rsidR="00125394" w:rsidRPr="00850C75" w:rsidRDefault="00125394" w:rsidP="00813E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470660" cy="472440"/>
            <wp:effectExtent l="0" t="0" r="0" b="3810"/>
            <wp:docPr id="75" name="Рисунок 75" descr="base_23629_102014_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629_102014_22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74" name="Рисунок 74" descr="base_23629_102014_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29_102014_230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E65C39" w:rsidRDefault="00125394" w:rsidP="00E65C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гс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ва)</w:t>
      </w:r>
      <w:r w:rsidR="00E65C39">
        <w:rPr>
          <w:rFonts w:ascii="Times New Roman" w:hAnsi="Times New Roman" w:cs="Times New Roman"/>
          <w:sz w:val="28"/>
          <w:szCs w:val="28"/>
        </w:rPr>
        <w:t xml:space="preserve"> </w:t>
      </w:r>
      <w:r w:rsidR="00E65C39" w:rsidRPr="00E65C39">
        <w:rPr>
          <w:rFonts w:ascii="Times New Roman" w:hAnsi="Times New Roman" w:cs="Times New Roman"/>
          <w:b/>
          <w:sz w:val="28"/>
          <w:szCs w:val="28"/>
        </w:rPr>
        <w:t>определяются по фактическим данным отчетного финансового года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гс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риф) (если тарифы на соответствующий вид топлива подлежат государстве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ному регулированию);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k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гс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ровку i-го вида топлива;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топлива.</w:t>
      </w:r>
    </w:p>
    <w:p w:rsidR="00F27EF4" w:rsidRDefault="00F27EF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48. Затраты на электроснабжение определяются по следующей формуле:</w:t>
      </w:r>
    </w:p>
    <w:p w:rsidR="00125394" w:rsidRPr="00850C75" w:rsidRDefault="00125394" w:rsidP="00813E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65860" cy="472440"/>
            <wp:effectExtent l="0" t="0" r="0" b="3810"/>
            <wp:docPr id="73" name="Рисунок 73" descr="base_23629_102014_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29_102014_231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72" name="Рисунок 72" descr="base_23629_102014_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29_102014_232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i-й тариф на электроэнергию (в рамках применяемого одноставо</w:t>
      </w:r>
      <w:r w:rsidRPr="00850C75">
        <w:rPr>
          <w:rFonts w:ascii="Times New Roman" w:hAnsi="Times New Roman" w:cs="Times New Roman"/>
          <w:sz w:val="28"/>
          <w:szCs w:val="28"/>
        </w:rPr>
        <w:t>ч</w:t>
      </w:r>
      <w:r w:rsidRPr="00850C75">
        <w:rPr>
          <w:rFonts w:ascii="Times New Roman" w:hAnsi="Times New Roman" w:cs="Times New Roman"/>
          <w:sz w:val="28"/>
          <w:szCs w:val="28"/>
        </w:rPr>
        <w:t>ного, дифференцированного по зонам суток или двуставочного тарифа);</w:t>
      </w:r>
    </w:p>
    <w:p w:rsidR="00125394" w:rsidRPr="00E65C39" w:rsidRDefault="00125394" w:rsidP="00E65C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ванного по зонам суток или двуставочного тарифа)</w:t>
      </w:r>
      <w:r w:rsidR="00E65C39">
        <w:rPr>
          <w:rFonts w:ascii="Times New Roman" w:hAnsi="Times New Roman" w:cs="Times New Roman"/>
          <w:sz w:val="28"/>
          <w:szCs w:val="28"/>
        </w:rPr>
        <w:t xml:space="preserve"> </w:t>
      </w:r>
      <w:r w:rsidR="00E65C39" w:rsidRPr="00E65C39">
        <w:rPr>
          <w:rFonts w:ascii="Times New Roman" w:hAnsi="Times New Roman" w:cs="Times New Roman"/>
          <w:b/>
          <w:sz w:val="28"/>
          <w:szCs w:val="28"/>
        </w:rPr>
        <w:t>определя</w:t>
      </w:r>
      <w:r w:rsidR="002067C5">
        <w:rPr>
          <w:rFonts w:ascii="Times New Roman" w:hAnsi="Times New Roman" w:cs="Times New Roman"/>
          <w:b/>
          <w:sz w:val="28"/>
          <w:szCs w:val="28"/>
        </w:rPr>
        <w:t>е</w:t>
      </w:r>
      <w:r w:rsidR="00E65C39" w:rsidRPr="00E65C39">
        <w:rPr>
          <w:rFonts w:ascii="Times New Roman" w:hAnsi="Times New Roman" w:cs="Times New Roman"/>
          <w:b/>
          <w:sz w:val="28"/>
          <w:szCs w:val="28"/>
        </w:rPr>
        <w:t>тся по факт</w:t>
      </w:r>
      <w:r w:rsidR="00E65C39" w:rsidRPr="00E65C39">
        <w:rPr>
          <w:rFonts w:ascii="Times New Roman" w:hAnsi="Times New Roman" w:cs="Times New Roman"/>
          <w:b/>
          <w:sz w:val="28"/>
          <w:szCs w:val="28"/>
        </w:rPr>
        <w:t>и</w:t>
      </w:r>
      <w:r w:rsidR="00E65C39" w:rsidRPr="00E65C39">
        <w:rPr>
          <w:rFonts w:ascii="Times New Roman" w:hAnsi="Times New Roman" w:cs="Times New Roman"/>
          <w:b/>
          <w:sz w:val="28"/>
          <w:szCs w:val="28"/>
        </w:rPr>
        <w:t>ческим данным отчетного финансового года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тарифов на электроэнергию.</w:t>
      </w:r>
    </w:p>
    <w:p w:rsidR="00212AC6" w:rsidRDefault="00212AC6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49. Затраты на теплоснабжение определяются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6805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П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Т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125394" w:rsidRPr="002067C5" w:rsidRDefault="00125394" w:rsidP="002067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мещений и сооружений</w:t>
      </w:r>
      <w:r w:rsidR="002067C5">
        <w:rPr>
          <w:rFonts w:ascii="Times New Roman" w:hAnsi="Times New Roman" w:cs="Times New Roman"/>
          <w:sz w:val="28"/>
          <w:szCs w:val="28"/>
        </w:rPr>
        <w:t xml:space="preserve"> </w:t>
      </w:r>
      <w:r w:rsidR="002067C5" w:rsidRPr="002067C5">
        <w:rPr>
          <w:rFonts w:ascii="Times New Roman" w:hAnsi="Times New Roman" w:cs="Times New Roman"/>
          <w:b/>
          <w:sz w:val="28"/>
          <w:szCs w:val="28"/>
        </w:rPr>
        <w:t>определяется по фактическим данным отчетного финансового года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2067C5" w:rsidRDefault="002067C5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50. Затраты на горячее водоснабжение определяются по следующей формуле:</w:t>
      </w:r>
    </w:p>
    <w:p w:rsidR="00125394" w:rsidRPr="00850C75" w:rsidRDefault="00125394" w:rsidP="006805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П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Т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125394" w:rsidRPr="002067C5" w:rsidRDefault="00125394" w:rsidP="002067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</w:t>
      </w:r>
      <w:r w:rsidR="002067C5">
        <w:rPr>
          <w:rFonts w:ascii="Times New Roman" w:hAnsi="Times New Roman" w:cs="Times New Roman"/>
          <w:sz w:val="28"/>
          <w:szCs w:val="28"/>
        </w:rPr>
        <w:t xml:space="preserve"> </w:t>
      </w:r>
      <w:r w:rsidR="002067C5" w:rsidRPr="002067C5">
        <w:rPr>
          <w:rFonts w:ascii="Times New Roman" w:hAnsi="Times New Roman" w:cs="Times New Roman"/>
          <w:b/>
          <w:sz w:val="28"/>
          <w:szCs w:val="28"/>
        </w:rPr>
        <w:t>определяется по фактич</w:t>
      </w:r>
      <w:r w:rsidR="002067C5" w:rsidRPr="002067C5">
        <w:rPr>
          <w:rFonts w:ascii="Times New Roman" w:hAnsi="Times New Roman" w:cs="Times New Roman"/>
          <w:b/>
          <w:sz w:val="28"/>
          <w:szCs w:val="28"/>
        </w:rPr>
        <w:t>е</w:t>
      </w:r>
      <w:r w:rsidR="002067C5" w:rsidRPr="002067C5">
        <w:rPr>
          <w:rFonts w:ascii="Times New Roman" w:hAnsi="Times New Roman" w:cs="Times New Roman"/>
          <w:b/>
          <w:sz w:val="28"/>
          <w:szCs w:val="28"/>
        </w:rPr>
        <w:t>ским данным отчетного финансового года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B456C4" w:rsidRDefault="00B456C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51. Затраты на холодное водоснабжение и водоотведение определяются по следующей формуле:</w:t>
      </w:r>
    </w:p>
    <w:p w:rsidR="00125394" w:rsidRPr="00850C75" w:rsidRDefault="00125394" w:rsidP="006805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П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Т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П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Т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125394" w:rsidRPr="00B456C4" w:rsidRDefault="00125394" w:rsidP="00B456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</w:t>
      </w:r>
      <w:r w:rsidR="00B456C4">
        <w:rPr>
          <w:rFonts w:ascii="Times New Roman" w:hAnsi="Times New Roman" w:cs="Times New Roman"/>
          <w:sz w:val="28"/>
          <w:szCs w:val="28"/>
        </w:rPr>
        <w:t xml:space="preserve"> </w:t>
      </w:r>
      <w:r w:rsidR="00B456C4" w:rsidRPr="00B456C4">
        <w:rPr>
          <w:rFonts w:ascii="Times New Roman" w:hAnsi="Times New Roman" w:cs="Times New Roman"/>
          <w:b/>
          <w:sz w:val="28"/>
          <w:szCs w:val="28"/>
        </w:rPr>
        <w:t>определяется по фактическим данным отчетного финансового года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125394" w:rsidRPr="00B456C4" w:rsidRDefault="00125394" w:rsidP="00B456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П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</w:t>
      </w:r>
      <w:r w:rsidR="00B456C4">
        <w:rPr>
          <w:rFonts w:ascii="Times New Roman" w:hAnsi="Times New Roman" w:cs="Times New Roman"/>
          <w:sz w:val="28"/>
          <w:szCs w:val="28"/>
        </w:rPr>
        <w:t xml:space="preserve"> </w:t>
      </w:r>
      <w:r w:rsidR="00B456C4" w:rsidRPr="00B456C4">
        <w:rPr>
          <w:rFonts w:ascii="Times New Roman" w:hAnsi="Times New Roman" w:cs="Times New Roman"/>
          <w:b/>
          <w:sz w:val="28"/>
          <w:szCs w:val="28"/>
        </w:rPr>
        <w:t>определяется по фактич</w:t>
      </w:r>
      <w:r w:rsidR="00B456C4" w:rsidRPr="00B456C4">
        <w:rPr>
          <w:rFonts w:ascii="Times New Roman" w:hAnsi="Times New Roman" w:cs="Times New Roman"/>
          <w:b/>
          <w:sz w:val="28"/>
          <w:szCs w:val="28"/>
        </w:rPr>
        <w:t>е</w:t>
      </w:r>
      <w:r w:rsidR="00B456C4" w:rsidRPr="00B456C4">
        <w:rPr>
          <w:rFonts w:ascii="Times New Roman" w:hAnsi="Times New Roman" w:cs="Times New Roman"/>
          <w:b/>
          <w:sz w:val="28"/>
          <w:szCs w:val="28"/>
        </w:rPr>
        <w:t>ским данным отчетного финансового года</w:t>
      </w:r>
      <w:r w:rsidR="00B456C4" w:rsidRPr="00B456C4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B456C4" w:rsidRDefault="00B456C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52. Затраты на оплату услуг внештатных сотрудников определяются по следующей формуле:</w:t>
      </w:r>
    </w:p>
    <w:p w:rsidR="00125394" w:rsidRPr="00850C75" w:rsidRDefault="00125394" w:rsidP="006805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70860" cy="472440"/>
            <wp:effectExtent l="0" t="0" r="0" b="3810"/>
            <wp:docPr id="71" name="Рисунок 71" descr="base_23629_102014_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629_102014_23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70" name="Рисунок 70" descr="base_23629_102014_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29_102014_23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внск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ка по i-й должности</w:t>
      </w:r>
      <w:r w:rsidR="00CD7A10">
        <w:rPr>
          <w:rFonts w:ascii="Times New Roman" w:hAnsi="Times New Roman" w:cs="Times New Roman"/>
          <w:sz w:val="28"/>
          <w:szCs w:val="28"/>
        </w:rPr>
        <w:t xml:space="preserve"> </w:t>
      </w:r>
      <w:r w:rsidR="00CD7A10" w:rsidRPr="00CD7A10">
        <w:rPr>
          <w:rFonts w:ascii="Times New Roman" w:hAnsi="Times New Roman" w:cs="Times New Roman"/>
          <w:b/>
          <w:sz w:val="28"/>
          <w:szCs w:val="28"/>
        </w:rPr>
        <w:t>которое определяется по средним фактическим да</w:t>
      </w:r>
      <w:r w:rsidR="00CD7A10" w:rsidRPr="00CD7A10">
        <w:rPr>
          <w:rFonts w:ascii="Times New Roman" w:hAnsi="Times New Roman" w:cs="Times New Roman"/>
          <w:b/>
          <w:sz w:val="28"/>
          <w:szCs w:val="28"/>
        </w:rPr>
        <w:t>н</w:t>
      </w:r>
      <w:r w:rsidR="00CD7A10" w:rsidRPr="00CD7A10">
        <w:rPr>
          <w:rFonts w:ascii="Times New Roman" w:hAnsi="Times New Roman" w:cs="Times New Roman"/>
          <w:b/>
          <w:sz w:val="28"/>
          <w:szCs w:val="28"/>
        </w:rPr>
        <w:t>ным за 3 (Три) предыдущих финансовых года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внск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по i-й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t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внск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Pr="00850C75">
        <w:rPr>
          <w:rFonts w:ascii="Times New Roman" w:hAnsi="Times New Roman" w:cs="Times New Roman"/>
          <w:sz w:val="28"/>
          <w:szCs w:val="28"/>
        </w:rPr>
        <w:t>д</w:t>
      </w:r>
      <w:r w:rsidRPr="00850C75">
        <w:rPr>
          <w:rFonts w:ascii="Times New Roman" w:hAnsi="Times New Roman" w:cs="Times New Roman"/>
          <w:sz w:val="28"/>
          <w:szCs w:val="28"/>
        </w:rPr>
        <w:t>жетные фонды;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внештатных сотрудников.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 xml:space="preserve">штатного сотрудника в штатном расписании </w:t>
      </w:r>
      <w:r w:rsidR="00CD7A10">
        <w:rPr>
          <w:rFonts w:ascii="Times New Roman" w:hAnsi="Times New Roman" w:cs="Times New Roman"/>
          <w:sz w:val="28"/>
          <w:szCs w:val="28"/>
        </w:rPr>
        <w:t>Заказчика</w:t>
      </w:r>
      <w:r w:rsidRPr="00850C75">
        <w:rPr>
          <w:rFonts w:ascii="Times New Roman" w:hAnsi="Times New Roman" w:cs="Times New Roman"/>
          <w:sz w:val="28"/>
          <w:szCs w:val="28"/>
        </w:rPr>
        <w:t>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цом коммунальных услуг (договорам гражданско-правового характера, з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ключенным с кочегарами, сезонными истопниками и др.).</w:t>
      </w:r>
    </w:p>
    <w:p w:rsidR="00DC3BB8" w:rsidRPr="00DC3BB8" w:rsidRDefault="00DC3BB8" w:rsidP="00DC3B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3BB8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53. Затраты на аренду помещений определяются по следующей формуле:</w:t>
      </w:r>
    </w:p>
    <w:p w:rsidR="00125394" w:rsidRPr="00850C75" w:rsidRDefault="00125394" w:rsidP="006805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9740" cy="472440"/>
            <wp:effectExtent l="0" t="0" r="3810" b="3810"/>
            <wp:docPr id="69" name="Рисунок 69" descr="base_23629_102014_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629_102014_23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аренду помещений;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68" name="Рисунок 68" descr="base_23629_102014_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629_102014_23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ди;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S - количество метров общей площади на одного работника;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арендуемых площадей.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В случае аренды ранее неарендуемых помещений значение показателя - количество метров общей площади на одного работника - устанавливается с учетом норматива площади, установленного в соответствии с </w:t>
      </w:r>
      <w:r w:rsidRPr="00CE1E0C">
        <w:rPr>
          <w:rFonts w:ascii="Times New Roman" w:hAnsi="Times New Roman" w:cs="Times New Roman"/>
          <w:sz w:val="28"/>
          <w:szCs w:val="28"/>
        </w:rPr>
        <w:t>постановлен</w:t>
      </w:r>
      <w:r w:rsidRPr="00CE1E0C">
        <w:rPr>
          <w:rFonts w:ascii="Times New Roman" w:hAnsi="Times New Roman" w:cs="Times New Roman"/>
          <w:sz w:val="28"/>
          <w:szCs w:val="28"/>
        </w:rPr>
        <w:t>и</w:t>
      </w:r>
      <w:r w:rsidRPr="00CE1E0C">
        <w:rPr>
          <w:rFonts w:ascii="Times New Roman" w:hAnsi="Times New Roman" w:cs="Times New Roman"/>
          <w:sz w:val="28"/>
          <w:szCs w:val="28"/>
        </w:rPr>
        <w:t>ем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783AF2">
        <w:rPr>
          <w:rFonts w:ascii="Times New Roman" w:hAnsi="Times New Roman" w:cs="Times New Roman"/>
          <w:sz w:val="28"/>
          <w:szCs w:val="28"/>
        </w:rPr>
        <w:t>0</w:t>
      </w:r>
      <w:r w:rsidRPr="00850C75">
        <w:rPr>
          <w:rFonts w:ascii="Times New Roman" w:hAnsi="Times New Roman" w:cs="Times New Roman"/>
          <w:sz w:val="28"/>
          <w:szCs w:val="28"/>
        </w:rPr>
        <w:t>5 января 1998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50C75">
        <w:rPr>
          <w:rFonts w:ascii="Times New Roman" w:hAnsi="Times New Roman" w:cs="Times New Roman"/>
          <w:sz w:val="28"/>
          <w:szCs w:val="28"/>
        </w:rPr>
        <w:t xml:space="preserve"> 3 "О поря</w:t>
      </w:r>
      <w:r w:rsidRPr="00850C75">
        <w:rPr>
          <w:rFonts w:ascii="Times New Roman" w:hAnsi="Times New Roman" w:cs="Times New Roman"/>
          <w:sz w:val="28"/>
          <w:szCs w:val="28"/>
        </w:rPr>
        <w:t>д</w:t>
      </w:r>
      <w:r w:rsidRPr="00850C75">
        <w:rPr>
          <w:rFonts w:ascii="Times New Roman" w:hAnsi="Times New Roman" w:cs="Times New Roman"/>
          <w:sz w:val="28"/>
          <w:szCs w:val="28"/>
        </w:rPr>
        <w:t xml:space="preserve">ке закрепления и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находящихся в федеральной собственности административных зданий, строений и нежилых помещений".</w:t>
      </w:r>
    </w:p>
    <w:p w:rsidR="00273C97" w:rsidRPr="00273C97" w:rsidRDefault="00273C97" w:rsidP="00273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C97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3C97" w:rsidRPr="00850C75" w:rsidRDefault="00273C97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54. Затраты на аренду помещения (зала) для проведения совещания о</w:t>
      </w:r>
      <w:r w:rsidRPr="00850C75">
        <w:rPr>
          <w:rFonts w:ascii="Times New Roman" w:hAnsi="Times New Roman" w:cs="Times New Roman"/>
          <w:sz w:val="28"/>
          <w:szCs w:val="28"/>
        </w:rPr>
        <w:t>п</w:t>
      </w:r>
      <w:r w:rsidRPr="00850C75">
        <w:rPr>
          <w:rFonts w:ascii="Times New Roman" w:hAnsi="Times New Roman" w:cs="Times New Roman"/>
          <w:sz w:val="28"/>
          <w:szCs w:val="28"/>
        </w:rPr>
        <w:t>ределяются по следующей формуле:</w:t>
      </w:r>
    </w:p>
    <w:p w:rsidR="00125394" w:rsidRPr="00850C75" w:rsidRDefault="00125394" w:rsidP="00783AF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64920" cy="472440"/>
            <wp:effectExtent l="0" t="0" r="0" b="3810"/>
            <wp:docPr id="67" name="Рисунок 67" descr="base_23629_102014_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3629_102014_23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аренду помещения (зала) для проведения совещания;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66" name="Рисунок 66" descr="base_23629_102014_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3629_102014_23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помещения (залов).</w:t>
      </w:r>
    </w:p>
    <w:p w:rsidR="00273C97" w:rsidRPr="00273C97" w:rsidRDefault="00273C97" w:rsidP="00273C9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73C97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273C97" w:rsidRDefault="00273C97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55. Затраты на аренду оборудования для проведения совещания опред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ляются по следующей формуле:</w:t>
      </w:r>
    </w:p>
    <w:p w:rsidR="00125394" w:rsidRPr="00850C75" w:rsidRDefault="00125394" w:rsidP="00783AF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89760" cy="472440"/>
            <wp:effectExtent l="0" t="0" r="0" b="3810"/>
            <wp:docPr id="65" name="Рисунок 65" descr="base_23629_102014_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629_102014_23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аренду оборудования для проведения совещания;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64" name="Рисунок 64" descr="base_23629_102014_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3629_102014_24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 для проведения сов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щания;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дн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 для проведения сов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щания;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 для проведения совещания;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часа аренды i-го оборудования для проведения совещ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ния</w:t>
      </w:r>
      <w:r w:rsidR="00E962D9">
        <w:rPr>
          <w:rFonts w:ascii="Times New Roman" w:hAnsi="Times New Roman" w:cs="Times New Roman"/>
          <w:sz w:val="28"/>
          <w:szCs w:val="28"/>
        </w:rPr>
        <w:t xml:space="preserve">. </w:t>
      </w:r>
      <w:r w:rsidR="00E962D9" w:rsidRPr="00E962D9">
        <w:rPr>
          <w:rFonts w:ascii="Times New Roman" w:hAnsi="Times New Roman" w:cs="Times New Roman"/>
          <w:b/>
          <w:sz w:val="28"/>
          <w:szCs w:val="28"/>
        </w:rPr>
        <w:t>Предельное значение 100 000 (сто тысяч) рублей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оборудования для проведения совещания.</w:t>
      </w:r>
    </w:p>
    <w:p w:rsidR="00B73154" w:rsidRPr="00B73154" w:rsidRDefault="00B73154" w:rsidP="00B731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73154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13E87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E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Затраты на содержание имущества, не отнесенные</w:t>
      </w:r>
    </w:p>
    <w:p w:rsidR="00125394" w:rsidRPr="00813E87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E87">
        <w:rPr>
          <w:rFonts w:ascii="Times New Roman" w:hAnsi="Times New Roman" w:cs="Times New Roman"/>
          <w:b/>
          <w:sz w:val="28"/>
          <w:szCs w:val="28"/>
          <w:u w:val="single"/>
        </w:rPr>
        <w:t>к затратам на содержание имущества в рамках затрат</w:t>
      </w:r>
    </w:p>
    <w:p w:rsidR="00125394" w:rsidRPr="00813E87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E87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56. Затраты на содержание и техническое обслуживание помещений о</w:t>
      </w:r>
      <w:r w:rsidRPr="00850C75">
        <w:rPr>
          <w:rFonts w:ascii="Times New Roman" w:hAnsi="Times New Roman" w:cs="Times New Roman"/>
          <w:sz w:val="28"/>
          <w:szCs w:val="28"/>
        </w:rPr>
        <w:t>п</w:t>
      </w:r>
      <w:r w:rsidRPr="00850C75">
        <w:rPr>
          <w:rFonts w:ascii="Times New Roman" w:hAnsi="Times New Roman" w:cs="Times New Roman"/>
          <w:sz w:val="28"/>
          <w:szCs w:val="28"/>
        </w:rPr>
        <w:t>ределяются по следующей формуле:</w:t>
      </w:r>
    </w:p>
    <w:p w:rsidR="00125394" w:rsidRPr="00850C75" w:rsidRDefault="00125394" w:rsidP="00783AF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то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содержание и техническое обслуживание помещений;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то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форматорных подстанций, электрощитовых) административного здания (п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мещения).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Затраты на содержание и техническое обслуживание помещений не по</w:t>
      </w:r>
      <w:r w:rsidRPr="00850C75">
        <w:rPr>
          <w:rFonts w:ascii="Times New Roman" w:hAnsi="Times New Roman" w:cs="Times New Roman"/>
          <w:sz w:val="28"/>
          <w:szCs w:val="28"/>
        </w:rPr>
        <w:t>д</w:t>
      </w:r>
      <w:r w:rsidRPr="00850C75">
        <w:rPr>
          <w:rFonts w:ascii="Times New Roman" w:hAnsi="Times New Roman" w:cs="Times New Roman"/>
          <w:sz w:val="28"/>
          <w:szCs w:val="28"/>
        </w:rPr>
        <w:t>лежат отдельному расчету, если они включены в общую стоимость ко</w:t>
      </w:r>
      <w:r w:rsidRPr="00850C75">
        <w:rPr>
          <w:rFonts w:ascii="Times New Roman" w:hAnsi="Times New Roman" w:cs="Times New Roman"/>
          <w:sz w:val="28"/>
          <w:szCs w:val="28"/>
        </w:rPr>
        <w:t>м</w:t>
      </w:r>
      <w:r w:rsidRPr="00850C75">
        <w:rPr>
          <w:rFonts w:ascii="Times New Roman" w:hAnsi="Times New Roman" w:cs="Times New Roman"/>
          <w:sz w:val="28"/>
          <w:szCs w:val="28"/>
        </w:rPr>
        <w:t>плексных услуг юридического лица или индивидуального предпринимателя, осуществляющего деятельность по управлению многоквартирным домом (далее - управляющая компания).</w:t>
      </w:r>
    </w:p>
    <w:p w:rsidR="00783AF2" w:rsidRDefault="00783AF2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57. Затраты на закупку услуг управляющей компании определяются по следующей формуле:</w:t>
      </w:r>
    </w:p>
    <w:p w:rsidR="00125394" w:rsidRPr="00850C75" w:rsidRDefault="00125394" w:rsidP="00783AF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54480" cy="472440"/>
            <wp:effectExtent l="0" t="0" r="7620" b="3810"/>
            <wp:docPr id="63" name="Рисунок 63" descr="base_23629_102014_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3629_102014_24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закупку услуг управляющей компании;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62" name="Рисунок 62" descr="base_23629_102014_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3629_102014_242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ук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ук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ук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</w:t>
      </w:r>
      <w:r w:rsidRPr="00850C75">
        <w:rPr>
          <w:rFonts w:ascii="Times New Roman" w:hAnsi="Times New Roman" w:cs="Times New Roman"/>
          <w:sz w:val="28"/>
          <w:szCs w:val="28"/>
        </w:rPr>
        <w:t>в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ляющей компании</w:t>
      </w:r>
      <w:r w:rsidR="00B73154">
        <w:rPr>
          <w:rFonts w:ascii="Times New Roman" w:hAnsi="Times New Roman" w:cs="Times New Roman"/>
          <w:sz w:val="28"/>
          <w:szCs w:val="28"/>
        </w:rPr>
        <w:t xml:space="preserve">. </w:t>
      </w:r>
      <w:r w:rsidR="00B73154" w:rsidRPr="00B73154">
        <w:rPr>
          <w:rFonts w:ascii="Times New Roman" w:hAnsi="Times New Roman" w:cs="Times New Roman"/>
          <w:b/>
          <w:sz w:val="28"/>
          <w:szCs w:val="28"/>
        </w:rPr>
        <w:t>Предельное значение – 12 месяцев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услуг управляющей компании.</w:t>
      </w:r>
    </w:p>
    <w:p w:rsidR="003C111C" w:rsidRPr="003C111C" w:rsidRDefault="003C111C" w:rsidP="003C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1C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3C111C" w:rsidRPr="00850C75" w:rsidRDefault="003C111C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58. Затраты на техническое обслуживание и регламентно-профилактический ремонт систем охранно-тревожной сигнализации опред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ляются по следующей формуле:</w:t>
      </w:r>
    </w:p>
    <w:p w:rsidR="00125394" w:rsidRPr="00850C75" w:rsidRDefault="00125394" w:rsidP="00CE1E0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73480" cy="472440"/>
            <wp:effectExtent l="0" t="0" r="7620" b="3810"/>
            <wp:docPr id="61" name="Рисунок 61" descr="base_23629_102014_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3629_102014_243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50C75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систем охранно-тревожной сигнализации;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60" name="Рисунок 60" descr="base_23629_102014_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3629_102014_24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</w:t>
      </w:r>
      <w:r w:rsidRPr="00850C75">
        <w:rPr>
          <w:rFonts w:ascii="Times New Roman" w:hAnsi="Times New Roman" w:cs="Times New Roman"/>
          <w:sz w:val="28"/>
          <w:szCs w:val="28"/>
        </w:rPr>
        <w:t>х</w:t>
      </w:r>
      <w:r w:rsidRPr="00850C75">
        <w:rPr>
          <w:rFonts w:ascii="Times New Roman" w:hAnsi="Times New Roman" w:cs="Times New Roman"/>
          <w:sz w:val="28"/>
          <w:szCs w:val="28"/>
        </w:rPr>
        <w:t>ранно-тревожной сигнализации;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обслуживания одной единицы i-го устройства в составе си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темы охранно-тревожной сигнализации;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устройств в системе охранно-тревожной сигнал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зации.</w:t>
      </w:r>
    </w:p>
    <w:p w:rsidR="00A72232" w:rsidRPr="00A72232" w:rsidRDefault="00A72232" w:rsidP="00A7223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1" w:name="P796"/>
      <w:bookmarkEnd w:id="11"/>
      <w:r w:rsidRPr="00A72232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A72232" w:rsidRDefault="00A72232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определяются исходя из нормы проведения ремонта, установленной субъектом нормиров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 xml:space="preserve">ния, но не более одного раза в три года, с учетом требований </w:t>
      </w:r>
      <w:hyperlink r:id="rId92" w:history="1">
        <w:r w:rsidRPr="00783AF2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вания жилых зданий, объектов коммунального и социально-культурного н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значения ВСН 58-88 (р), утвержденного Приказом Государственного комит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та по архитектуре и градостроительству при Госстрое СССР от 23 ноября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1988 г. N 312, по следующей формуле:</w:t>
      </w:r>
    </w:p>
    <w:p w:rsidR="00125394" w:rsidRPr="00850C75" w:rsidRDefault="00125394" w:rsidP="002756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35380" cy="472440"/>
            <wp:effectExtent l="0" t="0" r="7620" b="3810"/>
            <wp:docPr id="59" name="Рисунок 59" descr="base_23629_102014_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3629_102014_245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58" name="Рисунок 58" descr="base_23629_102014_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3629_102014_24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S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площадь i-го здания (помещения), планируемого к проведению т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кущего ремонта;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 (помещ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ния), планируемого к проведению текущего ремонта;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зданий (помещения), планируемых к проведению текущего ремонта.</w:t>
      </w:r>
    </w:p>
    <w:p w:rsidR="00A72232" w:rsidRDefault="00A72232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60. Затраты на содержание прилегающей территории определяются по следующей формуле:</w:t>
      </w:r>
    </w:p>
    <w:p w:rsidR="00125394" w:rsidRPr="00850C75" w:rsidRDefault="00125394" w:rsidP="00783AF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5420" cy="472440"/>
            <wp:effectExtent l="0" t="0" r="0" b="3810"/>
            <wp:docPr id="57" name="Рисунок 57" descr="base_23629_102014_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629_102014_24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56" name="Рисунок 56" descr="base_23629_102014_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629_102014_24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S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эз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эз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эз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прилегающих территорий.</w:t>
      </w:r>
    </w:p>
    <w:p w:rsidR="00A72232" w:rsidRPr="00A72232" w:rsidRDefault="00A72232" w:rsidP="00A722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2232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A72232" w:rsidRDefault="00A72232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61. Затраты на оплату услуг по обслуживанию и уборке помещения о</w:t>
      </w:r>
      <w:r w:rsidRPr="00850C75">
        <w:rPr>
          <w:rFonts w:ascii="Times New Roman" w:hAnsi="Times New Roman" w:cs="Times New Roman"/>
          <w:sz w:val="28"/>
          <w:szCs w:val="28"/>
        </w:rPr>
        <w:t>п</w:t>
      </w:r>
      <w:r w:rsidRPr="00850C75">
        <w:rPr>
          <w:rFonts w:ascii="Times New Roman" w:hAnsi="Times New Roman" w:cs="Times New Roman"/>
          <w:sz w:val="28"/>
          <w:szCs w:val="28"/>
        </w:rPr>
        <w:t>ределяются по следующей формуле:</w:t>
      </w:r>
    </w:p>
    <w:p w:rsidR="00125394" w:rsidRPr="00850C75" w:rsidRDefault="00125394" w:rsidP="002756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51660" cy="472440"/>
            <wp:effectExtent l="0" t="0" r="0" b="3810"/>
            <wp:docPr id="55" name="Рисунок 55" descr="base_23629_102014_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629_102014_249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54" name="Рисунок 54" descr="base_23629_102014_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629_102014_25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S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аутп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площадь i-го помещения, в отношении которого планируется з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ключение договора (контракта) на обслуживание и уборку;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аутп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аутп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помещений.</w:t>
      </w:r>
    </w:p>
    <w:p w:rsidR="00A63D36" w:rsidRPr="00A63D36" w:rsidRDefault="00A63D36" w:rsidP="00A63D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63D36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A63D36" w:rsidRDefault="00A63D36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62. Затраты на вывоз твердых бытовых отходов определяются по сл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125394" w:rsidRDefault="00125394" w:rsidP="002756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тбо,</w:t>
      </w:r>
      <w:r w:rsidRPr="00850C75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F50226" w:rsidRPr="00850C75" w:rsidRDefault="00F50226" w:rsidP="002756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</w:t>
      </w:r>
      <w:r w:rsidR="00A63D36">
        <w:rPr>
          <w:rFonts w:ascii="Times New Roman" w:hAnsi="Times New Roman" w:cs="Times New Roman"/>
          <w:sz w:val="28"/>
          <w:szCs w:val="28"/>
        </w:rPr>
        <w:t xml:space="preserve"> </w:t>
      </w:r>
      <w:r w:rsidR="00A63D36" w:rsidRPr="00A63D36">
        <w:rPr>
          <w:rFonts w:ascii="Times New Roman" w:hAnsi="Times New Roman" w:cs="Times New Roman"/>
          <w:b/>
          <w:sz w:val="28"/>
          <w:szCs w:val="28"/>
        </w:rPr>
        <w:t xml:space="preserve">которое определяется по средним фактическим данным за </w:t>
      </w:r>
      <w:r w:rsidR="00112E70">
        <w:rPr>
          <w:rFonts w:ascii="Times New Roman" w:hAnsi="Times New Roman" w:cs="Times New Roman"/>
          <w:b/>
          <w:sz w:val="28"/>
          <w:szCs w:val="28"/>
        </w:rPr>
        <w:t>2</w:t>
      </w:r>
      <w:r w:rsidR="00A63D36" w:rsidRPr="00A63D3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12E70">
        <w:rPr>
          <w:rFonts w:ascii="Times New Roman" w:hAnsi="Times New Roman" w:cs="Times New Roman"/>
          <w:b/>
          <w:sz w:val="28"/>
          <w:szCs w:val="28"/>
        </w:rPr>
        <w:t>два</w:t>
      </w:r>
      <w:r w:rsidR="00A63D36" w:rsidRPr="00A63D36">
        <w:rPr>
          <w:rFonts w:ascii="Times New Roman" w:hAnsi="Times New Roman" w:cs="Times New Roman"/>
          <w:b/>
          <w:sz w:val="28"/>
          <w:szCs w:val="28"/>
        </w:rPr>
        <w:t>) предыдущих финансовых года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A63D36" w:rsidRDefault="00A63D36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E5">
        <w:rPr>
          <w:rFonts w:ascii="Times New Roman" w:hAnsi="Times New Roman" w:cs="Times New Roman"/>
          <w:sz w:val="28"/>
          <w:szCs w:val="28"/>
        </w:rPr>
        <w:t>63.</w:t>
      </w:r>
      <w:r w:rsidRPr="00850C75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лифтов определяются по следующей формуле:</w:t>
      </w:r>
    </w:p>
    <w:p w:rsidR="00125394" w:rsidRPr="00850C75" w:rsidRDefault="00125394" w:rsidP="00DE4F1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51560" cy="472440"/>
            <wp:effectExtent l="0" t="0" r="0" b="3810"/>
            <wp:docPr id="53" name="Рисунок 53" descr="base_23629_102014_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3629_102014_251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52" name="Рисунок 52" descr="base_23629_102014_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3629_102014_25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одного лифта i-го типа в год;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lastRenderedPageBreak/>
        <w:t>n - количество типов лифтов.</w:t>
      </w:r>
    </w:p>
    <w:p w:rsidR="003B7034" w:rsidRPr="003B7034" w:rsidRDefault="003B7034" w:rsidP="003B70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034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3B7034" w:rsidRDefault="003B703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определяются по следующей формуле:</w:t>
      </w:r>
    </w:p>
    <w:p w:rsidR="00125394" w:rsidRDefault="00125394" w:rsidP="00FD71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Р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0944CE" w:rsidRPr="00850C75" w:rsidRDefault="000944CE" w:rsidP="00FD71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зяйственно-питьевого и противопожарного водоснабжения;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ной насосной станции хозяйственно-питьевого и противопожарного вод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снабжения в расчете на 1 кв. метр площади соответствующего администр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тивного помещения.</w:t>
      </w:r>
    </w:p>
    <w:p w:rsidR="009030F5" w:rsidRPr="009030F5" w:rsidRDefault="009030F5" w:rsidP="009030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30F5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9030F5" w:rsidRPr="00850C75" w:rsidRDefault="009030F5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65. Затраты на техническое обслуживание и регламентно-профилактический ремонт водонапорной насосной станции пожаротушения определяются по следующей формуле:</w:t>
      </w:r>
    </w:p>
    <w:p w:rsidR="00834419" w:rsidRDefault="00834419" w:rsidP="00FD71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394" w:rsidRDefault="00125394" w:rsidP="00FD71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то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= S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то 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Р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то п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834419" w:rsidRPr="00850C75" w:rsidRDefault="00834419" w:rsidP="00FD71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то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S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то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рых предназначена водонапорная насосная станция пожаротушения;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то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ной насосной станции пожаротушения в расчете на 1 кв. метр площади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ветствующего административного помещения.</w:t>
      </w:r>
    </w:p>
    <w:p w:rsidR="009030F5" w:rsidRPr="009030F5" w:rsidRDefault="009030F5" w:rsidP="009030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30F5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9030F5" w:rsidRDefault="009030F5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сезону, определяются по следующей формуле:</w:t>
      </w:r>
    </w:p>
    <w:p w:rsidR="00125394" w:rsidRPr="0087335C" w:rsidRDefault="00125394" w:rsidP="00FD71F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5C">
        <w:rPr>
          <w:rFonts w:ascii="Times New Roman" w:hAnsi="Times New Roman" w:cs="Times New Roman"/>
          <w:b/>
          <w:sz w:val="28"/>
          <w:szCs w:val="28"/>
        </w:rPr>
        <w:t>З</w:t>
      </w:r>
      <w:r w:rsidRPr="0087335C">
        <w:rPr>
          <w:rFonts w:ascii="Times New Roman" w:hAnsi="Times New Roman" w:cs="Times New Roman"/>
          <w:b/>
          <w:sz w:val="28"/>
          <w:szCs w:val="28"/>
          <w:vertAlign w:val="subscript"/>
        </w:rPr>
        <w:t>итп</w:t>
      </w:r>
      <w:r w:rsidRPr="0087335C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gramStart"/>
      <w:r w:rsidRPr="0087335C">
        <w:rPr>
          <w:rFonts w:ascii="Times New Roman" w:hAnsi="Times New Roman" w:cs="Times New Roman"/>
          <w:b/>
          <w:sz w:val="28"/>
          <w:szCs w:val="28"/>
        </w:rPr>
        <w:t>S</w:t>
      </w:r>
      <w:proofErr w:type="gramEnd"/>
      <w:r w:rsidRPr="0087335C">
        <w:rPr>
          <w:rFonts w:ascii="Times New Roman" w:hAnsi="Times New Roman" w:cs="Times New Roman"/>
          <w:b/>
          <w:sz w:val="28"/>
          <w:szCs w:val="28"/>
          <w:vertAlign w:val="subscript"/>
        </w:rPr>
        <w:t>итп</w:t>
      </w:r>
      <w:r w:rsidRPr="0087335C">
        <w:rPr>
          <w:rFonts w:ascii="Times New Roman" w:hAnsi="Times New Roman" w:cs="Times New Roman"/>
          <w:b/>
          <w:sz w:val="28"/>
          <w:szCs w:val="28"/>
        </w:rPr>
        <w:t xml:space="preserve"> x Р</w:t>
      </w:r>
      <w:r w:rsidRPr="0087335C">
        <w:rPr>
          <w:rFonts w:ascii="Times New Roman" w:hAnsi="Times New Roman" w:cs="Times New Roman"/>
          <w:b/>
          <w:sz w:val="28"/>
          <w:szCs w:val="28"/>
          <w:vertAlign w:val="subscript"/>
        </w:rPr>
        <w:t>итп</w:t>
      </w:r>
      <w:r w:rsidRPr="0087335C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50C75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используется индивидуальный тепловой пункт;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</w:t>
      </w:r>
      <w:r w:rsidRPr="00850C75">
        <w:rPr>
          <w:rFonts w:ascii="Times New Roman" w:hAnsi="Times New Roman" w:cs="Times New Roman"/>
          <w:sz w:val="28"/>
          <w:szCs w:val="28"/>
        </w:rPr>
        <w:t>у</w:t>
      </w:r>
      <w:r w:rsidRPr="00850C75">
        <w:rPr>
          <w:rFonts w:ascii="Times New Roman" w:hAnsi="Times New Roman" w:cs="Times New Roman"/>
          <w:sz w:val="28"/>
          <w:szCs w:val="28"/>
        </w:rPr>
        <w:t>ального теплового пункта в расчете на 1 кв. метр площади соответствующих административных помещений.</w:t>
      </w:r>
    </w:p>
    <w:p w:rsidR="009030F5" w:rsidRPr="009030F5" w:rsidRDefault="009030F5" w:rsidP="009030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30F5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9030F5" w:rsidRDefault="009030F5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67. Затраты на техническое обслуживание и регламентно-профилактический ремонт электрооборудования (электроподстанций, тран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форматорных подстанций, электрощитовых) административного здания (п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мещения) определяются по следующей формуле:</w:t>
      </w:r>
    </w:p>
    <w:p w:rsidR="00125394" w:rsidRPr="00850C75" w:rsidRDefault="00125394" w:rsidP="006740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72440"/>
            <wp:effectExtent l="0" t="0" r="0" b="3810"/>
            <wp:docPr id="51" name="Рисунок 51" descr="base_23629_102014_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3629_102014_25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50C75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электрооборудования (электроподстанций, тран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форматорных подстанций, электрощитовых) административного здания (п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мещения);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50" name="Рисунок 50" descr="base_23629_102014_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3629_102014_25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аэз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аэз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i-го электрооборудования;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электрооборудования.</w:t>
      </w:r>
    </w:p>
    <w:p w:rsidR="009030F5" w:rsidRPr="009030F5" w:rsidRDefault="009030F5" w:rsidP="009030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30F5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9030F5" w:rsidRDefault="009030F5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68. Затраты на техническое обслуживание и ремонт транспортных средств определяются по следующей формуле:</w:t>
      </w:r>
    </w:p>
    <w:p w:rsidR="00125394" w:rsidRPr="00850C75" w:rsidRDefault="00125394" w:rsidP="00C22D8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4960" cy="472440"/>
            <wp:effectExtent l="0" t="0" r="0" b="3810"/>
            <wp:docPr id="49" name="Рисунок 49" descr="base_23629_102014_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629_102014_255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ремонт транспортных средств;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60020" cy="167640"/>
            <wp:effectExtent l="0" t="0" r="0" b="3810"/>
            <wp:docPr id="48" name="Рисунок 48" descr="base_23629_102014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629_102014_256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9D17CE" w:rsidRPr="009D17CE" w:rsidRDefault="00125394" w:rsidP="009D17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</w:t>
      </w:r>
      <w:r w:rsidR="009D17CE" w:rsidRPr="009D17CE">
        <w:rPr>
          <w:rFonts w:ascii="Times New Roman" w:hAnsi="Times New Roman" w:cs="Times New Roman"/>
          <w:b/>
          <w:sz w:val="28"/>
          <w:szCs w:val="28"/>
        </w:rPr>
        <w:t>фактическим затратам в отчетном ф</w:t>
      </w:r>
      <w:r w:rsidR="009D17CE" w:rsidRPr="009D17CE">
        <w:rPr>
          <w:rFonts w:ascii="Times New Roman" w:hAnsi="Times New Roman" w:cs="Times New Roman"/>
          <w:b/>
          <w:sz w:val="28"/>
          <w:szCs w:val="28"/>
        </w:rPr>
        <w:t>и</w:t>
      </w:r>
      <w:r w:rsidR="009D17CE" w:rsidRPr="009D17CE">
        <w:rPr>
          <w:rFonts w:ascii="Times New Roman" w:hAnsi="Times New Roman" w:cs="Times New Roman"/>
          <w:b/>
          <w:sz w:val="28"/>
          <w:szCs w:val="28"/>
        </w:rPr>
        <w:t>нансовом году.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технического обслуживания и ремонта транспор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ных средств.</w:t>
      </w:r>
    </w:p>
    <w:p w:rsidR="00891FA3" w:rsidRPr="00891FA3" w:rsidRDefault="00891FA3" w:rsidP="00891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FA3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891FA3" w:rsidRDefault="00891FA3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69. Затраты на техническое обслуживание и регламентно-профилактический ремонт бытового оборудования определяются по факт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ческим затратам в отчетном финансовом году.</w:t>
      </w:r>
    </w:p>
    <w:p w:rsidR="00891FA3" w:rsidRDefault="00891FA3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70. Затраты на техническое обслуживание и регламентно-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иного оборудования: дизельных генераторных у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тановок, систем газового пожаротушения, систем кондиционирования и ве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тиляции, систем пожарной сигнализации, систем контроля и управления до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тупом, систем автоматического диспетчерского управления, систем виде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наблюдения определяются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иного оборудования: дизельных генераторных у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тановок, систем газового пожаротушения, систем кондиционирования и ве</w:t>
      </w:r>
      <w:r w:rsidRPr="00850C75">
        <w:rPr>
          <w:rFonts w:ascii="Times New Roman" w:hAnsi="Times New Roman" w:cs="Times New Roman"/>
          <w:sz w:val="28"/>
          <w:szCs w:val="28"/>
        </w:rPr>
        <w:t>н</w:t>
      </w:r>
      <w:r w:rsidRPr="00850C75">
        <w:rPr>
          <w:rFonts w:ascii="Times New Roman" w:hAnsi="Times New Roman" w:cs="Times New Roman"/>
          <w:sz w:val="28"/>
          <w:szCs w:val="28"/>
        </w:rPr>
        <w:t>тиляции, систем пожарной сигнализации, систем контроля и управления до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тупом, систем автоматического диспетчерского управления, систем виде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наблюдения;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891FA3" w:rsidRDefault="00891FA3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71. Затраты на техническое обслуживание и регламентно-профилактический ремонт дизельных генераторных установок определяются по следующей формуле:</w:t>
      </w:r>
    </w:p>
    <w:p w:rsidR="00125394" w:rsidRPr="00850C75" w:rsidRDefault="00125394" w:rsidP="007D1E5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10640" cy="472440"/>
            <wp:effectExtent l="0" t="0" r="3810" b="3810"/>
            <wp:docPr id="47" name="Рисунок 47" descr="base_23629_102014_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629_102014_25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7660" cy="281940"/>
            <wp:effectExtent l="0" t="0" r="0" b="3810"/>
            <wp:docPr id="46" name="Рисунок 46" descr="base_23629_102014_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629_102014_25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дгу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дгу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i-й дизельной генераторной у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тановки в год;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дизельных генераторных установок.</w:t>
      </w:r>
    </w:p>
    <w:p w:rsidR="00891FA3" w:rsidRPr="00891FA3" w:rsidRDefault="00891FA3" w:rsidP="00891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FA3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891FA3" w:rsidRDefault="00891FA3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72. Затраты на техническое обслуживание и регламентно-профилактический ремонт системы газового пожаротушения определяются по следующей формуле:</w:t>
      </w:r>
    </w:p>
    <w:p w:rsidR="00125394" w:rsidRPr="00850C75" w:rsidRDefault="00125394" w:rsidP="00EB20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3020" cy="472440"/>
            <wp:effectExtent l="0" t="0" r="0" b="3810"/>
            <wp:docPr id="45" name="Рисунок 45" descr="base_23629_102014_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629_102014_25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44" name="Рисунок 44" descr="base_23629_102014_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629_102014_26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сгп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сгп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датчика системы газового пожаротушения в год;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датчиков системы газового пожаротушения.</w:t>
      </w:r>
    </w:p>
    <w:p w:rsidR="00891FA3" w:rsidRPr="00891FA3" w:rsidRDefault="00891FA3" w:rsidP="00891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FA3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891FA3" w:rsidRDefault="00891FA3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73. Затраты на техническое обслуживание и регламентно-профилактический ремонт систем кондиционирования и вентиляции опред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ляются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5420" cy="472440"/>
            <wp:effectExtent l="0" t="0" r="0" b="3810"/>
            <wp:docPr id="43" name="Рисунок 43" descr="base_23629_102014_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3629_102014_26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42" name="Рисунок 42" descr="base_23629_102014_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3629_102014_26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7E685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скив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</w:t>
      </w:r>
      <w:r w:rsidRPr="007C09FD">
        <w:rPr>
          <w:rFonts w:ascii="Times New Roman" w:hAnsi="Times New Roman" w:cs="Times New Roman"/>
          <w:sz w:val="28"/>
          <w:szCs w:val="28"/>
        </w:rPr>
        <w:t>количество i-х установок кондиционирования</w:t>
      </w:r>
      <w:r w:rsidRPr="00850C75">
        <w:rPr>
          <w:rFonts w:ascii="Times New Roman" w:hAnsi="Times New Roman" w:cs="Times New Roman"/>
          <w:sz w:val="28"/>
          <w:szCs w:val="28"/>
        </w:rPr>
        <w:t xml:space="preserve"> и элементов систем вентиляции</w:t>
      </w:r>
      <w:r w:rsidR="00BE3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скив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i-й установки кондициониров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ния и i-х элементов систем вентиляции</w:t>
      </w:r>
      <w:proofErr w:type="gramStart"/>
      <w:r w:rsidR="00B213E3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установок кондиционирования и элементов систем вентиляции.</w:t>
      </w:r>
    </w:p>
    <w:p w:rsidR="00745839" w:rsidRPr="00745839" w:rsidRDefault="001C5E95" w:rsidP="00745839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</w:p>
    <w:p w:rsidR="00745839" w:rsidRPr="00745839" w:rsidRDefault="00745839" w:rsidP="00745839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функций заказчика, применяемые при расчете нормативных затрат на техническое обслуживание и регламентно-профилактический ремонт систем кондиционирования и вентиляции </w:t>
      </w:r>
    </w:p>
    <w:p w:rsidR="0093744F" w:rsidRDefault="0093744F" w:rsidP="006141F0">
      <w:pPr>
        <w:suppressAutoHyphens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839" w:rsidRPr="00745839" w:rsidRDefault="00745839" w:rsidP="006141F0">
      <w:pPr>
        <w:suppressAutoHyphens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458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6860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tbl>
      <w:tblPr>
        <w:tblW w:w="0" w:type="auto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11"/>
        <w:gridCol w:w="3501"/>
        <w:gridCol w:w="1984"/>
        <w:gridCol w:w="3582"/>
      </w:tblGrid>
      <w:tr w:rsidR="00745839" w:rsidRPr="00745839" w:rsidTr="00745839">
        <w:trPr>
          <w:trHeight w:val="474"/>
          <w:tblCellSpacing w:w="5" w:type="nil"/>
        </w:trPr>
        <w:tc>
          <w:tcPr>
            <w:tcW w:w="611" w:type="dxa"/>
          </w:tcPr>
          <w:p w:rsidR="00745839" w:rsidRPr="00745839" w:rsidRDefault="00745839" w:rsidP="0074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45839" w:rsidRPr="00745839" w:rsidRDefault="00745839" w:rsidP="0074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01" w:type="dxa"/>
          </w:tcPr>
          <w:p w:rsidR="00745839" w:rsidRPr="00745839" w:rsidRDefault="00745839" w:rsidP="007458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458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1984" w:type="dxa"/>
          </w:tcPr>
          <w:p w:rsidR="00745839" w:rsidRPr="00745839" w:rsidRDefault="00745839" w:rsidP="006141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8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установок кондиционирования и элементов систем вентиляции</w:t>
            </w:r>
            <w:r w:rsidR="006141F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предельное значение</w:t>
            </w:r>
          </w:p>
        </w:tc>
        <w:tc>
          <w:tcPr>
            <w:tcW w:w="3582" w:type="dxa"/>
          </w:tcPr>
          <w:p w:rsidR="00745839" w:rsidRPr="00745839" w:rsidRDefault="00745839" w:rsidP="00AE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8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технического обслуживания и ре</w:t>
            </w:r>
            <w:r w:rsidRPr="007458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  <w:r w:rsidRPr="0074583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ламентно-профилактического ремонта одной установки кондиционирования и элементов вентиляции </w:t>
            </w:r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</w:t>
            </w:r>
            <w:r w:rsidR="00A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</w:t>
            </w:r>
            <w:r w:rsidR="00AE2AFC"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</w:t>
            </w:r>
            <w:r w:rsidR="00AE2AFC"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45839" w:rsidRPr="00745839" w:rsidTr="00745839">
        <w:trPr>
          <w:trHeight w:val="351"/>
          <w:tblCellSpacing w:w="5" w:type="nil"/>
        </w:trPr>
        <w:tc>
          <w:tcPr>
            <w:tcW w:w="611" w:type="dxa"/>
          </w:tcPr>
          <w:p w:rsidR="00745839" w:rsidRPr="00745839" w:rsidRDefault="00745839" w:rsidP="0074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501" w:type="dxa"/>
          </w:tcPr>
          <w:p w:rsidR="00745839" w:rsidRPr="00745839" w:rsidRDefault="00745839" w:rsidP="00F27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Профилактическая обработка сплит – систем </w:t>
            </w:r>
          </w:p>
        </w:tc>
        <w:tc>
          <w:tcPr>
            <w:tcW w:w="1984" w:type="dxa"/>
          </w:tcPr>
          <w:p w:rsidR="00745839" w:rsidRPr="00745839" w:rsidRDefault="00745839" w:rsidP="0061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14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2" w:type="dxa"/>
            <w:shd w:val="clear" w:color="auto" w:fill="auto"/>
          </w:tcPr>
          <w:p w:rsidR="00745839" w:rsidRPr="00745839" w:rsidRDefault="00745839" w:rsidP="0074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</w:tr>
      <w:tr w:rsidR="00745839" w:rsidRPr="00745839" w:rsidTr="00745839">
        <w:trPr>
          <w:trHeight w:val="351"/>
          <w:tblCellSpacing w:w="5" w:type="nil"/>
        </w:trPr>
        <w:tc>
          <w:tcPr>
            <w:tcW w:w="611" w:type="dxa"/>
          </w:tcPr>
          <w:p w:rsidR="00745839" w:rsidRPr="00745839" w:rsidRDefault="00745839" w:rsidP="0074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01" w:type="dxa"/>
          </w:tcPr>
          <w:p w:rsidR="00745839" w:rsidRPr="00745839" w:rsidRDefault="00745839" w:rsidP="00F27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Диагностика неисправностей работы сплит-системы </w:t>
            </w:r>
          </w:p>
        </w:tc>
        <w:tc>
          <w:tcPr>
            <w:tcW w:w="1984" w:type="dxa"/>
          </w:tcPr>
          <w:p w:rsidR="00745839" w:rsidRPr="00745839" w:rsidRDefault="00745839" w:rsidP="0061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14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2" w:type="dxa"/>
            <w:shd w:val="clear" w:color="auto" w:fill="auto"/>
          </w:tcPr>
          <w:p w:rsidR="00745839" w:rsidRPr="00745839" w:rsidRDefault="003A2D5A" w:rsidP="003A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745839" w:rsidRPr="0074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</w:tbl>
    <w:p w:rsidR="00F2406A" w:rsidRPr="00850C75" w:rsidRDefault="00F2406A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74. Затраты на техническое обслуживание и регламентно-профилактический ремонт систем пожарной сигнализации определяются по следующей формуле:</w:t>
      </w:r>
    </w:p>
    <w:p w:rsidR="00125394" w:rsidRPr="00850C75" w:rsidRDefault="00125394" w:rsidP="00E22E5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03020" cy="472440"/>
            <wp:effectExtent l="0" t="0" r="0" b="3810"/>
            <wp:docPr id="41" name="Рисунок 41" descr="base_23629_102014_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629_102014_263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40" name="Рисунок 40" descr="base_23629_102014_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629_102014_26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 спс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извещателя пожарной си</w:t>
      </w:r>
      <w:r w:rsidRPr="00850C75">
        <w:rPr>
          <w:rFonts w:ascii="Times New Roman" w:hAnsi="Times New Roman" w:cs="Times New Roman"/>
          <w:sz w:val="28"/>
          <w:szCs w:val="28"/>
        </w:rPr>
        <w:t>г</w:t>
      </w:r>
      <w:r w:rsidRPr="00850C75">
        <w:rPr>
          <w:rFonts w:ascii="Times New Roman" w:hAnsi="Times New Roman" w:cs="Times New Roman"/>
          <w:sz w:val="28"/>
          <w:szCs w:val="28"/>
        </w:rPr>
        <w:t>нализации в год;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извещателей пожарной сигнализации.</w:t>
      </w:r>
    </w:p>
    <w:p w:rsidR="003A2D5A" w:rsidRDefault="003A2D5A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D5A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75. Затраты на техническое обслуживание и регламентно-профилактический ремонт систем контроля и управления доступом опред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ляются по следующей формуле:</w:t>
      </w:r>
    </w:p>
    <w:p w:rsidR="00125394" w:rsidRPr="00850C75" w:rsidRDefault="00125394" w:rsidP="00993B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5420" cy="472440"/>
            <wp:effectExtent l="0" t="0" r="0" b="3810"/>
            <wp:docPr id="39" name="Рисунок 39" descr="base_23629_102014_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629_102014_265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38" name="Рисунок 38" descr="base_23629_102014_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3629_102014_26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скуд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скуд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одной ед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ницы i-го устройства в составе систем контроля и управления доступом в год;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устройств в составе систем контроля и управления доступом.</w:t>
      </w:r>
    </w:p>
    <w:p w:rsidR="00993B03" w:rsidRDefault="00993B03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03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F27EF4" w:rsidRDefault="00F27EF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76. Затраты на техническое обслуживание и регламентно-профилактический ремонт систем автоматического диспетчерского управл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ния определяются по следующей формуле:</w:t>
      </w:r>
    </w:p>
    <w:p w:rsidR="00125394" w:rsidRPr="00850C75" w:rsidRDefault="00125394" w:rsidP="00042D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32560" cy="472440"/>
            <wp:effectExtent l="0" t="0" r="0" b="3810"/>
            <wp:docPr id="37" name="Рисунок 37" descr="base_23629_102014_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3629_102014_267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167640" cy="213360"/>
            <wp:effectExtent l="0" t="0" r="3810" b="0"/>
            <wp:docPr id="36" name="Рисунок 36" descr="base_23629_102014_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3629_102014_2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саду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50C75">
        <w:rPr>
          <w:rFonts w:ascii="Times New Roman" w:hAnsi="Times New Roman" w:cs="Times New Roman"/>
          <w:sz w:val="28"/>
          <w:szCs w:val="28"/>
        </w:rPr>
        <w:t xml:space="preserve"> количество обслуживаемых i-х устройств в составе систем авт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матического диспетчерского управления;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саду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устройства в составе систем автоматического диспетчерского управления в год;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устройств в составе систем автоматического ди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петчерского управления.</w:t>
      </w:r>
    </w:p>
    <w:p w:rsidR="00B132EB" w:rsidRDefault="00B132EB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2EB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F27EF4" w:rsidRDefault="00F27EF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77. Затраты на техническое обслуживание и регламентно-профилактический ремонт систем видеонаблюдения определяются по сл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125394" w:rsidRPr="00850C75" w:rsidRDefault="00125394" w:rsidP="00B132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10640" cy="472440"/>
            <wp:effectExtent l="0" t="0" r="3810" b="3810"/>
            <wp:docPr id="35" name="Рисунок 35" descr="base_23629_102014_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3629_102014_269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34" name="Рисунок 34" descr="base_23629_102014_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29_102014_2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свн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наблюдения;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свн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устройства в составе систем видеонаблюдения в год;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устройств в составе систем видеонаблюдения.</w:t>
      </w:r>
    </w:p>
    <w:p w:rsidR="00B132EB" w:rsidRDefault="00B132EB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2EB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497A2B" w:rsidRDefault="00497A2B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78. Затраты на оплату услуг внештатных сотрудников определяются по следующей формуле:</w:t>
      </w:r>
    </w:p>
    <w:p w:rsidR="00125394" w:rsidRPr="00850C75" w:rsidRDefault="00125394" w:rsidP="00042D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215640" cy="495300"/>
            <wp:effectExtent l="0" t="0" r="0" b="0"/>
            <wp:docPr id="33" name="Рисунок 33" descr="base_23629_102014_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29_102014_271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32" name="Рисунок 32" descr="base_23629_102014_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29_102014_27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M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g внси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</w:t>
      </w:r>
      <w:r w:rsidRPr="00850C75">
        <w:rPr>
          <w:rFonts w:ascii="Times New Roman" w:hAnsi="Times New Roman" w:cs="Times New Roman"/>
          <w:sz w:val="28"/>
          <w:szCs w:val="28"/>
        </w:rPr>
        <w:t>д</w:t>
      </w:r>
      <w:r w:rsidRPr="00850C75">
        <w:rPr>
          <w:rFonts w:ascii="Times New Roman" w:hAnsi="Times New Roman" w:cs="Times New Roman"/>
          <w:sz w:val="28"/>
          <w:szCs w:val="28"/>
        </w:rPr>
        <w:t>ника в g-й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g внси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t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g внси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Pr="00850C75">
        <w:rPr>
          <w:rFonts w:ascii="Times New Roman" w:hAnsi="Times New Roman" w:cs="Times New Roman"/>
          <w:sz w:val="28"/>
          <w:szCs w:val="28"/>
        </w:rPr>
        <w:t>д</w:t>
      </w:r>
      <w:r w:rsidRPr="00850C75">
        <w:rPr>
          <w:rFonts w:ascii="Times New Roman" w:hAnsi="Times New Roman" w:cs="Times New Roman"/>
          <w:sz w:val="28"/>
          <w:szCs w:val="28"/>
        </w:rPr>
        <w:t>жетные фонды;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k - количество типов должностей.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 xml:space="preserve">штатного сотрудника в штатном расписании </w:t>
      </w:r>
      <w:r w:rsidR="00496D6F">
        <w:rPr>
          <w:rFonts w:ascii="Times New Roman" w:hAnsi="Times New Roman" w:cs="Times New Roman"/>
          <w:sz w:val="28"/>
          <w:szCs w:val="28"/>
        </w:rPr>
        <w:t>Заказчика</w:t>
      </w:r>
      <w:r w:rsidRPr="00850C75">
        <w:rPr>
          <w:rFonts w:ascii="Times New Roman" w:hAnsi="Times New Roman" w:cs="Times New Roman"/>
          <w:sz w:val="28"/>
          <w:szCs w:val="28"/>
        </w:rPr>
        <w:t>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зическим лицом услуг, связанных с содержанием имущества (за исключен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ем коммунальных услуг).</w:t>
      </w:r>
    </w:p>
    <w:p w:rsidR="00125394" w:rsidRDefault="00496D6F" w:rsidP="0012539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96D6F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496D6F" w:rsidRPr="00850C75" w:rsidRDefault="00496D6F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004F4A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прочих работ и услуг,</w:t>
      </w:r>
    </w:p>
    <w:p w:rsidR="00125394" w:rsidRPr="00004F4A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>не относящиеся к затратам на услуги связи, транспортные</w:t>
      </w:r>
    </w:p>
    <w:p w:rsidR="00125394" w:rsidRPr="00004F4A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>услуги, оплату расходов по договорам об оказании услуг,</w:t>
      </w:r>
    </w:p>
    <w:p w:rsidR="00125394" w:rsidRPr="00004F4A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>связанных</w:t>
      </w:r>
      <w:proofErr w:type="gramEnd"/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проездом и наймом жилого помещения в связи</w:t>
      </w:r>
    </w:p>
    <w:p w:rsidR="00125394" w:rsidRPr="00004F4A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 xml:space="preserve">с командированием работников, заключаемым со </w:t>
      </w:r>
      <w:proofErr w:type="gramStart"/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>сторонними</w:t>
      </w:r>
      <w:proofErr w:type="gramEnd"/>
    </w:p>
    <w:p w:rsidR="00125394" w:rsidRPr="00004F4A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>организациями, а также к затратам на коммунальные услуги,</w:t>
      </w:r>
    </w:p>
    <w:p w:rsidR="00125394" w:rsidRPr="00004F4A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>аренду помещений и оборудования, содержание имущества</w:t>
      </w:r>
    </w:p>
    <w:p w:rsidR="00125394" w:rsidRPr="00004F4A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>в рамках прочих затрат и затратам на приобретение</w:t>
      </w:r>
    </w:p>
    <w:p w:rsidR="00125394" w:rsidRPr="00004F4A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>прочих работ и услуг в рамках затрат</w:t>
      </w:r>
    </w:p>
    <w:p w:rsidR="00125394" w:rsidRPr="00004F4A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F4A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79. Затраты на оплату типографских работ и услуг, включая приобрет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ние периодических печатных изданий, определяются по следующей форм</w:t>
      </w:r>
      <w:r w:rsidRPr="00850C75">
        <w:rPr>
          <w:rFonts w:ascii="Times New Roman" w:hAnsi="Times New Roman" w:cs="Times New Roman"/>
          <w:sz w:val="28"/>
          <w:szCs w:val="28"/>
        </w:rPr>
        <w:t>у</w:t>
      </w:r>
      <w:r w:rsidRPr="00850C75">
        <w:rPr>
          <w:rFonts w:ascii="Times New Roman" w:hAnsi="Times New Roman" w:cs="Times New Roman"/>
          <w:sz w:val="28"/>
          <w:szCs w:val="28"/>
        </w:rPr>
        <w:t>ле:</w:t>
      </w:r>
    </w:p>
    <w:p w:rsidR="00125394" w:rsidRDefault="00125394" w:rsidP="00004F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850C75">
        <w:rPr>
          <w:rFonts w:ascii="Times New Roman" w:hAnsi="Times New Roman" w:cs="Times New Roman"/>
          <w:sz w:val="28"/>
          <w:szCs w:val="28"/>
        </w:rPr>
        <w:t xml:space="preserve"> + 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004F4A" w:rsidRPr="00850C75" w:rsidRDefault="00004F4A" w:rsidP="00004F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типографских работ и услуг, включая приобрет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ние периодических печатных изданий;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специализированных журналов (бланков строгой отчетности);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80. Затраты на приобретение специализированных журналов и бланков строгой отчетности определяются по следующей формуле:</w:t>
      </w:r>
    </w:p>
    <w:p w:rsidR="00125394" w:rsidRPr="00850C75" w:rsidRDefault="00125394" w:rsidP="00004F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11680" cy="472440"/>
            <wp:effectExtent l="0" t="0" r="7620" b="3810"/>
            <wp:docPr id="31" name="Рисунок 31" descr="base_23629_102014_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629_102014_273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специализированных журналов и бланков строгой отчетности;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60020" cy="167640"/>
            <wp:effectExtent l="0" t="0" r="0" b="3810"/>
            <wp:docPr id="30" name="Рисунок 30" descr="base_23629_102014_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29_102014_274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0E21E3" w:rsidRPr="000E21E3" w:rsidRDefault="00125394" w:rsidP="000E21E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специализированных журналов</w:t>
      </w:r>
      <w:r w:rsidR="00260959">
        <w:rPr>
          <w:rFonts w:ascii="Times New Roman" w:hAnsi="Times New Roman" w:cs="Times New Roman"/>
          <w:sz w:val="28"/>
          <w:szCs w:val="28"/>
        </w:rPr>
        <w:t xml:space="preserve">, </w:t>
      </w:r>
      <w:r w:rsidR="00260959" w:rsidRPr="00260959">
        <w:rPr>
          <w:rFonts w:ascii="Times New Roman" w:hAnsi="Times New Roman" w:cs="Times New Roman"/>
          <w:b/>
          <w:sz w:val="28"/>
          <w:szCs w:val="28"/>
        </w:rPr>
        <w:t>опред</w:t>
      </w:r>
      <w:r w:rsidR="00260959" w:rsidRPr="00260959">
        <w:rPr>
          <w:rFonts w:ascii="Times New Roman" w:hAnsi="Times New Roman" w:cs="Times New Roman"/>
          <w:b/>
          <w:sz w:val="28"/>
          <w:szCs w:val="28"/>
        </w:rPr>
        <w:t>е</w:t>
      </w:r>
      <w:r w:rsidR="000E21E3">
        <w:rPr>
          <w:rFonts w:ascii="Times New Roman" w:hAnsi="Times New Roman" w:cs="Times New Roman"/>
          <w:b/>
          <w:sz w:val="28"/>
          <w:szCs w:val="28"/>
        </w:rPr>
        <w:t>ляется по</w:t>
      </w:r>
      <w:r w:rsidR="00260959" w:rsidRPr="00260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1E3" w:rsidRPr="000E21E3">
        <w:rPr>
          <w:rFonts w:ascii="Times New Roman" w:hAnsi="Times New Roman" w:cs="Times New Roman"/>
          <w:b/>
          <w:sz w:val="28"/>
          <w:szCs w:val="28"/>
        </w:rPr>
        <w:t>фактическим затратам в отчетном финансовом году.</w:t>
      </w:r>
    </w:p>
    <w:p w:rsidR="00125394" w:rsidRPr="00850C75" w:rsidRDefault="00125394" w:rsidP="000E21E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i-го специализированного журнала</w:t>
      </w:r>
      <w:proofErr w:type="gramStart"/>
      <w:r w:rsidR="00260959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</w:t>
      </w:r>
      <w:r w:rsidR="00136489">
        <w:rPr>
          <w:rFonts w:ascii="Times New Roman" w:hAnsi="Times New Roman" w:cs="Times New Roman"/>
          <w:sz w:val="28"/>
          <w:szCs w:val="28"/>
        </w:rPr>
        <w:t xml:space="preserve">, </w:t>
      </w:r>
      <w:r w:rsidR="00136489" w:rsidRPr="00136489">
        <w:rPr>
          <w:rFonts w:ascii="Times New Roman" w:hAnsi="Times New Roman" w:cs="Times New Roman"/>
          <w:b/>
          <w:sz w:val="28"/>
          <w:szCs w:val="28"/>
        </w:rPr>
        <w:t>определ</w:t>
      </w:r>
      <w:r w:rsidR="00136489" w:rsidRPr="00136489">
        <w:rPr>
          <w:rFonts w:ascii="Times New Roman" w:hAnsi="Times New Roman" w:cs="Times New Roman"/>
          <w:b/>
          <w:sz w:val="28"/>
          <w:szCs w:val="28"/>
        </w:rPr>
        <w:t>я</w:t>
      </w:r>
      <w:r w:rsidR="001F3063">
        <w:rPr>
          <w:rFonts w:ascii="Times New Roman" w:hAnsi="Times New Roman" w:cs="Times New Roman"/>
          <w:b/>
          <w:sz w:val="28"/>
          <w:szCs w:val="28"/>
        </w:rPr>
        <w:t>ется по</w:t>
      </w:r>
      <w:r w:rsidR="001F3063" w:rsidRPr="001F3063">
        <w:rPr>
          <w:rFonts w:ascii="Times New Roman" w:hAnsi="Times New Roman" w:cs="Times New Roman"/>
          <w:b/>
          <w:sz w:val="28"/>
          <w:szCs w:val="28"/>
        </w:rPr>
        <w:t xml:space="preserve"> фактическим затратам в отчетном финансовом году</w:t>
      </w:r>
      <w:r w:rsidR="00136489" w:rsidRPr="00136489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бланка строгой отчетности;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специализированных журналов и бланков строгой отчетности.</w:t>
      </w:r>
    </w:p>
    <w:p w:rsidR="00136489" w:rsidRDefault="00136489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81. Затраты на приобретение информационных услуг, которые включают 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в себя затраты на приобретение периодических печатных изданий, справо</w:t>
      </w:r>
      <w:r w:rsidRPr="00850C75">
        <w:rPr>
          <w:rFonts w:ascii="Times New Roman" w:hAnsi="Times New Roman" w:cs="Times New Roman"/>
          <w:sz w:val="28"/>
          <w:szCs w:val="28"/>
        </w:rPr>
        <w:t>ч</w:t>
      </w:r>
      <w:r w:rsidRPr="00850C75">
        <w:rPr>
          <w:rFonts w:ascii="Times New Roman" w:hAnsi="Times New Roman" w:cs="Times New Roman"/>
          <w:sz w:val="28"/>
          <w:szCs w:val="28"/>
        </w:rPr>
        <w:t>ной литературы, а также подачу объявлений в печатные издания, определ</w:t>
      </w:r>
      <w:r w:rsidRPr="00850C75">
        <w:rPr>
          <w:rFonts w:ascii="Times New Roman" w:hAnsi="Times New Roman" w:cs="Times New Roman"/>
          <w:sz w:val="28"/>
          <w:szCs w:val="28"/>
        </w:rPr>
        <w:t>я</w:t>
      </w:r>
      <w:r w:rsidRPr="00850C75">
        <w:rPr>
          <w:rFonts w:ascii="Times New Roman" w:hAnsi="Times New Roman" w:cs="Times New Roman"/>
          <w:sz w:val="28"/>
          <w:szCs w:val="28"/>
        </w:rPr>
        <w:t>ются по фактическим затратам в отчетном финансовом году.</w:t>
      </w:r>
    </w:p>
    <w:p w:rsidR="0072167F" w:rsidRDefault="0072167F" w:rsidP="007216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12E1" w:rsidRPr="007112E1" w:rsidRDefault="007112E1" w:rsidP="007216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>НОРМАТИВЫ</w:t>
      </w:r>
    </w:p>
    <w:p w:rsidR="008F5B2A" w:rsidRDefault="007112E1" w:rsidP="007216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 xml:space="preserve">на обеспечение функций заказчика, </w:t>
      </w:r>
      <w:proofErr w:type="gramStart"/>
      <w:r w:rsidRPr="007112E1">
        <w:rPr>
          <w:rFonts w:ascii="Times New Roman" w:hAnsi="Times New Roman" w:cs="Times New Roman"/>
          <w:sz w:val="28"/>
          <w:szCs w:val="28"/>
        </w:rPr>
        <w:t>применяемые</w:t>
      </w:r>
      <w:proofErr w:type="gramEnd"/>
      <w:r w:rsidRPr="007112E1">
        <w:rPr>
          <w:rFonts w:ascii="Times New Roman" w:hAnsi="Times New Roman" w:cs="Times New Roman"/>
          <w:sz w:val="28"/>
          <w:szCs w:val="28"/>
        </w:rPr>
        <w:t xml:space="preserve"> при расчете нормати</w:t>
      </w:r>
      <w:r w:rsidRPr="007112E1">
        <w:rPr>
          <w:rFonts w:ascii="Times New Roman" w:hAnsi="Times New Roman" w:cs="Times New Roman"/>
          <w:sz w:val="28"/>
          <w:szCs w:val="28"/>
        </w:rPr>
        <w:t>в</w:t>
      </w:r>
      <w:r w:rsidRPr="007112E1">
        <w:rPr>
          <w:rFonts w:ascii="Times New Roman" w:hAnsi="Times New Roman" w:cs="Times New Roman"/>
          <w:sz w:val="28"/>
          <w:szCs w:val="28"/>
        </w:rPr>
        <w:t xml:space="preserve">ных затрат на </w:t>
      </w:r>
      <w:r w:rsidR="0072167F" w:rsidRPr="0072167F">
        <w:rPr>
          <w:rFonts w:ascii="Times New Roman" w:hAnsi="Times New Roman" w:cs="Times New Roman"/>
          <w:sz w:val="28"/>
          <w:szCs w:val="28"/>
        </w:rPr>
        <w:t>приобретение информационных услуг</w:t>
      </w:r>
      <w:r w:rsidR="0072167F">
        <w:rPr>
          <w:rFonts w:ascii="Times New Roman" w:hAnsi="Times New Roman" w:cs="Times New Roman"/>
          <w:sz w:val="28"/>
          <w:szCs w:val="28"/>
        </w:rPr>
        <w:t>.</w:t>
      </w:r>
    </w:p>
    <w:p w:rsidR="006860C3" w:rsidRDefault="006860C3" w:rsidP="006860C3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2242" w:rsidRDefault="007112E1" w:rsidP="006860C3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lang w:eastAsia="ru-RU"/>
        </w:rPr>
      </w:pPr>
      <w:r w:rsidRPr="007112E1">
        <w:rPr>
          <w:rFonts w:ascii="Times New Roman" w:eastAsia="Times New Roman" w:hAnsi="Times New Roman" w:cs="Times New Roman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6860C3">
        <w:rPr>
          <w:rFonts w:ascii="Times New Roman" w:eastAsia="Times New Roman" w:hAnsi="Times New Roman" w:cs="Times New Roman"/>
          <w:lang w:eastAsia="ru-RU"/>
        </w:rPr>
        <w:t>1</w:t>
      </w:r>
    </w:p>
    <w:tbl>
      <w:tblPr>
        <w:tblStyle w:val="1"/>
        <w:tblW w:w="9606" w:type="dxa"/>
        <w:tblLayout w:type="fixed"/>
        <w:tblLook w:val="04A0"/>
      </w:tblPr>
      <w:tblGrid>
        <w:gridCol w:w="5778"/>
        <w:gridCol w:w="1418"/>
        <w:gridCol w:w="2410"/>
      </w:tblGrid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  <w:r w:rsidRPr="00F5224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52242">
              <w:rPr>
                <w:rFonts w:ascii="Times New Roman" w:hAnsi="Times New Roman" w:cs="Times New Roman"/>
              </w:rPr>
              <w:t>периодических печатных изданий, справочной литературы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</w:rPr>
            </w:pPr>
            <w:r w:rsidRPr="00F52242">
              <w:rPr>
                <w:rFonts w:ascii="Times New Roman" w:hAnsi="Times New Roman" w:cs="Times New Roman"/>
              </w:rPr>
              <w:t>Количество комплектов</w:t>
            </w:r>
          </w:p>
        </w:tc>
        <w:tc>
          <w:tcPr>
            <w:tcW w:w="2410" w:type="dxa"/>
          </w:tcPr>
          <w:p w:rsidR="00F52242" w:rsidRPr="00F52242" w:rsidRDefault="005D58E0" w:rsidP="00F52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Предельная цена </w:t>
            </w:r>
            <w:r w:rsidR="00F52242" w:rsidRPr="00F52242">
              <w:rPr>
                <w:rFonts w:ascii="Times New Roman" w:hAnsi="Times New Roman" w:cs="Times New Roman"/>
              </w:rPr>
              <w:t>год</w:t>
            </w:r>
            <w:r w:rsidR="00F52242" w:rsidRPr="00F52242">
              <w:rPr>
                <w:rFonts w:ascii="Times New Roman" w:hAnsi="Times New Roman" w:cs="Times New Roman"/>
              </w:rPr>
              <w:t>о</w:t>
            </w:r>
            <w:r w:rsidR="00F52242" w:rsidRPr="00F52242">
              <w:rPr>
                <w:rFonts w:ascii="Times New Roman" w:hAnsi="Times New Roman" w:cs="Times New Roman"/>
              </w:rPr>
              <w:t xml:space="preserve">вой подписки </w:t>
            </w:r>
            <w:r>
              <w:rPr>
                <w:rFonts w:ascii="Times New Roman" w:hAnsi="Times New Roman" w:cs="Times New Roman"/>
              </w:rPr>
              <w:t xml:space="preserve"> 1 </w:t>
            </w:r>
            <w:r w:rsidR="00F52242" w:rsidRPr="00F52242">
              <w:rPr>
                <w:rFonts w:ascii="Times New Roman" w:hAnsi="Times New Roman" w:cs="Times New Roman"/>
              </w:rPr>
              <w:t>ко</w:t>
            </w:r>
            <w:r w:rsidR="00F52242" w:rsidRPr="00F52242">
              <w:rPr>
                <w:rFonts w:ascii="Times New Roman" w:hAnsi="Times New Roman" w:cs="Times New Roman"/>
              </w:rPr>
              <w:t>м</w:t>
            </w:r>
            <w:r w:rsidR="00F52242" w:rsidRPr="00F52242">
              <w:rPr>
                <w:rFonts w:ascii="Times New Roman" w:hAnsi="Times New Roman" w:cs="Times New Roman"/>
              </w:rPr>
              <w:t>плекта</w:t>
            </w:r>
          </w:p>
        </w:tc>
      </w:tr>
      <w:tr w:rsidR="00F52242" w:rsidRPr="00F52242" w:rsidTr="00103251">
        <w:trPr>
          <w:trHeight w:val="436"/>
        </w:trPr>
        <w:tc>
          <w:tcPr>
            <w:tcW w:w="5778" w:type="dxa"/>
            <w:vMerge w:val="restart"/>
          </w:tcPr>
          <w:p w:rsidR="00F52242" w:rsidRPr="00F52242" w:rsidRDefault="00F52242" w:rsidP="00F52242">
            <w:pPr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Социально-экономическое положение</w:t>
            </w:r>
            <w:r w:rsidRPr="00F52242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Ставропольского края 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(оперативная информация о состоянии экономики и социальной сферы </w:t>
            </w:r>
            <w:proofErr w:type="gramStart"/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с</w:t>
            </w:r>
            <w:proofErr w:type="gramEnd"/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 </w:t>
            </w:r>
            <w:proofErr w:type="gramStart"/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табличным</w:t>
            </w:r>
            <w:proofErr w:type="gramEnd"/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и графическим материалами; в приложении приводятся основные итоги по городам и  районам края и сравн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и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тельные данные по некоторым субъектам ЮФО)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2720</w:t>
            </w:r>
          </w:p>
        </w:tc>
      </w:tr>
      <w:tr w:rsidR="00F52242" w:rsidRPr="00F52242" w:rsidTr="00103251">
        <w:trPr>
          <w:trHeight w:val="270"/>
        </w:trPr>
        <w:tc>
          <w:tcPr>
            <w:tcW w:w="5778" w:type="dxa"/>
            <w:vMerge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3528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Паспорта муниципальных районов и городских окру</w:t>
            </w:r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гов 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(информация представлена в динамике, кратко характеризу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щей состояние экономики и социальной сферы каждого мун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ципального района и городского округа Ставропольского края) (25 муниципальных районов, 9 городских округов)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Охрана окружающей среды в Ставропольском крае в 2011-2016 гг. 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(сведения о затратах и инвестициях в объекты по охране приро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д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ных ресурсов, охране и использованию водного бассейна, о сбросе сточных вод, об источниках выбросов вредных веществ в атмосферу, их улавливании и утилизации.</w:t>
            </w:r>
            <w:proofErr w:type="gramEnd"/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Данные приводятся в разрезе городов и районов, отдельные показатели в динамике за ряд лет)</w:t>
            </w:r>
            <w:proofErr w:type="gramEnd"/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Транспорт и связь в Ставропольском кра</w:t>
            </w:r>
            <w:proofErr w:type="gramStart"/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е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(</w:t>
            </w:r>
            <w:proofErr w:type="gramEnd"/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сведения о перевозках пассажиров и грузов, наличии автомобилей, транспортных комм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у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никаций)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>О наличии и деятельности автомобильного транспорта по городам и районам Ставропольского кра</w:t>
            </w:r>
            <w:proofErr w:type="gramStart"/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показатели нал</w:t>
            </w: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чия отдельных типов подвижного состава,  сведения о перевозке грузов и пассажиров, грузообороте и пассажирообороте в разр</w:t>
            </w: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зе городов и районов)</w:t>
            </w:r>
            <w:r w:rsidRPr="00F522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(предлагается в электронном виде)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Оборот розничной торговли и общественного питания по гор</w:t>
            </w: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</w:t>
            </w: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дам и районам Ставропольского кра</w:t>
            </w:r>
            <w:proofErr w:type="gramStart"/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я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(</w:t>
            </w:r>
            <w:proofErr w:type="gramEnd"/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сведения об объемах пр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о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даж крупных и средних организаций по городам и районам края, а также продажа потребительских товаров согласно их номенклатуры)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5940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Курортно-туристский комплекс Ставропольского края </w:t>
            </w:r>
            <w:r w:rsidRPr="00F52242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(св</w:t>
            </w:r>
            <w:r w:rsidRPr="00F52242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е</w:t>
            </w:r>
            <w:r w:rsidRPr="00F52242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дения о деятельности туристских фирм, международных туристских потоках, коллективных средствах размещения туристов и обслужив</w:t>
            </w:r>
            <w:r w:rsidRPr="00F52242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а</w:t>
            </w:r>
            <w:r w:rsidRPr="00F52242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нии туристов организациями общественного питания, производстве товаров для туризма, объеме туристских услуг и ценах (тарифах) на эти услуги, финансах и инвестициях, основных туристских ресурсах.</w:t>
            </w:r>
            <w:proofErr w:type="gramEnd"/>
            <w:r w:rsidRPr="00F52242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52242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О</w:t>
            </w:r>
            <w:r w:rsidRPr="00F52242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с</w:t>
            </w:r>
            <w:r w:rsidRPr="00F52242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новные показатели представлены в разрезе городов и  районов края)</w:t>
            </w:r>
            <w:proofErr w:type="gramEnd"/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Платные услуги населению 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содержит сведения о структуре у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с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луг, темпах роста объемов их реализации; данные приведены по в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и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дам услуг в разрезе форм собственности и по городам и районам края)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Основные фонды Ставропольского края 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(данные о стоимости, состоянии основных фондов  в разрезе видов экономической де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я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тельности, городов и районов)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1212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Основные фонды экономики Ставропольского края </w:t>
            </w:r>
            <w:r w:rsidRPr="00F522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содержит сведения о стоимости основных фондов, их движении, видовой структуре, начисленной амортизации в разрезе видов деятельности, муниципальных образований)</w:t>
            </w:r>
          </w:p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а) по коммерческим и некоммерческим   организациям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</w:tr>
      <w:tr w:rsidR="00F52242" w:rsidRPr="00F52242" w:rsidTr="00103251">
        <w:trPr>
          <w:trHeight w:val="700"/>
        </w:trPr>
        <w:tc>
          <w:tcPr>
            <w:tcW w:w="5778" w:type="dxa"/>
            <w:vMerge w:val="restart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lastRenderedPageBreak/>
              <w:t>Деятельность строительных организаций Ставропольского кра</w:t>
            </w:r>
            <w:proofErr w:type="gramStart"/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я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(</w:t>
            </w:r>
            <w:proofErr w:type="gramEnd"/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сведения об объеме работ и услуг, выполненных собственн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ы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ми силами, обороте, индексах физического объема и темпах роста по виду деятельности «Строительство» по полному кругу организаций,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организациям, не относящимся к субъектам малого предпр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нимательства, муниципальным образованиям)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F52242" w:rsidRPr="00F52242" w:rsidTr="00103251">
        <w:trPr>
          <w:trHeight w:val="409"/>
        </w:trPr>
        <w:tc>
          <w:tcPr>
            <w:tcW w:w="5778" w:type="dxa"/>
            <w:vMerge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объектов, включенных в федеральные а</w:t>
            </w:r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>ресные  инвестиционные программ</w:t>
            </w:r>
            <w:proofErr w:type="gramStart"/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</w:t>
            </w:r>
            <w:r w:rsidRPr="00F522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годовыхотч</w:t>
            </w:r>
            <w:r w:rsidRPr="00F522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е</w:t>
            </w:r>
            <w:r w:rsidRPr="00F522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тов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стройках, объектах, мероприятиях, включенных в фед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ральные адресные инвестиционные программы, в разрезе мин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стерств сведений об использовании лимита инвестиций, факт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ческом использовании и финансировании, количестве подлеж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щих вводу и введенных объектов)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Жилищн</w:t>
            </w:r>
            <w:proofErr w:type="gramStart"/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о-</w:t>
            </w:r>
            <w:proofErr w:type="gramEnd"/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коммунальное хозяйство в Ставропольском крае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(информация о состоянии жилищно-коммунальной сферы: ж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и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лищном фонде, уровне его благоустройства, обеспеченности насел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е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ния жильем, наличии и состоянии коммунальной инфраструктуры, благоустройстве городских населенных пунктов,  капитальном р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е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монте жилья, приватизации жилых помещений; все данные прив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е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дены по городам и районам края)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5D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Об объеме и оплате предоставляемых жилищн</w:t>
            </w:r>
            <w:proofErr w:type="gramStart"/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о-</w:t>
            </w:r>
            <w:proofErr w:type="gramEnd"/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коммунальных услуг населению Ставропольского края 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(по видам жилищно-коммунальных услуг, в разрезе городов и районов  края) </w:t>
            </w:r>
            <w:r w:rsidR="005D58E0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5D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Средние потребительские цены на товары и платные услуги населению по Ставропольскому краю</w:t>
            </w:r>
            <w:r w:rsidR="005D58E0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="005D58E0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5D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Индексы потребительских цен на товары и платные услуги н</w:t>
            </w: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а</w:t>
            </w: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селению по Ставропольскому кра</w:t>
            </w:r>
            <w:proofErr w:type="gramStart"/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ю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(</w:t>
            </w:r>
            <w:proofErr w:type="gramEnd"/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приводится динамика сво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д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ных индексов потребительских цен на отдельные товары и услуги, в процентах к предыдущему месяцу, к соответствующему месяцу пр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е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дыдущего года, к декабрю прошлого года и нарастающим итогом с начала года)</w:t>
            </w:r>
            <w:r w:rsidR="005D58E0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1432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5D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Исполнение муниципальных (местных) бюджетов </w:t>
            </w:r>
            <w:r w:rsidRPr="00F522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</w:t>
            </w:r>
            <w:r w:rsidRPr="00F5224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сведения о структуре доходов и расходов, собственных доходах, дефиците (профиците) бюджетов муниципальных образований) </w:t>
            </w:r>
            <w:r w:rsidR="005D58E0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Городские поселения и сельские населённые пункты Ста</w:t>
            </w:r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52242">
              <w:rPr>
                <w:rFonts w:ascii="Times New Roman" w:hAnsi="Times New Roman" w:cs="Times New Roman"/>
                <w:b/>
                <w:sz w:val="20"/>
                <w:szCs w:val="20"/>
              </w:rPr>
              <w:t>ропольского края на 1 января 2017 года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Оперативная информация в разрезе районов (городов) по видам экономической деятельности по организациям, не относящимся к субъектам малого предпринимательства, средняя численность работников, которых превышает 15 человек (сведения о прои</w:t>
            </w: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водстве и отгрузке товаров и услуг, обороту розничной торговли и общественного питания, грузоперевозках)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5916</w:t>
            </w:r>
          </w:p>
        </w:tc>
      </w:tr>
      <w:tr w:rsidR="00F52242" w:rsidRPr="00F52242" w:rsidTr="00103251">
        <w:trPr>
          <w:trHeight w:val="64"/>
        </w:trPr>
        <w:tc>
          <w:tcPr>
            <w:tcW w:w="5778" w:type="dxa"/>
            <w:vMerge w:val="restart"/>
          </w:tcPr>
          <w:p w:rsidR="00F52242" w:rsidRPr="00F52242" w:rsidRDefault="00F52242" w:rsidP="00F52242">
            <w:pPr>
              <w:keepNext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Инвестиционная деятельность в районе (без субъектов малого предпринимательства)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F52242" w:rsidRPr="00F52242" w:rsidTr="00103251">
        <w:trPr>
          <w:trHeight w:val="64"/>
        </w:trPr>
        <w:tc>
          <w:tcPr>
            <w:tcW w:w="5778" w:type="dxa"/>
            <w:vMerge/>
          </w:tcPr>
          <w:p w:rsidR="00F52242" w:rsidRPr="00F52242" w:rsidRDefault="00F52242" w:rsidP="00F52242">
            <w:pPr>
              <w:keepNext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1432</w:t>
            </w:r>
          </w:p>
        </w:tc>
      </w:tr>
      <w:tr w:rsidR="00F52242" w:rsidRPr="00F52242" w:rsidTr="00103251">
        <w:trPr>
          <w:trHeight w:val="245"/>
        </w:trPr>
        <w:tc>
          <w:tcPr>
            <w:tcW w:w="5778" w:type="dxa"/>
            <w:vMerge w:val="restart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Финансовые результаты, рентабельность, состояние платежей и расчетов в экономике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3674</w:t>
            </w:r>
          </w:p>
        </w:tc>
      </w:tr>
      <w:tr w:rsidR="00F52242" w:rsidRPr="00F52242" w:rsidTr="00103251">
        <w:trPr>
          <w:trHeight w:val="244"/>
        </w:trPr>
        <w:tc>
          <w:tcPr>
            <w:tcW w:w="5778" w:type="dxa"/>
            <w:vMerge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bCs/>
                <w:sz w:val="20"/>
                <w:szCs w:val="20"/>
              </w:rPr>
              <w:t>454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Численность и заработная плата работников крупных и средних предприятий и организаций всего и по видам экономической деятельности</w:t>
            </w:r>
          </w:p>
        </w:tc>
        <w:tc>
          <w:tcPr>
            <w:tcW w:w="1418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3336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газета «Время»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6/528</w:t>
            </w:r>
          </w:p>
        </w:tc>
        <w:tc>
          <w:tcPr>
            <w:tcW w:w="2410" w:type="dxa"/>
          </w:tcPr>
          <w:p w:rsidR="00F52242" w:rsidRPr="00F52242" w:rsidRDefault="0092468F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Газета «Кавказская здравница»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1/122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2 350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Газета «</w:t>
            </w:r>
            <w:proofErr w:type="gramStart"/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F52242">
              <w:rPr>
                <w:rFonts w:ascii="Times New Roman" w:hAnsi="Times New Roman" w:cs="Times New Roman"/>
                <w:sz w:val="20"/>
                <w:szCs w:val="20"/>
              </w:rPr>
              <w:t xml:space="preserve"> ПРАВДА» 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1/167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5 300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газета «Минеральные Воды»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7/301</w:t>
            </w:r>
          </w:p>
        </w:tc>
        <w:tc>
          <w:tcPr>
            <w:tcW w:w="2410" w:type="dxa"/>
          </w:tcPr>
          <w:p w:rsidR="00F52242" w:rsidRPr="00F52242" w:rsidRDefault="0092468F" w:rsidP="0092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Газета «Открытая. Для всех и каждого»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1/43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1 990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газета «</w:t>
            </w:r>
            <w:proofErr w:type="gramStart"/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  <w:proofErr w:type="gramEnd"/>
            <w:r w:rsidRPr="00F52242">
              <w:rPr>
                <w:rFonts w:ascii="Times New Roman" w:hAnsi="Times New Roman" w:cs="Times New Roman"/>
                <w:sz w:val="20"/>
                <w:szCs w:val="20"/>
              </w:rPr>
              <w:t xml:space="preserve"> правда»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1/119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газета «Ставропольские губернские ведомости»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1/43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F52242" w:rsidRPr="00F52242" w:rsidTr="00103251">
        <w:trPr>
          <w:trHeight w:val="64"/>
        </w:trPr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Газета «Ставропольский репортер»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1/42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2 400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Журнал Chip с DVD / Чип с DVD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Журнал  Вестник архивиста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Журнал  Вестник российской нации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  <w:proofErr w:type="gramStart"/>
            <w:r w:rsidRPr="00F52242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аша молодежь.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8450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Журнал Отечественные архивы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Журнал Практика муниципального управления. 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1/12</w:t>
            </w:r>
          </w:p>
        </w:tc>
        <w:tc>
          <w:tcPr>
            <w:tcW w:w="2410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F52242" w:rsidRPr="00F52242" w:rsidTr="00103251">
        <w:tc>
          <w:tcPr>
            <w:tcW w:w="5778" w:type="dxa"/>
          </w:tcPr>
          <w:p w:rsidR="00F52242" w:rsidRPr="00F52242" w:rsidRDefault="00F52242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Журнал Справочник кадровика</w:t>
            </w:r>
          </w:p>
        </w:tc>
        <w:tc>
          <w:tcPr>
            <w:tcW w:w="1418" w:type="dxa"/>
          </w:tcPr>
          <w:p w:rsidR="00F52242" w:rsidRPr="00F52242" w:rsidRDefault="00F52242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4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2410" w:type="dxa"/>
          </w:tcPr>
          <w:p w:rsidR="00F52242" w:rsidRPr="00F52242" w:rsidRDefault="005D58E0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26500</w:t>
            </w:r>
          </w:p>
        </w:tc>
      </w:tr>
      <w:tr w:rsidR="006F203C" w:rsidRPr="00F52242" w:rsidTr="00103251">
        <w:tc>
          <w:tcPr>
            <w:tcW w:w="5778" w:type="dxa"/>
          </w:tcPr>
          <w:p w:rsidR="006F203C" w:rsidRPr="00F52242" w:rsidRDefault="006F203C" w:rsidP="00F5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«Экономика и Жизнь»</w:t>
            </w:r>
          </w:p>
        </w:tc>
        <w:tc>
          <w:tcPr>
            <w:tcW w:w="1418" w:type="dxa"/>
          </w:tcPr>
          <w:p w:rsidR="006F203C" w:rsidRPr="00F52242" w:rsidRDefault="006F203C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F203C" w:rsidRDefault="006F203C" w:rsidP="00F5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</w:t>
            </w:r>
          </w:p>
        </w:tc>
      </w:tr>
    </w:tbl>
    <w:p w:rsidR="00F52242" w:rsidRDefault="00F52242" w:rsidP="007112E1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82. Затраты на оплату услуг внештатных сотрудников определяются по следующей формуле:</w:t>
      </w:r>
    </w:p>
    <w:p w:rsidR="00125394" w:rsidRPr="00850C75" w:rsidRDefault="00125394" w:rsidP="00C22D8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154680" cy="495300"/>
            <wp:effectExtent l="0" t="0" r="0" b="0"/>
            <wp:docPr id="29" name="Рисунок 29" descr="base_23629_102014_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29_102014_275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28" name="Рисунок 28" descr="base_23629_102014_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29_102014_27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M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впсп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ка в j-й должности;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впсп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месяца работы внештатного сотрудника в j-й дол</w:t>
      </w:r>
      <w:r w:rsidRPr="00850C75">
        <w:rPr>
          <w:rFonts w:ascii="Times New Roman" w:hAnsi="Times New Roman" w:cs="Times New Roman"/>
          <w:sz w:val="28"/>
          <w:szCs w:val="28"/>
        </w:rPr>
        <w:t>ж</w:t>
      </w:r>
      <w:r w:rsidRPr="00850C75">
        <w:rPr>
          <w:rFonts w:ascii="Times New Roman" w:hAnsi="Times New Roman" w:cs="Times New Roman"/>
          <w:sz w:val="28"/>
          <w:szCs w:val="28"/>
        </w:rPr>
        <w:t>ности;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t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впсп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Pr="00850C75">
        <w:rPr>
          <w:rFonts w:ascii="Times New Roman" w:hAnsi="Times New Roman" w:cs="Times New Roman"/>
          <w:sz w:val="28"/>
          <w:szCs w:val="28"/>
        </w:rPr>
        <w:t>д</w:t>
      </w:r>
      <w:r w:rsidRPr="00850C75">
        <w:rPr>
          <w:rFonts w:ascii="Times New Roman" w:hAnsi="Times New Roman" w:cs="Times New Roman"/>
          <w:sz w:val="28"/>
          <w:szCs w:val="28"/>
        </w:rPr>
        <w:t>жетные фонды;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m - количество внештатных сотрудников.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 xml:space="preserve">штатного сотрудника в штатном расписании </w:t>
      </w:r>
      <w:r w:rsidR="00C30D5C">
        <w:rPr>
          <w:rFonts w:ascii="Times New Roman" w:hAnsi="Times New Roman" w:cs="Times New Roman"/>
          <w:sz w:val="28"/>
          <w:szCs w:val="28"/>
        </w:rPr>
        <w:t>Заказчика</w:t>
      </w:r>
      <w:r w:rsidRPr="00850C75">
        <w:rPr>
          <w:rFonts w:ascii="Times New Roman" w:hAnsi="Times New Roman" w:cs="Times New Roman"/>
          <w:sz w:val="28"/>
          <w:szCs w:val="28"/>
        </w:rPr>
        <w:t>.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зическим лицом работ и услуг, не относящихся к коммунальным услугам и услугам, связанным с содержанием имущества.</w:t>
      </w:r>
    </w:p>
    <w:p w:rsidR="00C30D5C" w:rsidRPr="00C30D5C" w:rsidRDefault="00C30D5C" w:rsidP="00C30D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5C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C30D5C" w:rsidRPr="00850C75" w:rsidRDefault="00C30D5C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DBD">
        <w:rPr>
          <w:rFonts w:ascii="Times New Roman" w:hAnsi="Times New Roman" w:cs="Times New Roman"/>
          <w:sz w:val="28"/>
          <w:szCs w:val="28"/>
        </w:rPr>
        <w:t>83. Затраты</w:t>
      </w:r>
      <w:r w:rsidRPr="00850C75">
        <w:rPr>
          <w:rFonts w:ascii="Times New Roman" w:hAnsi="Times New Roman" w:cs="Times New Roman"/>
          <w:sz w:val="28"/>
          <w:szCs w:val="28"/>
        </w:rPr>
        <w:t xml:space="preserve"> на проведение предрейсового и послерейсового осмотра в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дителей транспортных средств определяются по следующей формуле:</w:t>
      </w:r>
    </w:p>
    <w:p w:rsidR="00125394" w:rsidRPr="00850C75" w:rsidRDefault="00125394" w:rsidP="00C22D8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0660" cy="472440"/>
            <wp:effectExtent l="0" t="0" r="0" b="3810"/>
            <wp:docPr id="27" name="Рисунок 27" descr="base_23629_102014_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629_102014_277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проведение предрейсового и послерейсового осмотра водителей транспортных средств;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50C75">
        <w:rPr>
          <w:rFonts w:ascii="Times New Roman" w:hAnsi="Times New Roman" w:cs="Times New Roman"/>
          <w:sz w:val="28"/>
          <w:szCs w:val="28"/>
        </w:rPr>
        <w:t xml:space="preserve"> количество водителей транспортных средств;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проведения одного предрейсового и послерейсового осмотра;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вод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телей транспортных средств по причинам, установленным трудовым закон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дательством Российской Федерации (отпуск, больничный лист).</w:t>
      </w:r>
    </w:p>
    <w:p w:rsidR="00704AA9" w:rsidRPr="00704AA9" w:rsidRDefault="00704AA9" w:rsidP="00704A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04AA9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471AC0" w:rsidRDefault="00471AC0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DBD">
        <w:rPr>
          <w:rFonts w:ascii="Times New Roman" w:hAnsi="Times New Roman" w:cs="Times New Roman"/>
          <w:sz w:val="28"/>
          <w:szCs w:val="28"/>
        </w:rPr>
        <w:t>85.</w:t>
      </w:r>
      <w:r w:rsidRPr="00850C75">
        <w:rPr>
          <w:rFonts w:ascii="Times New Roman" w:hAnsi="Times New Roman" w:cs="Times New Roman"/>
          <w:sz w:val="28"/>
          <w:szCs w:val="28"/>
        </w:rPr>
        <w:t xml:space="preserve"> Затраты на проведение диспансеризации работников определяются по следующей формуле:</w:t>
      </w:r>
    </w:p>
    <w:p w:rsidR="00125394" w:rsidRPr="00850C75" w:rsidRDefault="00125394" w:rsidP="00704A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Р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работников;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704AA9" w:rsidRPr="00704AA9" w:rsidRDefault="00704AA9" w:rsidP="00704A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04AA9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704AA9" w:rsidRDefault="00704AA9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  <w:highlight w:val="cyan"/>
        </w:rPr>
        <w:t>86. Затраты</w:t>
      </w:r>
      <w:r w:rsidRPr="00850C75">
        <w:rPr>
          <w:rFonts w:ascii="Times New Roman" w:hAnsi="Times New Roman" w:cs="Times New Roman"/>
          <w:sz w:val="28"/>
          <w:szCs w:val="28"/>
        </w:rPr>
        <w:t xml:space="preserve"> на оплату работ по монтажу (установке), дооборудованию и наладке оборудования определяются по следующей формуле:</w:t>
      </w:r>
    </w:p>
    <w:p w:rsidR="00125394" w:rsidRPr="00850C75" w:rsidRDefault="00125394" w:rsidP="009236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424940" cy="495300"/>
            <wp:effectExtent l="0" t="0" r="3810" b="0"/>
            <wp:docPr id="26" name="Рисунок 26" descr="base_23629_102014_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629_102014_278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</w:t>
      </w:r>
      <w:r w:rsidRPr="00850C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50C75">
        <w:rPr>
          <w:rFonts w:ascii="Times New Roman" w:hAnsi="Times New Roman" w:cs="Times New Roman"/>
          <w:sz w:val="28"/>
          <w:szCs w:val="28"/>
        </w:rPr>
        <w:t xml:space="preserve"> затраты на оплату работ по монтажу (установке), дооборудованию и наладке оборудования;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25" name="Рисунок 25" descr="base_23629_102014_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29_102014_27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7F478F" w:rsidRPr="007F478F" w:rsidRDefault="00125394" w:rsidP="007F47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g мдн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</w:t>
      </w:r>
      <w:r w:rsidR="007F478F">
        <w:rPr>
          <w:rFonts w:ascii="Times New Roman" w:hAnsi="Times New Roman" w:cs="Times New Roman"/>
          <w:sz w:val="28"/>
          <w:szCs w:val="28"/>
        </w:rPr>
        <w:t xml:space="preserve">. </w:t>
      </w:r>
      <w:r w:rsidR="007F478F" w:rsidRPr="007F478F">
        <w:rPr>
          <w:rFonts w:ascii="Times New Roman" w:hAnsi="Times New Roman" w:cs="Times New Roman"/>
          <w:b/>
          <w:sz w:val="28"/>
          <w:szCs w:val="28"/>
        </w:rPr>
        <w:t>Предельное значение не более 50 (Пятьдесят) процентов штатной численности сотрудников заказчика.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7F47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g мдн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ния</w:t>
      </w:r>
      <w:r w:rsidR="007F478F">
        <w:rPr>
          <w:rFonts w:ascii="Times New Roman" w:hAnsi="Times New Roman" w:cs="Times New Roman"/>
          <w:sz w:val="28"/>
          <w:szCs w:val="28"/>
        </w:rPr>
        <w:t xml:space="preserve">. </w:t>
      </w:r>
      <w:r w:rsidR="007F478F" w:rsidRPr="007F478F">
        <w:rPr>
          <w:rFonts w:ascii="Times New Roman" w:hAnsi="Times New Roman" w:cs="Times New Roman"/>
          <w:b/>
          <w:sz w:val="28"/>
          <w:szCs w:val="28"/>
        </w:rPr>
        <w:t>Предельное значение</w:t>
      </w:r>
      <w:r w:rsidR="007F478F">
        <w:rPr>
          <w:rFonts w:ascii="Times New Roman" w:hAnsi="Times New Roman" w:cs="Times New Roman"/>
          <w:sz w:val="28"/>
          <w:szCs w:val="28"/>
        </w:rPr>
        <w:t xml:space="preserve"> </w:t>
      </w:r>
      <w:r w:rsidR="007F478F" w:rsidRPr="007F478F">
        <w:rPr>
          <w:rFonts w:ascii="Times New Roman" w:hAnsi="Times New Roman" w:cs="Times New Roman"/>
          <w:b/>
          <w:bCs/>
          <w:sz w:val="28"/>
          <w:szCs w:val="28"/>
        </w:rPr>
        <w:t>не более 20 (Двадцать) процентов цены соо</w:t>
      </w:r>
      <w:r w:rsidR="007F478F" w:rsidRPr="007F478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F478F" w:rsidRPr="007F478F">
        <w:rPr>
          <w:rFonts w:ascii="Times New Roman" w:hAnsi="Times New Roman" w:cs="Times New Roman"/>
          <w:b/>
          <w:bCs/>
          <w:sz w:val="28"/>
          <w:szCs w:val="28"/>
        </w:rPr>
        <w:t>ветствующего оборудования, рассчитанной согласно настоящим норм</w:t>
      </w:r>
      <w:r w:rsidR="007F478F" w:rsidRPr="007F478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478F" w:rsidRPr="007F478F">
        <w:rPr>
          <w:rFonts w:ascii="Times New Roman" w:hAnsi="Times New Roman" w:cs="Times New Roman"/>
          <w:b/>
          <w:bCs/>
          <w:sz w:val="28"/>
          <w:szCs w:val="28"/>
        </w:rPr>
        <w:t>тивным затратам</w:t>
      </w:r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k - количество типов оборудования, подлежащего монтажу (установке), дооборудованию и наладке.</w:t>
      </w:r>
    </w:p>
    <w:p w:rsidR="007F478F" w:rsidRDefault="007F478F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7F478F" w:rsidRDefault="007F478F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88.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</w:t>
      </w:r>
      <w:r w:rsidRPr="00850C75">
        <w:rPr>
          <w:rFonts w:ascii="Times New Roman" w:hAnsi="Times New Roman" w:cs="Times New Roman"/>
          <w:sz w:val="28"/>
          <w:szCs w:val="28"/>
        </w:rPr>
        <w:t>ж</w:t>
      </w:r>
      <w:r w:rsidRPr="00850C75">
        <w:rPr>
          <w:rFonts w:ascii="Times New Roman" w:hAnsi="Times New Roman" w:cs="Times New Roman"/>
          <w:sz w:val="28"/>
          <w:szCs w:val="28"/>
        </w:rPr>
        <w:t xml:space="preserve">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</w:t>
      </w:r>
      <w:hyperlink r:id="rId114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Указанием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Центрального банка Ро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сийской Федерации от 19 сентября 2</w:t>
      </w:r>
      <w:r>
        <w:rPr>
          <w:rFonts w:ascii="Times New Roman" w:hAnsi="Times New Roman" w:cs="Times New Roman"/>
          <w:sz w:val="28"/>
          <w:szCs w:val="28"/>
        </w:rPr>
        <w:t>014 г. №</w:t>
      </w:r>
      <w:r w:rsidRPr="00850C75">
        <w:rPr>
          <w:rFonts w:ascii="Times New Roman" w:hAnsi="Times New Roman" w:cs="Times New Roman"/>
          <w:sz w:val="28"/>
          <w:szCs w:val="28"/>
        </w:rPr>
        <w:t xml:space="preserve"> 3384-У "О предельных разм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премии по обязательному стр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хованию гражданской ответственности владельцев транспортных средств", по следующей формуле:</w:t>
      </w:r>
    </w:p>
    <w:p w:rsidR="00125394" w:rsidRPr="00850C75" w:rsidRDefault="00125394" w:rsidP="00AE0C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741420" cy="472440"/>
            <wp:effectExtent l="0" t="0" r="0" b="3810"/>
            <wp:docPr id="24" name="Рисунок 24" descr="base_23629_102014_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29_102014_280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полисов обязательного страхования гр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жданской ответственности владельцев транспортных средств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>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23" name="Рисунок 23" descr="base_23629_102014_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29_102014_28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ТБ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lastRenderedPageBreak/>
        <w:t>КБМ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 xml:space="preserve">изошедших в период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действия предыдущих договоров обязательного страх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вания гражданской ответственности владельцев транспортных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средств, по i-му транспортному средству;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ний о количестве лиц, допущенных к управлению i-м транспортным средс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вом;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</w:t>
      </w:r>
      <w:r w:rsidRPr="00850C75">
        <w:rPr>
          <w:rFonts w:ascii="Times New Roman" w:hAnsi="Times New Roman" w:cs="Times New Roman"/>
          <w:sz w:val="28"/>
          <w:szCs w:val="28"/>
        </w:rPr>
        <w:t>ь</w:t>
      </w:r>
      <w:r w:rsidRPr="00850C75">
        <w:rPr>
          <w:rFonts w:ascii="Times New Roman" w:hAnsi="Times New Roman" w:cs="Times New Roman"/>
          <w:sz w:val="28"/>
          <w:szCs w:val="28"/>
        </w:rPr>
        <w:t>зования i-го транспортного средства;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КН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</w:t>
      </w:r>
      <w:r w:rsidRPr="00850C75">
        <w:rPr>
          <w:rFonts w:ascii="Times New Roman" w:hAnsi="Times New Roman" w:cs="Times New Roman"/>
          <w:sz w:val="28"/>
          <w:szCs w:val="28"/>
        </w:rPr>
        <w:t>у</w:t>
      </w:r>
      <w:r w:rsidRPr="00850C75">
        <w:rPr>
          <w:rFonts w:ascii="Times New Roman" w:hAnsi="Times New Roman" w:cs="Times New Roman"/>
          <w:sz w:val="28"/>
          <w:szCs w:val="28"/>
        </w:rPr>
        <w:t xml:space="preserve">шений, предусмотренных </w:t>
      </w:r>
      <w:hyperlink r:id="rId116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9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Федерального закона "Об об</w:t>
      </w:r>
      <w:r w:rsidRPr="00850C75">
        <w:rPr>
          <w:rFonts w:ascii="Times New Roman" w:hAnsi="Times New Roman" w:cs="Times New Roman"/>
          <w:sz w:val="28"/>
          <w:szCs w:val="28"/>
        </w:rPr>
        <w:t>я</w:t>
      </w:r>
      <w:r w:rsidRPr="00850C75">
        <w:rPr>
          <w:rFonts w:ascii="Times New Roman" w:hAnsi="Times New Roman" w:cs="Times New Roman"/>
          <w:sz w:val="28"/>
          <w:szCs w:val="28"/>
        </w:rPr>
        <w:t>зательном страховании гражданской ответственности владельцев транспор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ных средств";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КП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pi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говоре обязательного страхования условия, предусматривающего возмо</w:t>
      </w:r>
      <w:r w:rsidRPr="00850C75">
        <w:rPr>
          <w:rFonts w:ascii="Times New Roman" w:hAnsi="Times New Roman" w:cs="Times New Roman"/>
          <w:sz w:val="28"/>
          <w:szCs w:val="28"/>
        </w:rPr>
        <w:t>ж</w:t>
      </w:r>
      <w:r w:rsidRPr="00850C75">
        <w:rPr>
          <w:rFonts w:ascii="Times New Roman" w:hAnsi="Times New Roman" w:cs="Times New Roman"/>
          <w:sz w:val="28"/>
          <w:szCs w:val="28"/>
        </w:rPr>
        <w:t>ность управления i-м транспортным средством с прицепом к нему;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074177" w:rsidRPr="00074177" w:rsidRDefault="00074177" w:rsidP="000741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177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074177" w:rsidRDefault="00074177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89. Затраты на оплату труда независимых экспертов определяются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850C7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S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850C75">
        <w:rPr>
          <w:rFonts w:ascii="Times New Roman" w:hAnsi="Times New Roman" w:cs="Times New Roman"/>
          <w:sz w:val="28"/>
          <w:szCs w:val="28"/>
        </w:rPr>
        <w:t xml:space="preserve"> x (1 + k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850C75">
        <w:rPr>
          <w:rFonts w:ascii="Times New Roman" w:hAnsi="Times New Roman" w:cs="Times New Roman"/>
          <w:sz w:val="28"/>
          <w:szCs w:val="28"/>
        </w:rPr>
        <w:t>),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оплату труда независимых экспертов;</w:t>
      </w:r>
    </w:p>
    <w:p w:rsidR="00125394" w:rsidRPr="002505C0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5C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2505C0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r w:rsidRPr="002505C0">
        <w:rPr>
          <w:rFonts w:ascii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</w:t>
      </w:r>
      <w:r w:rsidRPr="002505C0">
        <w:rPr>
          <w:rFonts w:ascii="Times New Roman" w:hAnsi="Times New Roman" w:cs="Times New Roman"/>
          <w:sz w:val="28"/>
          <w:szCs w:val="28"/>
        </w:rPr>
        <w:t>с</w:t>
      </w:r>
      <w:r w:rsidRPr="002505C0">
        <w:rPr>
          <w:rFonts w:ascii="Times New Roman" w:hAnsi="Times New Roman" w:cs="Times New Roman"/>
          <w:sz w:val="28"/>
          <w:szCs w:val="28"/>
        </w:rPr>
        <w:t xml:space="preserve">сий, комиссий по соблюдению требований к служебному поведению </w:t>
      </w:r>
      <w:r w:rsidR="002505C0" w:rsidRPr="002505C0">
        <w:rPr>
          <w:rFonts w:ascii="Times New Roman" w:hAnsi="Times New Roman" w:cs="Times New Roman"/>
          <w:sz w:val="28"/>
          <w:szCs w:val="28"/>
        </w:rPr>
        <w:t>мун</w:t>
      </w:r>
      <w:r w:rsidR="002505C0" w:rsidRPr="002505C0">
        <w:rPr>
          <w:rFonts w:ascii="Times New Roman" w:hAnsi="Times New Roman" w:cs="Times New Roman"/>
          <w:sz w:val="28"/>
          <w:szCs w:val="28"/>
        </w:rPr>
        <w:t>и</w:t>
      </w:r>
      <w:r w:rsidR="002505C0" w:rsidRPr="002505C0">
        <w:rPr>
          <w:rFonts w:ascii="Times New Roman" w:hAnsi="Times New Roman" w:cs="Times New Roman"/>
          <w:sz w:val="28"/>
          <w:szCs w:val="28"/>
        </w:rPr>
        <w:t>ципальных</w:t>
      </w:r>
      <w:r w:rsidRPr="002505C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2505C0" w:rsidRPr="002505C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505C0">
        <w:rPr>
          <w:rFonts w:ascii="Times New Roman" w:hAnsi="Times New Roman" w:cs="Times New Roman"/>
          <w:sz w:val="28"/>
          <w:szCs w:val="28"/>
        </w:rPr>
        <w:t xml:space="preserve"> и урегулиров</w:t>
      </w:r>
      <w:r w:rsidRPr="002505C0">
        <w:rPr>
          <w:rFonts w:ascii="Times New Roman" w:hAnsi="Times New Roman" w:cs="Times New Roman"/>
          <w:sz w:val="28"/>
          <w:szCs w:val="28"/>
        </w:rPr>
        <w:t>а</w:t>
      </w:r>
      <w:r w:rsidRPr="002505C0">
        <w:rPr>
          <w:rFonts w:ascii="Times New Roman" w:hAnsi="Times New Roman" w:cs="Times New Roman"/>
          <w:sz w:val="28"/>
          <w:szCs w:val="28"/>
        </w:rPr>
        <w:t>нию конфликта интересов;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5C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2505C0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2505C0">
        <w:rPr>
          <w:rFonts w:ascii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2505C0" w:rsidRPr="002505C0">
        <w:rPr>
          <w:rFonts w:ascii="Times New Roman" w:hAnsi="Times New Roman" w:cs="Times New Roman"/>
          <w:sz w:val="28"/>
          <w:szCs w:val="28"/>
        </w:rPr>
        <w:t>муниципальных</w:t>
      </w:r>
      <w:r w:rsidRPr="002505C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2505C0" w:rsidRPr="002505C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505C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экспертов, определя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 xml:space="preserve">мая согласно </w:t>
      </w:r>
      <w:hyperlink r:id="rId117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постановлению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23 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 xml:space="preserve">ября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C75">
        <w:rPr>
          <w:rFonts w:ascii="Times New Roman" w:hAnsi="Times New Roman" w:cs="Times New Roman"/>
          <w:sz w:val="28"/>
          <w:szCs w:val="28"/>
        </w:rPr>
        <w:t xml:space="preserve"> 145-п "Об оплате труда независимых экспертов, включаемых в составы аттестационной и конкурсной комиссий, образуемых в органах г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сударственной власти Ставропольского края";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17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9D4217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9D4217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</w:t>
      </w:r>
      <w:r w:rsidRPr="009D4217">
        <w:rPr>
          <w:rFonts w:ascii="Times New Roman" w:hAnsi="Times New Roman" w:cs="Times New Roman"/>
          <w:sz w:val="28"/>
          <w:szCs w:val="28"/>
        </w:rPr>
        <w:t>д</w:t>
      </w:r>
      <w:r w:rsidRPr="009D4217">
        <w:rPr>
          <w:rFonts w:ascii="Times New Roman" w:hAnsi="Times New Roman" w:cs="Times New Roman"/>
          <w:sz w:val="28"/>
          <w:szCs w:val="28"/>
        </w:rPr>
        <w:t>жетные фонды при оплате труда независимых экспертов, включенных в атт</w:t>
      </w:r>
      <w:r w:rsidRPr="009D4217">
        <w:rPr>
          <w:rFonts w:ascii="Times New Roman" w:hAnsi="Times New Roman" w:cs="Times New Roman"/>
          <w:sz w:val="28"/>
          <w:szCs w:val="28"/>
        </w:rPr>
        <w:t>е</w:t>
      </w:r>
      <w:r w:rsidRPr="009D4217">
        <w:rPr>
          <w:rFonts w:ascii="Times New Roman" w:hAnsi="Times New Roman" w:cs="Times New Roman"/>
          <w:sz w:val="28"/>
          <w:szCs w:val="28"/>
        </w:rPr>
        <w:t xml:space="preserve">стационные и конкурсные комиссии, комиссии по соблюдению требований к служебному поведению </w:t>
      </w:r>
      <w:r w:rsidR="009D4217" w:rsidRPr="009D4217">
        <w:rPr>
          <w:rFonts w:ascii="Times New Roman" w:hAnsi="Times New Roman" w:cs="Times New Roman"/>
          <w:sz w:val="28"/>
          <w:szCs w:val="28"/>
        </w:rPr>
        <w:t>муниципальных</w:t>
      </w:r>
      <w:r w:rsidRPr="009D4217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9D4217" w:rsidRPr="009D4217">
        <w:rPr>
          <w:rFonts w:ascii="Times New Roman" w:hAnsi="Times New Roman" w:cs="Times New Roman"/>
          <w:sz w:val="28"/>
          <w:szCs w:val="28"/>
        </w:rPr>
        <w:t>Минераловодского г</w:t>
      </w:r>
      <w:r w:rsidR="009D4217" w:rsidRPr="009D4217">
        <w:rPr>
          <w:rFonts w:ascii="Times New Roman" w:hAnsi="Times New Roman" w:cs="Times New Roman"/>
          <w:sz w:val="28"/>
          <w:szCs w:val="28"/>
        </w:rPr>
        <w:t>о</w:t>
      </w:r>
      <w:r w:rsidR="009D4217" w:rsidRPr="009D4217">
        <w:rPr>
          <w:rFonts w:ascii="Times New Roman" w:hAnsi="Times New Roman" w:cs="Times New Roman"/>
          <w:sz w:val="28"/>
          <w:szCs w:val="28"/>
        </w:rPr>
        <w:lastRenderedPageBreak/>
        <w:t>родского округа</w:t>
      </w:r>
      <w:r w:rsidRPr="009D421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на основании гр</w:t>
      </w:r>
      <w:r w:rsidRPr="009D4217">
        <w:rPr>
          <w:rFonts w:ascii="Times New Roman" w:hAnsi="Times New Roman" w:cs="Times New Roman"/>
          <w:sz w:val="28"/>
          <w:szCs w:val="28"/>
        </w:rPr>
        <w:t>а</w:t>
      </w:r>
      <w:r w:rsidRPr="009D4217">
        <w:rPr>
          <w:rFonts w:ascii="Times New Roman" w:hAnsi="Times New Roman" w:cs="Times New Roman"/>
          <w:sz w:val="28"/>
          <w:szCs w:val="28"/>
        </w:rPr>
        <w:t>жданско-правовых договоров.</w:t>
      </w:r>
      <w:bookmarkStart w:id="12" w:name="_GoBack"/>
      <w:bookmarkEnd w:id="12"/>
    </w:p>
    <w:p w:rsidR="007E5F4E" w:rsidRPr="007E5F4E" w:rsidRDefault="007E5F4E" w:rsidP="007E5F4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E5F4E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125394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71C8" w:rsidRPr="000971C8" w:rsidRDefault="000971C8" w:rsidP="000971C8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89.1.</w:t>
      </w:r>
      <w:r w:rsidRPr="000971C8">
        <w:rPr>
          <w:rFonts w:ascii="Times New Roman" w:hAnsi="Times New Roman" w:cs="Times New Roman"/>
          <w:sz w:val="28"/>
          <w:szCs w:val="28"/>
        </w:rPr>
        <w:t xml:space="preserve"> Затраты на нотариальные услуги определяются по установленной стоимости услуг нотариуса в соответствии со </w:t>
      </w:r>
      <w:hyperlink r:id="rId118" w:history="1">
        <w:r w:rsidRPr="000971C8">
          <w:rPr>
            <w:rStyle w:val="a6"/>
            <w:rFonts w:ascii="Times New Roman" w:hAnsi="Times New Roman" w:cs="Times New Roman"/>
            <w:sz w:val="28"/>
            <w:szCs w:val="28"/>
          </w:rPr>
          <w:t>ст. 22</w:t>
        </w:r>
      </w:hyperlink>
      <w:r w:rsidRPr="000971C8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 деятельность н</w:t>
      </w:r>
      <w:r w:rsidRPr="000971C8">
        <w:rPr>
          <w:rFonts w:ascii="Times New Roman" w:hAnsi="Times New Roman" w:cs="Times New Roman"/>
          <w:sz w:val="28"/>
          <w:szCs w:val="28"/>
        </w:rPr>
        <w:t>о</w:t>
      </w:r>
      <w:r w:rsidRPr="000971C8">
        <w:rPr>
          <w:rFonts w:ascii="Times New Roman" w:hAnsi="Times New Roman" w:cs="Times New Roman"/>
          <w:sz w:val="28"/>
          <w:szCs w:val="28"/>
        </w:rPr>
        <w:t>тариуса в Российской Федерации</w:t>
      </w:r>
      <w:r w:rsidR="003D11F8">
        <w:rPr>
          <w:rFonts w:ascii="Times New Roman" w:hAnsi="Times New Roman" w:cs="Times New Roman"/>
          <w:sz w:val="28"/>
          <w:szCs w:val="28"/>
        </w:rPr>
        <w:t>.</w:t>
      </w:r>
    </w:p>
    <w:p w:rsidR="000971C8" w:rsidRDefault="000971C8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7343BB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3BB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основных средств, не отнесенные</w:t>
      </w:r>
    </w:p>
    <w:p w:rsidR="00125394" w:rsidRPr="007343BB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3BB">
        <w:rPr>
          <w:rFonts w:ascii="Times New Roman" w:hAnsi="Times New Roman" w:cs="Times New Roman"/>
          <w:b/>
          <w:sz w:val="28"/>
          <w:szCs w:val="28"/>
          <w:u w:val="single"/>
        </w:rPr>
        <w:t>к затратам на приобретение основных средств</w:t>
      </w:r>
    </w:p>
    <w:p w:rsidR="00125394" w:rsidRPr="007343BB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3BB">
        <w:rPr>
          <w:rFonts w:ascii="Times New Roman" w:hAnsi="Times New Roman" w:cs="Times New Roman"/>
          <w:b/>
          <w:sz w:val="28"/>
          <w:szCs w:val="28"/>
          <w:u w:val="single"/>
        </w:rPr>
        <w:t>в рамках затрат на информационно-коммуникационные технологии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90. Затраты на приобретение основных средств, не отнесенные к затр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там на приобретение основных сре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технологии, определяются по следующей формуле: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7780" cy="259080"/>
            <wp:effectExtent l="0" t="0" r="7620" b="7620"/>
            <wp:docPr id="22" name="Рисунок 22" descr="base_23629_102014_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29_102014_282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1" name="Рисунок 21" descr="base_23629_102014_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3629_102014_283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основных средств, не отнесенные к затр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там на приобретение основных сре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7E5F4E" w:rsidRDefault="007E5F4E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91. Затраты на приобретение транспортных средств определяются по следующей формуле:</w:t>
      </w:r>
    </w:p>
    <w:p w:rsidR="00125394" w:rsidRPr="00850C75" w:rsidRDefault="00125394" w:rsidP="00AE0C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03960" cy="472440"/>
            <wp:effectExtent l="0" t="0" r="0" b="3810"/>
            <wp:docPr id="20" name="Рисунок 20" descr="base_23629_102014_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629_102014_284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9" name="Рисунок 19" descr="base_23629_102014_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629_102014_28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 в соответствии с норматив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 xml:space="preserve">ми, определяемыми субъектами нормирования в соответствии с </w:t>
      </w:r>
      <w:hyperlink w:anchor="P73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Правил, с учетом </w:t>
      </w:r>
      <w:hyperlink w:anchor="P1291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Нормативов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>
        <w:rPr>
          <w:rFonts w:ascii="Times New Roman" w:hAnsi="Times New Roman" w:cs="Times New Roman"/>
          <w:sz w:val="28"/>
          <w:szCs w:val="28"/>
        </w:rPr>
        <w:t>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Минераловодского городского округа, органов администрации Минераловодского городского округа, имеющих статус юридического лица</w:t>
      </w:r>
      <w:r w:rsidRPr="00850C75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  <w:proofErr w:type="gramEnd"/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ам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нормативами, определяемыми </w:t>
      </w:r>
      <w:r w:rsidR="00F854F5">
        <w:rPr>
          <w:rFonts w:ascii="Times New Roman" w:hAnsi="Times New Roman" w:cs="Times New Roman"/>
          <w:sz w:val="28"/>
          <w:szCs w:val="28"/>
        </w:rPr>
        <w:t>заказчиком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3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Пр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 xml:space="preserve">вил, с учетом </w:t>
      </w:r>
      <w:hyperlink w:anchor="P1291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Нормативов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E3387" w:rsidRPr="003E3387">
        <w:rPr>
          <w:rFonts w:ascii="Times New Roman" w:hAnsi="Times New Roman" w:cs="Times New Roman"/>
          <w:sz w:val="28"/>
          <w:szCs w:val="28"/>
        </w:rPr>
        <w:t>органов местного сам</w:t>
      </w:r>
      <w:r w:rsidR="003E3387" w:rsidRPr="003E3387">
        <w:rPr>
          <w:rFonts w:ascii="Times New Roman" w:hAnsi="Times New Roman" w:cs="Times New Roman"/>
          <w:sz w:val="28"/>
          <w:szCs w:val="28"/>
        </w:rPr>
        <w:t>о</w:t>
      </w:r>
      <w:r w:rsidR="003E3387" w:rsidRPr="003E3387">
        <w:rPr>
          <w:rFonts w:ascii="Times New Roman" w:hAnsi="Times New Roman" w:cs="Times New Roman"/>
          <w:sz w:val="28"/>
          <w:szCs w:val="28"/>
        </w:rPr>
        <w:t>управления Минераловодского городского округа и органов администрации Минераловодского городского округа</w:t>
      </w:r>
      <w:r w:rsidRPr="003E3387">
        <w:rPr>
          <w:rFonts w:ascii="Times New Roman" w:hAnsi="Times New Roman" w:cs="Times New Roman"/>
          <w:sz w:val="28"/>
          <w:szCs w:val="28"/>
        </w:rPr>
        <w:t>,</w:t>
      </w:r>
      <w:r w:rsidRPr="00850C75">
        <w:rPr>
          <w:rFonts w:ascii="Times New Roman" w:hAnsi="Times New Roman" w:cs="Times New Roman"/>
          <w:sz w:val="28"/>
          <w:szCs w:val="28"/>
        </w:rPr>
        <w:t xml:space="preserve"> применяемых при расчете нормати</w:t>
      </w:r>
      <w:r w:rsidRPr="00850C75">
        <w:rPr>
          <w:rFonts w:ascii="Times New Roman" w:hAnsi="Times New Roman" w:cs="Times New Roman"/>
          <w:sz w:val="28"/>
          <w:szCs w:val="28"/>
        </w:rPr>
        <w:t>в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ных затрат на приобретение служебного легкового автотранспорта, пред</w:t>
      </w:r>
      <w:r w:rsidRPr="00850C75">
        <w:rPr>
          <w:rFonts w:ascii="Times New Roman" w:hAnsi="Times New Roman" w:cs="Times New Roman"/>
          <w:sz w:val="28"/>
          <w:szCs w:val="28"/>
        </w:rPr>
        <w:t>у</w:t>
      </w:r>
      <w:r w:rsidRPr="00850C75">
        <w:rPr>
          <w:rFonts w:ascii="Times New Roman" w:hAnsi="Times New Roman" w:cs="Times New Roman"/>
          <w:sz w:val="28"/>
          <w:szCs w:val="28"/>
        </w:rPr>
        <w:t>смотренных приложением 2 к Методике;</w:t>
      </w:r>
      <w:proofErr w:type="gramEnd"/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7A07A3" w:rsidRDefault="007A07A3" w:rsidP="005660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607D" w:rsidRPr="007112E1" w:rsidRDefault="0056607D" w:rsidP="005660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>НОРМАТИВЫ</w:t>
      </w:r>
    </w:p>
    <w:p w:rsidR="0056607D" w:rsidRDefault="0056607D" w:rsidP="005660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 xml:space="preserve">на обеспечение функций заказчика, </w:t>
      </w:r>
      <w:proofErr w:type="gramStart"/>
      <w:r w:rsidRPr="007112E1">
        <w:rPr>
          <w:rFonts w:ascii="Times New Roman" w:hAnsi="Times New Roman" w:cs="Times New Roman"/>
          <w:sz w:val="28"/>
          <w:szCs w:val="28"/>
        </w:rPr>
        <w:t>применяемые</w:t>
      </w:r>
      <w:proofErr w:type="gramEnd"/>
      <w:r w:rsidRPr="007112E1">
        <w:rPr>
          <w:rFonts w:ascii="Times New Roman" w:hAnsi="Times New Roman" w:cs="Times New Roman"/>
          <w:sz w:val="28"/>
          <w:szCs w:val="28"/>
        </w:rPr>
        <w:t xml:space="preserve"> при расчете нормати</w:t>
      </w:r>
      <w:r w:rsidRPr="007112E1">
        <w:rPr>
          <w:rFonts w:ascii="Times New Roman" w:hAnsi="Times New Roman" w:cs="Times New Roman"/>
          <w:sz w:val="28"/>
          <w:szCs w:val="28"/>
        </w:rPr>
        <w:t>в</w:t>
      </w:r>
      <w:r w:rsidRPr="007112E1">
        <w:rPr>
          <w:rFonts w:ascii="Times New Roman" w:hAnsi="Times New Roman" w:cs="Times New Roman"/>
          <w:sz w:val="28"/>
          <w:szCs w:val="28"/>
        </w:rPr>
        <w:t xml:space="preserve">ных затрат </w:t>
      </w:r>
      <w:r w:rsidR="001C00C0" w:rsidRPr="001C00C0">
        <w:rPr>
          <w:rFonts w:ascii="Times New Roman" w:hAnsi="Times New Roman" w:cs="Times New Roman"/>
          <w:sz w:val="28"/>
          <w:szCs w:val="28"/>
        </w:rPr>
        <w:t>на приобретение транспортных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C6D" w:rsidRDefault="00AE0C6D" w:rsidP="0056607D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07D" w:rsidRPr="0056607D" w:rsidRDefault="0056607D" w:rsidP="0056607D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07D">
        <w:rPr>
          <w:rFonts w:ascii="Times New Roman" w:hAnsi="Times New Roman" w:cs="Times New Roman"/>
          <w:sz w:val="24"/>
          <w:szCs w:val="24"/>
        </w:rPr>
        <w:t>Таблица №2</w:t>
      </w:r>
      <w:r w:rsidR="006860C3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20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1276"/>
        <w:gridCol w:w="2693"/>
        <w:gridCol w:w="1559"/>
        <w:gridCol w:w="1985"/>
        <w:gridCol w:w="993"/>
      </w:tblGrid>
      <w:tr w:rsidR="004E2405" w:rsidRPr="004E2405" w:rsidTr="00657165">
        <w:tc>
          <w:tcPr>
            <w:tcW w:w="2978" w:type="dxa"/>
            <w:gridSpan w:val="2"/>
          </w:tcPr>
          <w:p w:rsidR="004E2405" w:rsidRPr="004E2405" w:rsidRDefault="004E2405" w:rsidP="00726E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>Транспортное средство с перс</w:t>
            </w:r>
            <w:r w:rsidRPr="004E2405">
              <w:rPr>
                <w:rFonts w:ascii="Times New Roman" w:hAnsi="Times New Roman" w:cs="Times New Roman"/>
                <w:sz w:val="20"/>
              </w:rPr>
              <w:t>о</w:t>
            </w:r>
            <w:r w:rsidRPr="004E2405">
              <w:rPr>
                <w:rFonts w:ascii="Times New Roman" w:hAnsi="Times New Roman" w:cs="Times New Roman"/>
                <w:sz w:val="20"/>
              </w:rPr>
              <w:t>нальным закреплением</w:t>
            </w:r>
            <w:r w:rsidR="001D5B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6E2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4E2405" w:rsidRPr="004E2405" w:rsidRDefault="004E2405" w:rsidP="00E524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>Транспортное средство с персональным закр</w:t>
            </w:r>
            <w:r w:rsidRPr="004E2405">
              <w:rPr>
                <w:rFonts w:ascii="Times New Roman" w:hAnsi="Times New Roman" w:cs="Times New Roman"/>
                <w:sz w:val="20"/>
              </w:rPr>
              <w:t>е</w:t>
            </w:r>
            <w:r w:rsidRPr="004E2405">
              <w:rPr>
                <w:rFonts w:ascii="Times New Roman" w:hAnsi="Times New Roman" w:cs="Times New Roman"/>
                <w:sz w:val="20"/>
              </w:rPr>
              <w:t xml:space="preserve">плением, предоставляемое по решению </w:t>
            </w:r>
            <w:r w:rsidR="00E52463">
              <w:rPr>
                <w:rFonts w:ascii="Times New Roman" w:hAnsi="Times New Roman" w:cs="Times New Roman"/>
                <w:sz w:val="20"/>
              </w:rPr>
              <w:t>Главы Минераловодского городского округа</w:t>
            </w:r>
          </w:p>
        </w:tc>
        <w:tc>
          <w:tcPr>
            <w:tcW w:w="2978" w:type="dxa"/>
            <w:gridSpan w:val="2"/>
          </w:tcPr>
          <w:p w:rsidR="004E2405" w:rsidRPr="004E2405" w:rsidRDefault="004E2405" w:rsidP="00D94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>Служебное транспортное сре</w:t>
            </w:r>
            <w:r w:rsidRPr="004E2405">
              <w:rPr>
                <w:rFonts w:ascii="Times New Roman" w:hAnsi="Times New Roman" w:cs="Times New Roman"/>
                <w:sz w:val="20"/>
              </w:rPr>
              <w:t>д</w:t>
            </w:r>
            <w:r w:rsidRPr="004E2405">
              <w:rPr>
                <w:rFonts w:ascii="Times New Roman" w:hAnsi="Times New Roman" w:cs="Times New Roman"/>
                <w:sz w:val="20"/>
              </w:rPr>
              <w:t>ство, предоставляемое по вызову (без персонального закрепления)</w:t>
            </w:r>
            <w:r w:rsidR="00D94CE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E2405" w:rsidRPr="004E2405" w:rsidTr="00657165">
        <w:tc>
          <w:tcPr>
            <w:tcW w:w="1702" w:type="dxa"/>
          </w:tcPr>
          <w:p w:rsidR="004E2405" w:rsidRPr="004E2405" w:rsidRDefault="004E2405" w:rsidP="003753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276" w:type="dxa"/>
          </w:tcPr>
          <w:p w:rsidR="004E2405" w:rsidRPr="004E2405" w:rsidRDefault="004E2405" w:rsidP="003753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>цена</w:t>
            </w:r>
          </w:p>
        </w:tc>
        <w:tc>
          <w:tcPr>
            <w:tcW w:w="2693" w:type="dxa"/>
          </w:tcPr>
          <w:p w:rsidR="004E2405" w:rsidRPr="004E2405" w:rsidRDefault="004E2405" w:rsidP="003753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559" w:type="dxa"/>
          </w:tcPr>
          <w:p w:rsidR="004E2405" w:rsidRPr="004E2405" w:rsidRDefault="004E2405" w:rsidP="003753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>цена</w:t>
            </w:r>
          </w:p>
        </w:tc>
        <w:tc>
          <w:tcPr>
            <w:tcW w:w="1985" w:type="dxa"/>
          </w:tcPr>
          <w:p w:rsidR="004E2405" w:rsidRPr="004E2405" w:rsidRDefault="004E2405" w:rsidP="004E24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93" w:type="dxa"/>
          </w:tcPr>
          <w:p w:rsidR="004E2405" w:rsidRPr="004E2405" w:rsidRDefault="004E2405" w:rsidP="003753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>цена</w:t>
            </w:r>
          </w:p>
        </w:tc>
      </w:tr>
      <w:tr w:rsidR="004E2405" w:rsidRPr="004E2405" w:rsidTr="00657165">
        <w:tc>
          <w:tcPr>
            <w:tcW w:w="1702" w:type="dxa"/>
          </w:tcPr>
          <w:p w:rsidR="004E2405" w:rsidRPr="004E2405" w:rsidRDefault="004E2405" w:rsidP="009374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E2405">
              <w:rPr>
                <w:rFonts w:ascii="Times New Roman" w:hAnsi="Times New Roman" w:cs="Times New Roman"/>
                <w:sz w:val="20"/>
              </w:rPr>
              <w:t>не более 1 един</w:t>
            </w:r>
            <w:r w:rsidRPr="004E2405">
              <w:rPr>
                <w:rFonts w:ascii="Times New Roman" w:hAnsi="Times New Roman" w:cs="Times New Roman"/>
                <w:sz w:val="20"/>
              </w:rPr>
              <w:t>и</w:t>
            </w:r>
            <w:r w:rsidRPr="004E2405">
              <w:rPr>
                <w:rFonts w:ascii="Times New Roman" w:hAnsi="Times New Roman" w:cs="Times New Roman"/>
                <w:sz w:val="20"/>
              </w:rPr>
              <w:t>цы в рас</w:t>
            </w:r>
            <w:r w:rsidR="00726E2D">
              <w:rPr>
                <w:rFonts w:ascii="Times New Roman" w:hAnsi="Times New Roman" w:cs="Times New Roman"/>
                <w:sz w:val="20"/>
              </w:rPr>
              <w:t>чете на</w:t>
            </w:r>
            <w:r w:rsidRPr="004E2405">
              <w:rPr>
                <w:rFonts w:ascii="Times New Roman" w:hAnsi="Times New Roman" w:cs="Times New Roman"/>
                <w:sz w:val="20"/>
              </w:rPr>
              <w:t xml:space="preserve"> замещающего должность </w:t>
            </w:r>
            <w:r w:rsidR="003944AF">
              <w:rPr>
                <w:rFonts w:ascii="Times New Roman" w:hAnsi="Times New Roman" w:cs="Times New Roman"/>
                <w:sz w:val="20"/>
              </w:rPr>
              <w:t>Глава</w:t>
            </w:r>
            <w:r w:rsidR="0093744F">
              <w:rPr>
                <w:rFonts w:ascii="Times New Roman" w:hAnsi="Times New Roman" w:cs="Times New Roman"/>
                <w:sz w:val="20"/>
              </w:rPr>
              <w:t xml:space="preserve"> администрации</w:t>
            </w:r>
            <w:r w:rsidR="003944AF">
              <w:rPr>
                <w:rFonts w:ascii="Times New Roman" w:hAnsi="Times New Roman" w:cs="Times New Roman"/>
                <w:sz w:val="20"/>
              </w:rPr>
              <w:t xml:space="preserve"> Минераловодск</w:t>
            </w:r>
            <w:r w:rsidR="003944AF">
              <w:rPr>
                <w:rFonts w:ascii="Times New Roman" w:hAnsi="Times New Roman" w:cs="Times New Roman"/>
                <w:sz w:val="20"/>
              </w:rPr>
              <w:t>о</w:t>
            </w:r>
            <w:r w:rsidR="003944AF">
              <w:rPr>
                <w:rFonts w:ascii="Times New Roman" w:hAnsi="Times New Roman" w:cs="Times New Roman"/>
                <w:sz w:val="20"/>
              </w:rPr>
              <w:t>го городского округа</w:t>
            </w:r>
            <w:proofErr w:type="gramEnd"/>
          </w:p>
        </w:tc>
        <w:tc>
          <w:tcPr>
            <w:tcW w:w="1276" w:type="dxa"/>
          </w:tcPr>
          <w:p w:rsidR="004E2405" w:rsidRPr="004E2405" w:rsidRDefault="004E2405" w:rsidP="00726E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726E2D">
              <w:rPr>
                <w:rFonts w:ascii="Times New Roman" w:hAnsi="Times New Roman" w:cs="Times New Roman"/>
                <w:sz w:val="20"/>
              </w:rPr>
              <w:t>1</w:t>
            </w:r>
            <w:r w:rsidRPr="004E2405">
              <w:rPr>
                <w:rFonts w:ascii="Times New Roman" w:hAnsi="Times New Roman" w:cs="Times New Roman"/>
                <w:sz w:val="20"/>
              </w:rPr>
              <w:t xml:space="preserve">,5 млн. рублей </w:t>
            </w:r>
          </w:p>
        </w:tc>
        <w:tc>
          <w:tcPr>
            <w:tcW w:w="2693" w:type="dxa"/>
          </w:tcPr>
          <w:p w:rsidR="004E2405" w:rsidRDefault="004E2405" w:rsidP="003753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>не более 1 единицы в рас</w:t>
            </w:r>
            <w:r w:rsidR="003944AF">
              <w:rPr>
                <w:rFonts w:ascii="Times New Roman" w:hAnsi="Times New Roman" w:cs="Times New Roman"/>
                <w:sz w:val="20"/>
              </w:rPr>
              <w:t>чете на</w:t>
            </w:r>
            <w:r w:rsidR="001C00C0">
              <w:rPr>
                <w:rFonts w:ascii="Times New Roman" w:hAnsi="Times New Roman" w:cs="Times New Roman"/>
                <w:sz w:val="20"/>
              </w:rPr>
              <w:t>:</w:t>
            </w:r>
            <w:r w:rsidRPr="004E240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B2223">
              <w:rPr>
                <w:rFonts w:ascii="Times New Roman" w:hAnsi="Times New Roman" w:cs="Times New Roman"/>
                <w:sz w:val="20"/>
              </w:rPr>
              <w:t>одного</w:t>
            </w:r>
          </w:p>
          <w:p w:rsidR="003944AF" w:rsidRPr="004E2405" w:rsidRDefault="003944AF" w:rsidP="001C00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3944AF">
              <w:rPr>
                <w:rFonts w:ascii="Times New Roman" w:hAnsi="Times New Roman" w:cs="Times New Roman"/>
                <w:sz w:val="20"/>
              </w:rPr>
              <w:t>униципальн</w:t>
            </w:r>
            <w:r w:rsidR="008B2223">
              <w:rPr>
                <w:rFonts w:ascii="Times New Roman" w:hAnsi="Times New Roman" w:cs="Times New Roman"/>
                <w:sz w:val="20"/>
              </w:rPr>
              <w:t>ого</w:t>
            </w:r>
            <w:r w:rsidRPr="003944AF">
              <w:rPr>
                <w:rFonts w:ascii="Times New Roman" w:hAnsi="Times New Roman" w:cs="Times New Roman"/>
                <w:sz w:val="20"/>
              </w:rPr>
              <w:t xml:space="preserve"> служащ</w:t>
            </w:r>
            <w:r w:rsidR="008B2223">
              <w:rPr>
                <w:rFonts w:ascii="Times New Roman" w:hAnsi="Times New Roman" w:cs="Times New Roman"/>
                <w:sz w:val="20"/>
              </w:rPr>
              <w:t>его</w:t>
            </w:r>
            <w:r w:rsidRPr="003944AF">
              <w:rPr>
                <w:rFonts w:ascii="Times New Roman" w:hAnsi="Times New Roman" w:cs="Times New Roman"/>
                <w:sz w:val="20"/>
              </w:rPr>
              <w:t>, замещающ</w:t>
            </w:r>
            <w:r w:rsidR="008B2223">
              <w:rPr>
                <w:rFonts w:ascii="Times New Roman" w:hAnsi="Times New Roman" w:cs="Times New Roman"/>
                <w:sz w:val="20"/>
              </w:rPr>
              <w:t>его</w:t>
            </w:r>
            <w:r w:rsidRPr="003944AF">
              <w:rPr>
                <w:rFonts w:ascii="Times New Roman" w:hAnsi="Times New Roman" w:cs="Times New Roman"/>
                <w:sz w:val="20"/>
              </w:rPr>
              <w:t xml:space="preserve"> должности, включенные в высшую и главную группы должностей Реестра должностей муниц</w:t>
            </w:r>
            <w:r w:rsidRPr="003944AF">
              <w:rPr>
                <w:rFonts w:ascii="Times New Roman" w:hAnsi="Times New Roman" w:cs="Times New Roman"/>
                <w:sz w:val="20"/>
              </w:rPr>
              <w:t>и</w:t>
            </w:r>
            <w:r w:rsidRPr="003944AF">
              <w:rPr>
                <w:rFonts w:ascii="Times New Roman" w:hAnsi="Times New Roman" w:cs="Times New Roman"/>
                <w:sz w:val="20"/>
              </w:rPr>
              <w:t>пальной службы Минерал</w:t>
            </w:r>
            <w:r w:rsidRPr="003944AF">
              <w:rPr>
                <w:rFonts w:ascii="Times New Roman" w:hAnsi="Times New Roman" w:cs="Times New Roman"/>
                <w:sz w:val="20"/>
              </w:rPr>
              <w:t>о</w:t>
            </w:r>
            <w:r w:rsidRPr="003944AF">
              <w:rPr>
                <w:rFonts w:ascii="Times New Roman" w:hAnsi="Times New Roman" w:cs="Times New Roman"/>
                <w:sz w:val="20"/>
              </w:rPr>
              <w:t>водского городского округа</w:t>
            </w:r>
            <w:r w:rsidR="001C00C0">
              <w:rPr>
                <w:rFonts w:ascii="Times New Roman" w:hAnsi="Times New Roman" w:cs="Times New Roman"/>
                <w:sz w:val="20"/>
              </w:rPr>
              <w:t>;</w:t>
            </w:r>
            <w:r w:rsidR="006C6867">
              <w:rPr>
                <w:rFonts w:ascii="Times New Roman" w:hAnsi="Times New Roman" w:cs="Times New Roman"/>
                <w:sz w:val="20"/>
              </w:rPr>
              <w:t xml:space="preserve"> руководителя подведомс</w:t>
            </w:r>
            <w:r w:rsidR="006C6867">
              <w:rPr>
                <w:rFonts w:ascii="Times New Roman" w:hAnsi="Times New Roman" w:cs="Times New Roman"/>
                <w:sz w:val="20"/>
              </w:rPr>
              <w:t>т</w:t>
            </w:r>
            <w:r w:rsidR="006C6867">
              <w:rPr>
                <w:rFonts w:ascii="Times New Roman" w:hAnsi="Times New Roman" w:cs="Times New Roman"/>
                <w:sz w:val="20"/>
              </w:rPr>
              <w:t>венного учреждения</w:t>
            </w:r>
          </w:p>
        </w:tc>
        <w:tc>
          <w:tcPr>
            <w:tcW w:w="1559" w:type="dxa"/>
          </w:tcPr>
          <w:p w:rsidR="004E2405" w:rsidRPr="004E2405" w:rsidRDefault="004E2405" w:rsidP="00D94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 xml:space="preserve">не более 1,5 млн. рублей </w:t>
            </w:r>
          </w:p>
        </w:tc>
        <w:tc>
          <w:tcPr>
            <w:tcW w:w="1985" w:type="dxa"/>
          </w:tcPr>
          <w:p w:rsidR="004E2405" w:rsidRPr="004E2405" w:rsidRDefault="004E2405" w:rsidP="006571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657165">
              <w:rPr>
                <w:rFonts w:ascii="Times New Roman" w:hAnsi="Times New Roman" w:cs="Times New Roman"/>
                <w:sz w:val="20"/>
              </w:rPr>
              <w:t>четыре</w:t>
            </w:r>
            <w:r w:rsidR="00657165">
              <w:rPr>
                <w:rFonts w:ascii="Times New Roman" w:hAnsi="Times New Roman" w:cs="Times New Roman"/>
                <w:sz w:val="20"/>
              </w:rPr>
              <w:t>х</w:t>
            </w:r>
            <w:r w:rsidRPr="004E2405">
              <w:rPr>
                <w:rFonts w:ascii="Times New Roman" w:hAnsi="Times New Roman" w:cs="Times New Roman"/>
                <w:sz w:val="20"/>
              </w:rPr>
              <w:t>кратного размера количества тран</w:t>
            </w:r>
            <w:r w:rsidRPr="004E2405">
              <w:rPr>
                <w:rFonts w:ascii="Times New Roman" w:hAnsi="Times New Roman" w:cs="Times New Roman"/>
                <w:sz w:val="20"/>
              </w:rPr>
              <w:t>с</w:t>
            </w:r>
            <w:r w:rsidRPr="004E2405">
              <w:rPr>
                <w:rFonts w:ascii="Times New Roman" w:hAnsi="Times New Roman" w:cs="Times New Roman"/>
                <w:sz w:val="20"/>
              </w:rPr>
              <w:t>портных сре</w:t>
            </w:r>
            <w:proofErr w:type="gramStart"/>
            <w:r w:rsidRPr="004E2405">
              <w:rPr>
                <w:rFonts w:ascii="Times New Roman" w:hAnsi="Times New Roman" w:cs="Times New Roman"/>
                <w:sz w:val="20"/>
              </w:rPr>
              <w:t>дств с п</w:t>
            </w:r>
            <w:proofErr w:type="gramEnd"/>
            <w:r w:rsidRPr="004E2405">
              <w:rPr>
                <w:rFonts w:ascii="Times New Roman" w:hAnsi="Times New Roman" w:cs="Times New Roman"/>
                <w:sz w:val="20"/>
              </w:rPr>
              <w:t>ерсональным закр</w:t>
            </w:r>
            <w:r w:rsidRPr="004E2405">
              <w:rPr>
                <w:rFonts w:ascii="Times New Roman" w:hAnsi="Times New Roman" w:cs="Times New Roman"/>
                <w:sz w:val="20"/>
              </w:rPr>
              <w:t>е</w:t>
            </w:r>
            <w:r w:rsidRPr="004E2405">
              <w:rPr>
                <w:rFonts w:ascii="Times New Roman" w:hAnsi="Times New Roman" w:cs="Times New Roman"/>
                <w:sz w:val="20"/>
              </w:rPr>
              <w:t>плением</w:t>
            </w:r>
          </w:p>
        </w:tc>
        <w:tc>
          <w:tcPr>
            <w:tcW w:w="993" w:type="dxa"/>
          </w:tcPr>
          <w:p w:rsidR="004E2405" w:rsidRPr="004E2405" w:rsidRDefault="004E2405" w:rsidP="005660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E2405">
              <w:rPr>
                <w:rFonts w:ascii="Times New Roman" w:hAnsi="Times New Roman" w:cs="Times New Roman"/>
                <w:sz w:val="20"/>
              </w:rPr>
              <w:t xml:space="preserve">не более 1 млн. рублей </w:t>
            </w:r>
            <w:r w:rsidR="0056607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4E2405" w:rsidRDefault="004E2405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92. Затраты на приобретение мебели определяются по следующей фо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муле:</w:t>
      </w:r>
    </w:p>
    <w:p w:rsidR="00125394" w:rsidRPr="001A025E" w:rsidRDefault="00125394" w:rsidP="001A02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5E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1508760" cy="472440"/>
            <wp:effectExtent l="0" t="0" r="0" b="3810"/>
            <wp:docPr id="18" name="Рисунок 18" descr="base_23629_102014_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3629_102014_286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25E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7" name="Рисунок 17" descr="base_23629_102014_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29_102014_28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 в соответствии с 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субъе</w:t>
      </w:r>
      <w:r w:rsidRPr="00850C75">
        <w:rPr>
          <w:rFonts w:ascii="Times New Roman" w:hAnsi="Times New Roman" w:cs="Times New Roman"/>
          <w:sz w:val="28"/>
          <w:szCs w:val="28"/>
        </w:rPr>
        <w:t>к</w:t>
      </w:r>
      <w:r w:rsidRPr="00850C75">
        <w:rPr>
          <w:rFonts w:ascii="Times New Roman" w:hAnsi="Times New Roman" w:cs="Times New Roman"/>
          <w:sz w:val="28"/>
          <w:szCs w:val="28"/>
        </w:rPr>
        <w:t>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предметов мебели.</w:t>
      </w:r>
    </w:p>
    <w:p w:rsidR="00276078" w:rsidRDefault="00276078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6D" w:rsidRDefault="00AE0C6D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078" w:rsidRPr="007112E1" w:rsidRDefault="00276078" w:rsidP="002760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>НОРМАТИВЫ</w:t>
      </w:r>
    </w:p>
    <w:p w:rsidR="00276078" w:rsidRDefault="00276078" w:rsidP="002760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</w:t>
      </w:r>
      <w:r w:rsidRPr="007112E1">
        <w:rPr>
          <w:rFonts w:ascii="Times New Roman" w:hAnsi="Times New Roman" w:cs="Times New Roman"/>
          <w:sz w:val="28"/>
          <w:szCs w:val="28"/>
        </w:rPr>
        <w:t>в</w:t>
      </w:r>
      <w:r w:rsidRPr="007112E1">
        <w:rPr>
          <w:rFonts w:ascii="Times New Roman" w:hAnsi="Times New Roman" w:cs="Times New Roman"/>
          <w:sz w:val="28"/>
          <w:szCs w:val="28"/>
        </w:rPr>
        <w:t xml:space="preserve">ных затрат </w:t>
      </w:r>
      <w:r w:rsidR="00ED11F5" w:rsidRPr="00ED11F5">
        <w:rPr>
          <w:rFonts w:ascii="Times New Roman" w:hAnsi="Times New Roman" w:cs="Times New Roman"/>
          <w:sz w:val="28"/>
          <w:szCs w:val="28"/>
        </w:rPr>
        <w:t>на приобретение мебели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078" w:rsidRPr="0056607D" w:rsidRDefault="00276078" w:rsidP="00276078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07D">
        <w:rPr>
          <w:rFonts w:ascii="Times New Roman" w:hAnsi="Times New Roman" w:cs="Times New Roman"/>
          <w:sz w:val="24"/>
          <w:szCs w:val="24"/>
        </w:rPr>
        <w:t>Таблица №2</w:t>
      </w:r>
      <w:r w:rsidR="006860C3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9820" w:type="dxa"/>
        <w:tblLook w:val="04A0"/>
      </w:tblPr>
      <w:tblGrid>
        <w:gridCol w:w="674"/>
        <w:gridCol w:w="2836"/>
        <w:gridCol w:w="1914"/>
        <w:gridCol w:w="2481"/>
        <w:gridCol w:w="1915"/>
      </w:tblGrid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мебели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использования, лет</w:t>
            </w:r>
          </w:p>
        </w:tc>
        <w:tc>
          <w:tcPr>
            <w:tcW w:w="2481" w:type="dxa"/>
          </w:tcPr>
          <w:p w:rsidR="00207168" w:rsidRPr="002A46BF" w:rsidRDefault="00207168" w:rsidP="00B2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ед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ницы, руб.</w:t>
            </w:r>
          </w:p>
        </w:tc>
      </w:tr>
      <w:tr w:rsidR="00207168" w:rsidRPr="002A46BF" w:rsidTr="00AF5BB8">
        <w:tc>
          <w:tcPr>
            <w:tcW w:w="9820" w:type="dxa"/>
            <w:gridSpan w:val="5"/>
          </w:tcPr>
          <w:p w:rsidR="00207168" w:rsidRPr="002A46BF" w:rsidRDefault="00207168" w:rsidP="00E5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и 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группы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 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21A9E" w:rsidRPr="002A46BF" w:rsidTr="00AF5BB8">
        <w:tc>
          <w:tcPr>
            <w:tcW w:w="9820" w:type="dxa"/>
            <w:gridSpan w:val="5"/>
          </w:tcPr>
          <w:p w:rsidR="00921A9E" w:rsidRDefault="00921A9E">
            <w:r w:rsidRPr="0019301C">
              <w:rPr>
                <w:rFonts w:ascii="Times New Roman" w:hAnsi="Times New Roman"/>
                <w:color w:val="000000"/>
                <w:sz w:val="24"/>
                <w:szCs w:val="24"/>
              </w:rPr>
              <w:t>Гарнитур кабинетный или набор однотипной мебели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47 000,00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67 300,00</w:t>
            </w:r>
          </w:p>
        </w:tc>
      </w:tr>
      <w:tr w:rsidR="00207168" w:rsidRPr="002A46BF" w:rsidTr="00AF5BB8">
        <w:trPr>
          <w:trHeight w:val="326"/>
        </w:trPr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65 500,00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книжный (для д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кументов)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54 200,00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главы </w:t>
            </w:r>
            <w:r w:rsidR="004479A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4479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79A4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МГО)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AF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остальные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Тумба со створками о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щего назначения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9 500,00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68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Тумба к столу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8 500,00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12 на кабинет (и б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лее при необходим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B2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 при н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Подставка под ПК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3121E" w:rsidRPr="002A46BF" w:rsidTr="00AF5BB8">
        <w:tc>
          <w:tcPr>
            <w:tcW w:w="674" w:type="dxa"/>
          </w:tcPr>
          <w:p w:rsidR="0083121E" w:rsidRPr="002A46BF" w:rsidRDefault="0083121E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83121E" w:rsidRPr="002A46BF" w:rsidRDefault="0083121E" w:rsidP="0083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21E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элементов в комплекте)</w:t>
            </w:r>
          </w:p>
        </w:tc>
        <w:tc>
          <w:tcPr>
            <w:tcW w:w="1914" w:type="dxa"/>
          </w:tcPr>
          <w:p w:rsidR="0083121E" w:rsidRPr="002A46BF" w:rsidRDefault="0083121E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лет</w:t>
            </w:r>
          </w:p>
        </w:tc>
        <w:tc>
          <w:tcPr>
            <w:tcW w:w="2481" w:type="dxa"/>
          </w:tcPr>
          <w:p w:rsidR="0083121E" w:rsidRPr="002A46BF" w:rsidRDefault="0083121E" w:rsidP="00E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1E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  <w:r w:rsidR="00E12AD0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8439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E12AD0">
              <w:rPr>
                <w:rFonts w:ascii="Times New Roman" w:hAnsi="Times New Roman" w:cs="Times New Roman"/>
                <w:sz w:val="24"/>
                <w:szCs w:val="24"/>
              </w:rPr>
              <w:t xml:space="preserve"> МГО</w:t>
            </w:r>
          </w:p>
        </w:tc>
        <w:tc>
          <w:tcPr>
            <w:tcW w:w="1915" w:type="dxa"/>
          </w:tcPr>
          <w:p w:rsidR="0083121E" w:rsidRDefault="0083121E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207168" w:rsidRPr="002A46BF" w:rsidTr="00AF5BB8">
        <w:tc>
          <w:tcPr>
            <w:tcW w:w="9820" w:type="dxa"/>
            <w:gridSpan w:val="5"/>
          </w:tcPr>
          <w:p w:rsidR="00207168" w:rsidRPr="002A46BF" w:rsidRDefault="00207168" w:rsidP="005C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3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ведущей </w:t>
            </w:r>
            <w:r w:rsidRPr="00AB003F">
              <w:rPr>
                <w:rFonts w:ascii="Times New Roman" w:hAnsi="Times New Roman" w:cs="Times New Roman"/>
                <w:sz w:val="24"/>
                <w:szCs w:val="24"/>
              </w:rPr>
              <w:t>группы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21A9E" w:rsidRPr="002A46BF" w:rsidTr="00AF5BB8">
        <w:tc>
          <w:tcPr>
            <w:tcW w:w="9820" w:type="dxa"/>
            <w:gridSpan w:val="5"/>
          </w:tcPr>
          <w:p w:rsidR="00921A9E" w:rsidRDefault="00921A9E">
            <w:r w:rsidRPr="00AA6011">
              <w:rPr>
                <w:rFonts w:ascii="Times New Roman" w:hAnsi="Times New Roman"/>
                <w:color w:val="000000"/>
                <w:sz w:val="24"/>
                <w:szCs w:val="24"/>
              </w:rPr>
              <w:t>Гарнитур кабинетный или набор однотипной мебели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37 6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207168" w:rsidRPr="00CE54ED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D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914" w:type="dxa"/>
          </w:tcPr>
          <w:p w:rsidR="00207168" w:rsidRPr="00CE54ED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D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CE54ED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CE54ED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D"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книжный (для д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кументов)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200,00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207168" w:rsidRPr="002A46BF" w:rsidRDefault="00207168" w:rsidP="00536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4 700,00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Тумба со створками о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щего назначения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9 500,00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Тумба к столу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168" w:rsidRPr="002A46BF" w:rsidRDefault="00207168" w:rsidP="00F573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8 500,00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168" w:rsidRPr="002A46BF" w:rsidRDefault="00207168" w:rsidP="00F573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D9337F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168" w:rsidRPr="002A46BF">
              <w:rPr>
                <w:rFonts w:ascii="Times New Roman" w:hAnsi="Times New Roman" w:cs="Times New Roman"/>
                <w:sz w:val="24"/>
                <w:szCs w:val="24"/>
              </w:rPr>
              <w:t xml:space="preserve">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 при н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207168" w:rsidRPr="002A46BF" w:rsidRDefault="00207168" w:rsidP="00F5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Подставка под ПК</w:t>
            </w:r>
          </w:p>
        </w:tc>
        <w:tc>
          <w:tcPr>
            <w:tcW w:w="1914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F5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207168" w:rsidRPr="002A46BF" w:rsidTr="00AF5BB8">
        <w:tc>
          <w:tcPr>
            <w:tcW w:w="9820" w:type="dxa"/>
            <w:gridSpan w:val="5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Для старших, младших должностей муниципальной службы</w:t>
            </w:r>
          </w:p>
        </w:tc>
      </w:tr>
      <w:tr w:rsidR="00921A9E" w:rsidRPr="002A46BF" w:rsidTr="00AF5BB8">
        <w:tc>
          <w:tcPr>
            <w:tcW w:w="9820" w:type="dxa"/>
            <w:gridSpan w:val="5"/>
          </w:tcPr>
          <w:p w:rsidR="00921A9E" w:rsidRDefault="00921A9E">
            <w:r w:rsidRPr="00EE6A32">
              <w:rPr>
                <w:rFonts w:ascii="Times New Roman" w:hAnsi="Times New Roman"/>
                <w:color w:val="000000"/>
                <w:sz w:val="24"/>
                <w:szCs w:val="24"/>
              </w:rPr>
              <w:t>Гарнитур кабинетный или набор однотипной мебели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Стол компьюте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ный/рабочий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служащего</w:t>
            </w:r>
          </w:p>
        </w:tc>
        <w:tc>
          <w:tcPr>
            <w:tcW w:w="1915" w:type="dxa"/>
          </w:tcPr>
          <w:p w:rsidR="00207168" w:rsidRPr="002A46BF" w:rsidRDefault="00207168" w:rsidP="002C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2C2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служащего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служащего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книжный (для д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кументов)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16 200,00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Подставка под ПК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 числу АРМ в к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бинете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Подставка под монитор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 числу АРМ в к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бинете</w:t>
            </w:r>
          </w:p>
        </w:tc>
        <w:tc>
          <w:tcPr>
            <w:tcW w:w="1915" w:type="dxa"/>
          </w:tcPr>
          <w:p w:rsidR="00207168" w:rsidRPr="002A46BF" w:rsidRDefault="00051249" w:rsidP="00BB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168" w:rsidRPr="002A46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5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7168" w:rsidRPr="002A46B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Приставка к столу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 числу АРМ в к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бинете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Тумба со створками о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щего назначения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207168" w:rsidRPr="002A46BF" w:rsidRDefault="00207168" w:rsidP="009E7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 w:rsidR="009E7141">
              <w:rPr>
                <w:rFonts w:ascii="Times New Roman" w:hAnsi="Times New Roman" w:cs="Times New Roman"/>
                <w:sz w:val="24"/>
                <w:szCs w:val="24"/>
              </w:rPr>
              <w:t xml:space="preserve"> офисное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1 служащего</w:t>
            </w:r>
          </w:p>
        </w:tc>
        <w:tc>
          <w:tcPr>
            <w:tcW w:w="1915" w:type="dxa"/>
          </w:tcPr>
          <w:p w:rsidR="00207168" w:rsidRPr="002A46BF" w:rsidRDefault="002C20BF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7168"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Тумба к столу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служащего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 при н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C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07168" w:rsidRPr="002A46BF" w:rsidTr="00AF5BB8">
        <w:tc>
          <w:tcPr>
            <w:tcW w:w="9820" w:type="dxa"/>
            <w:gridSpan w:val="5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Для должностей, отнесенных к должностям не муниципальной службы</w:t>
            </w:r>
          </w:p>
        </w:tc>
      </w:tr>
      <w:tr w:rsidR="00921A9E" w:rsidRPr="002A46BF" w:rsidTr="00AF5BB8">
        <w:tc>
          <w:tcPr>
            <w:tcW w:w="9820" w:type="dxa"/>
            <w:gridSpan w:val="5"/>
          </w:tcPr>
          <w:p w:rsidR="00921A9E" w:rsidRDefault="00921A9E">
            <w:r w:rsidRPr="0096030D">
              <w:rPr>
                <w:rFonts w:ascii="Times New Roman" w:hAnsi="Times New Roman"/>
                <w:color w:val="000000"/>
                <w:sz w:val="24"/>
                <w:szCs w:val="24"/>
              </w:rPr>
              <w:t>Гарнитур кабинетный или набор однотипной мебели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Стол компьюте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ный/рабочий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служащего</w:t>
            </w:r>
          </w:p>
        </w:tc>
        <w:tc>
          <w:tcPr>
            <w:tcW w:w="1915" w:type="dxa"/>
          </w:tcPr>
          <w:p w:rsidR="00207168" w:rsidRPr="002A46BF" w:rsidRDefault="00207168" w:rsidP="002C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2C2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служащего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книжный (для д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кументов)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16 200,00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Подставка под ПК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 числу АРМ в к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бинете</w:t>
            </w:r>
          </w:p>
        </w:tc>
        <w:tc>
          <w:tcPr>
            <w:tcW w:w="1915" w:type="dxa"/>
          </w:tcPr>
          <w:p w:rsidR="00207168" w:rsidRPr="002A46BF" w:rsidRDefault="00207168" w:rsidP="00DF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F5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Подставка под монитор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 числу АРМ в к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бинете</w:t>
            </w:r>
          </w:p>
        </w:tc>
        <w:tc>
          <w:tcPr>
            <w:tcW w:w="1915" w:type="dxa"/>
          </w:tcPr>
          <w:p w:rsidR="00207168" w:rsidRPr="002A46BF" w:rsidRDefault="00051249" w:rsidP="007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168" w:rsidRPr="002A46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3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7168" w:rsidRPr="002A46B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Приставка к столу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по числу АРМ в к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бинете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Тумба со створками о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щего назначения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кабинет (и более при необходимости)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1 служащего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Тумба к столу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46B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 на служащего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207168" w:rsidRPr="002A46BF" w:rsidTr="00AF5BB8">
        <w:tc>
          <w:tcPr>
            <w:tcW w:w="67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207168" w:rsidRPr="002A46BF" w:rsidRDefault="00207168" w:rsidP="002A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1914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2481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 xml:space="preserve">1 на кабинет </w:t>
            </w:r>
            <w:r w:rsidR="00212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при н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  <w:r w:rsidR="00212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207168" w:rsidRPr="002A46BF" w:rsidRDefault="00207168" w:rsidP="002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68" w:rsidRPr="002A46BF" w:rsidRDefault="00207168" w:rsidP="007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6B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276078" w:rsidRDefault="00276078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93. Затраты на приобретение систем кондиционирования определяются по следующей формуле:</w:t>
      </w:r>
    </w:p>
    <w:p w:rsidR="00125394" w:rsidRPr="007D1CC2" w:rsidRDefault="00125394" w:rsidP="00355A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CC2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082040" cy="472440"/>
            <wp:effectExtent l="0" t="0" r="3810" b="3810"/>
            <wp:docPr id="16" name="Рисунок 16" descr="base_23629_102014_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29_102014_288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CC2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5" name="Рисунок 15" descr="base_23629_102014_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29_102014_2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одной единицы i-й системы кондиционирования;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систем кондиционирования.</w:t>
      </w:r>
    </w:p>
    <w:p w:rsidR="005310A9" w:rsidRDefault="005310A9" w:rsidP="005310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10A9" w:rsidRPr="007112E1" w:rsidRDefault="005310A9" w:rsidP="005310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>НОРМАТИВЫ</w:t>
      </w:r>
    </w:p>
    <w:p w:rsidR="005310A9" w:rsidRDefault="005310A9" w:rsidP="005310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</w:t>
      </w:r>
      <w:r w:rsidRPr="007112E1">
        <w:rPr>
          <w:rFonts w:ascii="Times New Roman" w:hAnsi="Times New Roman" w:cs="Times New Roman"/>
          <w:sz w:val="28"/>
          <w:szCs w:val="28"/>
        </w:rPr>
        <w:t>в</w:t>
      </w:r>
      <w:r w:rsidRPr="007112E1">
        <w:rPr>
          <w:rFonts w:ascii="Times New Roman" w:hAnsi="Times New Roman" w:cs="Times New Roman"/>
          <w:sz w:val="28"/>
          <w:szCs w:val="28"/>
        </w:rPr>
        <w:t xml:space="preserve">ных затрат </w:t>
      </w:r>
      <w:r w:rsidR="002D1487" w:rsidRPr="002D1487">
        <w:rPr>
          <w:rFonts w:ascii="Times New Roman" w:hAnsi="Times New Roman" w:cs="Times New Roman"/>
          <w:sz w:val="28"/>
          <w:szCs w:val="28"/>
        </w:rPr>
        <w:t>на приобретение систем кондиционирования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CC2" w:rsidRDefault="007D1CC2" w:rsidP="005310A9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0A9" w:rsidRDefault="005310A9" w:rsidP="005310A9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07D">
        <w:rPr>
          <w:rFonts w:ascii="Times New Roman" w:hAnsi="Times New Roman" w:cs="Times New Roman"/>
          <w:sz w:val="24"/>
          <w:szCs w:val="24"/>
        </w:rPr>
        <w:t>Таблица №2</w:t>
      </w:r>
      <w:r w:rsidR="006860C3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780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694"/>
        <w:gridCol w:w="3616"/>
        <w:gridCol w:w="3470"/>
      </w:tblGrid>
      <w:tr w:rsidR="00096EC5" w:rsidRPr="006860C3" w:rsidTr="00096EC5">
        <w:trPr>
          <w:trHeight w:val="474"/>
          <w:tblCellSpacing w:w="5" w:type="nil"/>
        </w:trPr>
        <w:tc>
          <w:tcPr>
            <w:tcW w:w="2694" w:type="dxa"/>
          </w:tcPr>
          <w:p w:rsidR="00096EC5" w:rsidRPr="006860C3" w:rsidRDefault="00AF5BB8" w:rsidP="007D1C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60C3">
              <w:rPr>
                <w:rFonts w:ascii="Times New Roman" w:hAnsi="Times New Roman" w:cs="Times New Roman"/>
                <w:sz w:val="20"/>
              </w:rPr>
              <w:t>К</w:t>
            </w:r>
            <w:r w:rsidR="00096EC5" w:rsidRPr="006860C3">
              <w:rPr>
                <w:rFonts w:ascii="Times New Roman" w:hAnsi="Times New Roman" w:cs="Times New Roman"/>
                <w:sz w:val="20"/>
              </w:rPr>
              <w:t xml:space="preserve">оличество </w:t>
            </w:r>
            <w:r w:rsidRPr="006860C3">
              <w:rPr>
                <w:rFonts w:ascii="Times New Roman" w:hAnsi="Times New Roman" w:cs="Times New Roman"/>
                <w:sz w:val="20"/>
              </w:rPr>
              <w:t>систем</w:t>
            </w:r>
            <w:r w:rsidR="00096EC5" w:rsidRPr="006860C3">
              <w:rPr>
                <w:rFonts w:ascii="Times New Roman" w:hAnsi="Times New Roman" w:cs="Times New Roman"/>
                <w:sz w:val="20"/>
              </w:rPr>
              <w:t xml:space="preserve"> конд</w:t>
            </w:r>
            <w:r w:rsidR="00096EC5" w:rsidRPr="006860C3">
              <w:rPr>
                <w:rFonts w:ascii="Times New Roman" w:hAnsi="Times New Roman" w:cs="Times New Roman"/>
                <w:sz w:val="20"/>
              </w:rPr>
              <w:t>и</w:t>
            </w:r>
            <w:r w:rsidR="00096EC5" w:rsidRPr="006860C3">
              <w:rPr>
                <w:rFonts w:ascii="Times New Roman" w:hAnsi="Times New Roman" w:cs="Times New Roman"/>
                <w:sz w:val="20"/>
              </w:rPr>
              <w:t>ционирования предельное значение в одном здании</w:t>
            </w:r>
            <w:r w:rsidRPr="006860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16" w:type="dxa"/>
          </w:tcPr>
          <w:p w:rsidR="00096EC5" w:rsidRPr="006860C3" w:rsidRDefault="00B42322" w:rsidP="007D1CC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60C3">
              <w:rPr>
                <w:rFonts w:ascii="Times New Roman" w:hAnsi="Times New Roman"/>
                <w:sz w:val="20"/>
                <w:szCs w:val="20"/>
                <w:lang w:val="ru-RU"/>
              </w:rPr>
              <w:t>Срок</w:t>
            </w:r>
            <w:r w:rsidR="00096EC5" w:rsidRPr="006860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эксплуатации</w:t>
            </w:r>
          </w:p>
          <w:p w:rsidR="00096EC5" w:rsidRPr="006860C3" w:rsidRDefault="00096EC5" w:rsidP="007D1CC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60C3">
              <w:rPr>
                <w:rFonts w:ascii="Times New Roman" w:hAnsi="Times New Roman"/>
                <w:sz w:val="20"/>
                <w:szCs w:val="20"/>
                <w:lang w:val="ru-RU"/>
              </w:rPr>
              <w:t>(лет)</w:t>
            </w:r>
          </w:p>
        </w:tc>
        <w:tc>
          <w:tcPr>
            <w:tcW w:w="3470" w:type="dxa"/>
          </w:tcPr>
          <w:p w:rsidR="00096EC5" w:rsidRPr="006860C3" w:rsidRDefault="00096EC5" w:rsidP="007D1CC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0C3">
              <w:rPr>
                <w:rFonts w:ascii="Times New Roman" w:hAnsi="Times New Roman"/>
                <w:sz w:val="20"/>
                <w:szCs w:val="20"/>
              </w:rPr>
              <w:t>Предельная</w:t>
            </w:r>
          </w:p>
          <w:p w:rsidR="00096EC5" w:rsidRPr="006860C3" w:rsidRDefault="00B42322" w:rsidP="007D1CC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60C3">
              <w:rPr>
                <w:rFonts w:ascii="Times New Roman" w:hAnsi="Times New Roman"/>
                <w:sz w:val="20"/>
                <w:szCs w:val="20"/>
                <w:lang w:val="ru-RU"/>
              </w:rPr>
              <w:t>стоимость</w:t>
            </w:r>
          </w:p>
          <w:p w:rsidR="00096EC5" w:rsidRPr="006860C3" w:rsidRDefault="00096EC5" w:rsidP="007D1CC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60C3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="00B42322" w:rsidRPr="006860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60C3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</w:tr>
      <w:tr w:rsidR="00096EC5" w:rsidRPr="006860C3" w:rsidTr="00096EC5">
        <w:trPr>
          <w:trHeight w:val="351"/>
          <w:tblCellSpacing w:w="5" w:type="nil"/>
        </w:trPr>
        <w:tc>
          <w:tcPr>
            <w:tcW w:w="2694" w:type="dxa"/>
          </w:tcPr>
          <w:p w:rsidR="00096EC5" w:rsidRPr="006860C3" w:rsidRDefault="00096EC5" w:rsidP="007D1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0C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616" w:type="dxa"/>
            <w:shd w:val="clear" w:color="auto" w:fill="auto"/>
          </w:tcPr>
          <w:p w:rsidR="00096EC5" w:rsidRPr="006860C3" w:rsidRDefault="00013242" w:rsidP="007D1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0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470" w:type="dxa"/>
          </w:tcPr>
          <w:p w:rsidR="00096EC5" w:rsidRPr="006860C3" w:rsidRDefault="00013242" w:rsidP="007D1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60C3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</w:tbl>
    <w:p w:rsidR="002D1487" w:rsidRPr="0056607D" w:rsidRDefault="002D1487" w:rsidP="002D14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394" w:rsidRPr="007D1CC2" w:rsidRDefault="00125394" w:rsidP="006860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CC2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материальных запасов,</w:t>
      </w:r>
    </w:p>
    <w:p w:rsidR="00125394" w:rsidRPr="007D1CC2" w:rsidRDefault="00125394" w:rsidP="0012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D1CC2">
        <w:rPr>
          <w:rFonts w:ascii="Times New Roman" w:hAnsi="Times New Roman" w:cs="Times New Roman"/>
          <w:b/>
          <w:sz w:val="28"/>
          <w:szCs w:val="28"/>
          <w:u w:val="single"/>
        </w:rPr>
        <w:t>не отнесенные к затратам на приобретение</w:t>
      </w:r>
      <w:r w:rsidR="00355AF7" w:rsidRPr="007D1C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1CC2">
        <w:rPr>
          <w:rFonts w:ascii="Times New Roman" w:hAnsi="Times New Roman" w:cs="Times New Roman"/>
          <w:b/>
          <w:sz w:val="28"/>
          <w:szCs w:val="28"/>
          <w:u w:val="single"/>
        </w:rPr>
        <w:t>материальных запасов в рамках затрат</w:t>
      </w:r>
      <w:r w:rsidR="00355AF7" w:rsidRPr="007D1C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1CC2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  <w:proofErr w:type="gramEnd"/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94. Затраты на приобретение материальных запасов, не отнесенные к з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тратам на приобретение материальных запасов в рамках затрат на информ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ционно-коммуникационные технологии, определяются по следующей фо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муле:</w:t>
      </w:r>
    </w:p>
    <w:p w:rsidR="00125394" w:rsidRPr="007D1CC2" w:rsidRDefault="00125394" w:rsidP="007D1C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CC2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54580" cy="259080"/>
            <wp:effectExtent l="0" t="0" r="7620" b="7620"/>
            <wp:docPr id="14" name="Рисунок 14" descr="base_23629_102014_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29_102014_290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CC2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13" name="Рисунок 13" descr="base_23629_102014_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29_102014_29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запасов, не отнесенные к затратам на приобретение материальных запасов в рамках затрат на инфо</w:t>
      </w:r>
      <w:r w:rsidRPr="00850C75">
        <w:rPr>
          <w:rFonts w:ascii="Times New Roman" w:hAnsi="Times New Roman" w:cs="Times New Roman"/>
          <w:sz w:val="28"/>
          <w:szCs w:val="28"/>
        </w:rPr>
        <w:t>р</w:t>
      </w:r>
      <w:r w:rsidRPr="00850C75">
        <w:rPr>
          <w:rFonts w:ascii="Times New Roman" w:hAnsi="Times New Roman" w:cs="Times New Roman"/>
          <w:sz w:val="28"/>
          <w:szCs w:val="28"/>
        </w:rPr>
        <w:t>мационно-коммуникационные технологии;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продукции;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стей;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850C75">
        <w:rPr>
          <w:rFonts w:ascii="Times New Roman" w:hAnsi="Times New Roman" w:cs="Times New Roman"/>
          <w:sz w:val="28"/>
          <w:szCs w:val="28"/>
        </w:rPr>
        <w:t>ж</w:t>
      </w:r>
      <w:r w:rsidRPr="00850C75">
        <w:rPr>
          <w:rFonts w:ascii="Times New Roman" w:hAnsi="Times New Roman" w:cs="Times New Roman"/>
          <w:sz w:val="28"/>
          <w:szCs w:val="28"/>
        </w:rPr>
        <w:t>данской обороны.</w:t>
      </w:r>
    </w:p>
    <w:p w:rsidR="004E2405" w:rsidRDefault="004E2405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0C3">
        <w:rPr>
          <w:rFonts w:ascii="Times New Roman" w:hAnsi="Times New Roman" w:cs="Times New Roman"/>
          <w:sz w:val="28"/>
          <w:szCs w:val="28"/>
        </w:rPr>
        <w:t>95. Затраты на приобретение</w:t>
      </w:r>
      <w:r w:rsidRPr="00850C75">
        <w:rPr>
          <w:rFonts w:ascii="Times New Roman" w:hAnsi="Times New Roman" w:cs="Times New Roman"/>
          <w:sz w:val="28"/>
          <w:szCs w:val="28"/>
        </w:rPr>
        <w:t xml:space="preserve"> бланочной продукции определяются по следующей формуле:</w:t>
      </w:r>
    </w:p>
    <w:p w:rsidR="00125394" w:rsidRPr="00850C75" w:rsidRDefault="00125394" w:rsidP="00F44B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65020" cy="495300"/>
            <wp:effectExtent l="0" t="0" r="0" b="0"/>
            <wp:docPr id="12" name="Рисунок 12" descr="base_23629_102014_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29_102014_29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1" name="Рисунок 11" descr="base_23629_102014_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29_102014_29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бланка по i-му тиражу;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ей, по j-му тиражу;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тиражей бланков;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m - количество типов тиражей прочей продукции.</w:t>
      </w:r>
    </w:p>
    <w:p w:rsidR="00A1486C" w:rsidRDefault="00A1486C" w:rsidP="00A148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486C" w:rsidRPr="007112E1" w:rsidRDefault="00A1486C" w:rsidP="00A148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>НОРМАТИВЫ</w:t>
      </w:r>
    </w:p>
    <w:p w:rsidR="00722219" w:rsidRPr="00A1486C" w:rsidRDefault="00A1486C" w:rsidP="00A148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2E1">
        <w:rPr>
          <w:rFonts w:ascii="Times New Roman" w:hAnsi="Times New Roman" w:cs="Times New Roman"/>
          <w:sz w:val="28"/>
          <w:szCs w:val="28"/>
        </w:rPr>
        <w:t>на обеспечение функций заказчика, применяемые при расчете нормати</w:t>
      </w:r>
      <w:r w:rsidRPr="007112E1">
        <w:rPr>
          <w:rFonts w:ascii="Times New Roman" w:hAnsi="Times New Roman" w:cs="Times New Roman"/>
          <w:sz w:val="28"/>
          <w:szCs w:val="28"/>
        </w:rPr>
        <w:t>в</w:t>
      </w:r>
      <w:r w:rsidRPr="007112E1">
        <w:rPr>
          <w:rFonts w:ascii="Times New Roman" w:hAnsi="Times New Roman" w:cs="Times New Roman"/>
          <w:sz w:val="28"/>
          <w:szCs w:val="28"/>
        </w:rPr>
        <w:t xml:space="preserve">ных </w:t>
      </w:r>
      <w:r w:rsidRPr="00A1486C">
        <w:rPr>
          <w:rFonts w:ascii="Times New Roman" w:hAnsi="Times New Roman" w:cs="Times New Roman"/>
          <w:sz w:val="28"/>
          <w:szCs w:val="28"/>
        </w:rPr>
        <w:t>затрат на приобретение бланочной продукции</w:t>
      </w:r>
      <w:r w:rsidR="00A86E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86C" w:rsidRPr="00A1486C" w:rsidRDefault="00A1486C" w:rsidP="00A1486C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86C">
        <w:rPr>
          <w:rFonts w:ascii="Times New Roman" w:hAnsi="Times New Roman" w:cs="Times New Roman"/>
          <w:sz w:val="24"/>
          <w:szCs w:val="24"/>
        </w:rPr>
        <w:t>Таблица №2</w:t>
      </w:r>
      <w:r w:rsidR="00822C30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/>
      </w:tblPr>
      <w:tblGrid>
        <w:gridCol w:w="4503"/>
        <w:gridCol w:w="1544"/>
        <w:gridCol w:w="1811"/>
        <w:gridCol w:w="1464"/>
      </w:tblGrid>
      <w:tr w:rsidR="00355AF7" w:rsidTr="00996787">
        <w:tc>
          <w:tcPr>
            <w:tcW w:w="4503" w:type="dxa"/>
          </w:tcPr>
          <w:p w:rsidR="00ED2351" w:rsidRDefault="00355AF7" w:rsidP="00A86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55AF7" w:rsidRPr="00ED2351" w:rsidRDefault="00355AF7" w:rsidP="00A86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1">
              <w:rPr>
                <w:rFonts w:ascii="Times New Roman" w:hAnsi="Times New Roman" w:cs="Times New Roman"/>
                <w:sz w:val="24"/>
                <w:szCs w:val="24"/>
              </w:rPr>
              <w:t>бланочной продукции</w:t>
            </w:r>
          </w:p>
        </w:tc>
        <w:tc>
          <w:tcPr>
            <w:tcW w:w="1544" w:type="dxa"/>
            <w:vAlign w:val="center"/>
          </w:tcPr>
          <w:p w:rsidR="00355AF7" w:rsidRPr="00ED2351" w:rsidRDefault="00ED2351" w:rsidP="00F04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1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355AF7" w:rsidRPr="00ED2351" w:rsidRDefault="00ED2351" w:rsidP="00EC7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  <w:r w:rsidR="00EC787A">
              <w:rPr>
                <w:rFonts w:ascii="Times New Roman" w:hAnsi="Times New Roman" w:cs="Times New Roman"/>
                <w:sz w:val="24"/>
                <w:szCs w:val="24"/>
              </w:rPr>
              <w:t>, в год</w:t>
            </w:r>
          </w:p>
        </w:tc>
        <w:tc>
          <w:tcPr>
            <w:tcW w:w="1464" w:type="dxa"/>
          </w:tcPr>
          <w:p w:rsidR="00355AF7" w:rsidRPr="00ED2351" w:rsidRDefault="00ED2351" w:rsidP="00996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</w:tr>
      <w:tr w:rsidR="00355AF7" w:rsidTr="00996787">
        <w:tc>
          <w:tcPr>
            <w:tcW w:w="4503" w:type="dxa"/>
          </w:tcPr>
          <w:p w:rsidR="00355AF7" w:rsidRPr="00F047A8" w:rsidRDefault="00ED2351" w:rsidP="001253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47A8">
              <w:rPr>
                <w:rFonts w:ascii="Times New Roman" w:hAnsi="Times New Roman" w:cs="Times New Roman"/>
                <w:szCs w:val="22"/>
              </w:rPr>
              <w:t>Бланк «постановление администрации МГО»</w:t>
            </w:r>
          </w:p>
        </w:tc>
        <w:tc>
          <w:tcPr>
            <w:tcW w:w="1544" w:type="dxa"/>
            <w:vAlign w:val="center"/>
          </w:tcPr>
          <w:p w:rsidR="00355AF7" w:rsidRPr="00F047A8" w:rsidRDefault="00F047A8" w:rsidP="00EC7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47A8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811" w:type="dxa"/>
            <w:vAlign w:val="center"/>
          </w:tcPr>
          <w:p w:rsidR="00355AF7" w:rsidRPr="00F047A8" w:rsidRDefault="00F047A8" w:rsidP="00EC7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1464" w:type="dxa"/>
          </w:tcPr>
          <w:p w:rsidR="00355AF7" w:rsidRPr="00F047A8" w:rsidRDefault="00996787" w:rsidP="009967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3,50</w:t>
            </w:r>
          </w:p>
        </w:tc>
      </w:tr>
      <w:tr w:rsidR="00355AF7" w:rsidTr="00996787">
        <w:tc>
          <w:tcPr>
            <w:tcW w:w="4503" w:type="dxa"/>
          </w:tcPr>
          <w:p w:rsidR="00355AF7" w:rsidRPr="00F047A8" w:rsidRDefault="001A139C" w:rsidP="00E073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47A8">
              <w:rPr>
                <w:rFonts w:ascii="Times New Roman" w:hAnsi="Times New Roman" w:cs="Times New Roman"/>
                <w:szCs w:val="22"/>
              </w:rPr>
              <w:t>Бланк «</w:t>
            </w:r>
            <w:r w:rsidR="00E073FB" w:rsidRPr="00F047A8">
              <w:rPr>
                <w:rFonts w:ascii="Times New Roman" w:hAnsi="Times New Roman" w:cs="Times New Roman"/>
                <w:szCs w:val="22"/>
              </w:rPr>
              <w:t>распоряжение</w:t>
            </w:r>
            <w:r w:rsidRPr="00F047A8">
              <w:rPr>
                <w:rFonts w:ascii="Times New Roman" w:hAnsi="Times New Roman" w:cs="Times New Roman"/>
                <w:szCs w:val="22"/>
              </w:rPr>
              <w:t xml:space="preserve"> администрации МГО»</w:t>
            </w:r>
          </w:p>
        </w:tc>
        <w:tc>
          <w:tcPr>
            <w:tcW w:w="1544" w:type="dxa"/>
            <w:vAlign w:val="center"/>
          </w:tcPr>
          <w:p w:rsidR="00355AF7" w:rsidRPr="00F047A8" w:rsidRDefault="00F047A8" w:rsidP="00EC7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47A8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811" w:type="dxa"/>
            <w:vAlign w:val="center"/>
          </w:tcPr>
          <w:p w:rsidR="00355AF7" w:rsidRPr="00F047A8" w:rsidRDefault="00F047A8" w:rsidP="00EC7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</w:t>
            </w:r>
          </w:p>
        </w:tc>
        <w:tc>
          <w:tcPr>
            <w:tcW w:w="1464" w:type="dxa"/>
          </w:tcPr>
          <w:p w:rsidR="00355AF7" w:rsidRPr="00F047A8" w:rsidRDefault="00996787" w:rsidP="009967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6787">
              <w:rPr>
                <w:rFonts w:ascii="Times New Roman" w:hAnsi="Times New Roman" w:cs="Times New Roman"/>
                <w:szCs w:val="22"/>
              </w:rPr>
              <w:t>3,50</w:t>
            </w:r>
          </w:p>
        </w:tc>
      </w:tr>
      <w:tr w:rsidR="00355AF7" w:rsidTr="00996787">
        <w:tc>
          <w:tcPr>
            <w:tcW w:w="4503" w:type="dxa"/>
          </w:tcPr>
          <w:p w:rsidR="00355AF7" w:rsidRPr="00F047A8" w:rsidRDefault="001A139C" w:rsidP="00E073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47A8">
              <w:rPr>
                <w:rFonts w:ascii="Times New Roman" w:hAnsi="Times New Roman" w:cs="Times New Roman"/>
                <w:szCs w:val="22"/>
              </w:rPr>
              <w:t xml:space="preserve">Бланк </w:t>
            </w:r>
            <w:r w:rsidR="00E073FB" w:rsidRPr="00F047A8">
              <w:rPr>
                <w:rFonts w:ascii="Times New Roman" w:hAnsi="Times New Roman" w:cs="Times New Roman"/>
                <w:szCs w:val="22"/>
              </w:rPr>
              <w:t>письма</w:t>
            </w:r>
            <w:r w:rsidRPr="00F047A8">
              <w:rPr>
                <w:rFonts w:ascii="Times New Roman" w:hAnsi="Times New Roman" w:cs="Times New Roman"/>
                <w:szCs w:val="22"/>
              </w:rPr>
              <w:t xml:space="preserve"> администрации МГО</w:t>
            </w:r>
          </w:p>
        </w:tc>
        <w:tc>
          <w:tcPr>
            <w:tcW w:w="1544" w:type="dxa"/>
            <w:vAlign w:val="center"/>
          </w:tcPr>
          <w:p w:rsidR="00355AF7" w:rsidRPr="00F047A8" w:rsidRDefault="00F047A8" w:rsidP="00EC7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47A8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811" w:type="dxa"/>
            <w:vAlign w:val="center"/>
          </w:tcPr>
          <w:p w:rsidR="00355AF7" w:rsidRPr="00F047A8" w:rsidRDefault="00EC787A" w:rsidP="00EC7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1464" w:type="dxa"/>
          </w:tcPr>
          <w:p w:rsidR="00355AF7" w:rsidRPr="00F047A8" w:rsidRDefault="00996787" w:rsidP="009967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6787">
              <w:rPr>
                <w:rFonts w:ascii="Times New Roman" w:hAnsi="Times New Roman" w:cs="Times New Roman"/>
                <w:szCs w:val="22"/>
              </w:rPr>
              <w:t>3,50</w:t>
            </w:r>
          </w:p>
        </w:tc>
      </w:tr>
      <w:tr w:rsidR="00E073FB" w:rsidTr="00996787">
        <w:tc>
          <w:tcPr>
            <w:tcW w:w="4503" w:type="dxa"/>
          </w:tcPr>
          <w:p w:rsidR="00E073FB" w:rsidRPr="00F047A8" w:rsidRDefault="00E073FB" w:rsidP="001253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47A8">
              <w:rPr>
                <w:rFonts w:ascii="Times New Roman" w:hAnsi="Times New Roman" w:cs="Times New Roman"/>
                <w:szCs w:val="22"/>
              </w:rPr>
              <w:t>Бланк протокола об административном пр</w:t>
            </w:r>
            <w:r w:rsidRPr="00F047A8">
              <w:rPr>
                <w:rFonts w:ascii="Times New Roman" w:hAnsi="Times New Roman" w:cs="Times New Roman"/>
                <w:szCs w:val="22"/>
              </w:rPr>
              <w:t>а</w:t>
            </w:r>
            <w:r w:rsidRPr="00F047A8">
              <w:rPr>
                <w:rFonts w:ascii="Times New Roman" w:hAnsi="Times New Roman" w:cs="Times New Roman"/>
                <w:szCs w:val="22"/>
              </w:rPr>
              <w:t>вонарушении администрации МГО</w:t>
            </w:r>
          </w:p>
        </w:tc>
        <w:tc>
          <w:tcPr>
            <w:tcW w:w="1544" w:type="dxa"/>
            <w:vAlign w:val="center"/>
          </w:tcPr>
          <w:p w:rsidR="00E073FB" w:rsidRPr="00F047A8" w:rsidRDefault="00F047A8" w:rsidP="00EC7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47A8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811" w:type="dxa"/>
            <w:vAlign w:val="center"/>
          </w:tcPr>
          <w:p w:rsidR="00E073FB" w:rsidRPr="00F047A8" w:rsidRDefault="00EC787A" w:rsidP="00EC7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464" w:type="dxa"/>
          </w:tcPr>
          <w:p w:rsidR="00E073FB" w:rsidRPr="00F047A8" w:rsidRDefault="00996787" w:rsidP="009967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7,00</w:t>
            </w:r>
          </w:p>
        </w:tc>
      </w:tr>
    </w:tbl>
    <w:p w:rsidR="00B46C54" w:rsidRDefault="00B46C5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BC">
        <w:rPr>
          <w:rFonts w:ascii="Times New Roman" w:hAnsi="Times New Roman" w:cs="Times New Roman"/>
          <w:sz w:val="28"/>
          <w:szCs w:val="28"/>
        </w:rPr>
        <w:t>96. Затраты на приобретение канцелярских принадлежностей</w:t>
      </w:r>
      <w:r w:rsidRPr="00850C7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850C75">
        <w:rPr>
          <w:rFonts w:ascii="Times New Roman" w:hAnsi="Times New Roman" w:cs="Times New Roman"/>
          <w:sz w:val="28"/>
          <w:szCs w:val="28"/>
        </w:rPr>
        <w:t>я</w:t>
      </w:r>
      <w:r w:rsidRPr="00850C75">
        <w:rPr>
          <w:rFonts w:ascii="Times New Roman" w:hAnsi="Times New Roman" w:cs="Times New Roman"/>
          <w:sz w:val="28"/>
          <w:szCs w:val="28"/>
        </w:rPr>
        <w:t>ются по следующей формуле:</w:t>
      </w:r>
    </w:p>
    <w:p w:rsidR="00125394" w:rsidRPr="00850C75" w:rsidRDefault="00125394" w:rsidP="00E22E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05940" cy="472440"/>
            <wp:effectExtent l="0" t="0" r="3810" b="3810"/>
            <wp:docPr id="10" name="Рисунок 10" descr="base_23629_102014_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629_102014_294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9" name="Рисунок 9" descr="base_23629_102014_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629_102014_29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ветствии с нормативами субъектов нормирования в расчете на одного рабо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ника;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численность работников, определяемая в соответствии с </w:t>
      </w:r>
      <w:hyperlink r:id="rId128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пунктами 18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9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вии с нормативами субъектов нормирования;</w:t>
      </w:r>
    </w:p>
    <w:p w:rsidR="00125394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предметов канцелярских принадлежностей.</w:t>
      </w:r>
    </w:p>
    <w:p w:rsidR="00C40F4B" w:rsidRDefault="00C40F4B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86C" w:rsidRPr="007112E1" w:rsidRDefault="00A1486C" w:rsidP="00A148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>НОРМАТИВЫ</w:t>
      </w:r>
    </w:p>
    <w:p w:rsidR="00A1486C" w:rsidRPr="00A1486C" w:rsidRDefault="00A1486C" w:rsidP="00A148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2E1">
        <w:rPr>
          <w:rFonts w:ascii="Times New Roman" w:hAnsi="Times New Roman" w:cs="Times New Roman"/>
          <w:sz w:val="28"/>
          <w:szCs w:val="28"/>
        </w:rPr>
        <w:t xml:space="preserve">на обеспечение функций заказчика, </w:t>
      </w:r>
      <w:proofErr w:type="gramStart"/>
      <w:r w:rsidRPr="007112E1">
        <w:rPr>
          <w:rFonts w:ascii="Times New Roman" w:hAnsi="Times New Roman" w:cs="Times New Roman"/>
          <w:sz w:val="28"/>
          <w:szCs w:val="28"/>
        </w:rPr>
        <w:t>применяемые</w:t>
      </w:r>
      <w:proofErr w:type="gramEnd"/>
      <w:r w:rsidRPr="007112E1">
        <w:rPr>
          <w:rFonts w:ascii="Times New Roman" w:hAnsi="Times New Roman" w:cs="Times New Roman"/>
          <w:sz w:val="28"/>
          <w:szCs w:val="28"/>
        </w:rPr>
        <w:t xml:space="preserve"> при расчете нормати</w:t>
      </w:r>
      <w:r w:rsidRPr="007112E1">
        <w:rPr>
          <w:rFonts w:ascii="Times New Roman" w:hAnsi="Times New Roman" w:cs="Times New Roman"/>
          <w:sz w:val="28"/>
          <w:szCs w:val="28"/>
        </w:rPr>
        <w:t>в</w:t>
      </w:r>
      <w:r w:rsidRPr="007112E1">
        <w:rPr>
          <w:rFonts w:ascii="Times New Roman" w:hAnsi="Times New Roman" w:cs="Times New Roman"/>
          <w:sz w:val="28"/>
          <w:szCs w:val="28"/>
        </w:rPr>
        <w:t xml:space="preserve">ных </w:t>
      </w:r>
      <w:r w:rsidRPr="00A1486C">
        <w:rPr>
          <w:rFonts w:ascii="Times New Roman" w:hAnsi="Times New Roman" w:cs="Times New Roman"/>
          <w:sz w:val="28"/>
          <w:szCs w:val="28"/>
        </w:rPr>
        <w:t>затрат на приобретение канцелярских принадлежностей</w:t>
      </w:r>
    </w:p>
    <w:p w:rsidR="00CB3E6F" w:rsidRPr="00FF0BA7" w:rsidRDefault="00A1486C" w:rsidP="00FF0BA7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86C">
        <w:rPr>
          <w:rFonts w:ascii="Times New Roman" w:hAnsi="Times New Roman" w:cs="Times New Roman"/>
          <w:sz w:val="24"/>
          <w:szCs w:val="24"/>
        </w:rPr>
        <w:t>Таблица №2</w:t>
      </w:r>
      <w:r w:rsidR="003318BC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2977"/>
        <w:gridCol w:w="850"/>
        <w:gridCol w:w="1276"/>
        <w:gridCol w:w="1843"/>
        <w:gridCol w:w="1701"/>
      </w:tblGrid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FE5265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1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7912BF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</w:t>
            </w:r>
            <w:r w:rsidR="00E02E98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 w:rsidR="008218F9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получения</w:t>
            </w:r>
            <w:r w:rsidR="007912BF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</w:t>
            </w:r>
            <w:r w:rsidR="007912BF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912BF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чете на одного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 приобретения (руб. за ед.)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40F4B" w:rsidRPr="009D187B" w:rsidTr="00FF0BA7">
        <w:trPr>
          <w:trHeight w:val="285"/>
        </w:trPr>
        <w:tc>
          <w:tcPr>
            <w:tcW w:w="93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одного сотрудника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sub_100001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1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sub_100002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1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заметок с клеевым краем </w:t>
            </w:r>
            <w:r w:rsidR="008218F9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2E98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sub_100003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End w:id="1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для заметок сменный, цветной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E02E98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для заметок сменный, б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E02E98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для бумаг</w:t>
            </w:r>
            <w:r w:rsidR="00637F42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A46F8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3E586D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D" w:rsidRPr="009D187B" w:rsidRDefault="00A86ED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D" w:rsidRPr="009D187B" w:rsidRDefault="00637F42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для бумаг 25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D" w:rsidRPr="009D187B" w:rsidRDefault="00D753F9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D" w:rsidRPr="009D187B" w:rsidRDefault="00A46F8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D" w:rsidRPr="009D187B" w:rsidRDefault="00637F4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86D" w:rsidRPr="009D187B" w:rsidRDefault="00A46F8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3E586D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D" w:rsidRPr="009D187B" w:rsidRDefault="00A86ED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D" w:rsidRPr="009D187B" w:rsidRDefault="00637F42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для бумаг 32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D" w:rsidRPr="009D187B" w:rsidRDefault="00D753F9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D" w:rsidRPr="009D187B" w:rsidRDefault="00A46F8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D" w:rsidRPr="009D187B" w:rsidRDefault="00637F4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86D" w:rsidRPr="009D187B" w:rsidRDefault="00A46F8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637F42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2" w:rsidRPr="009D187B" w:rsidRDefault="00A86ED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2" w:rsidRPr="009D187B" w:rsidRDefault="00637F42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для бумаг 51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2" w:rsidRPr="009D187B" w:rsidRDefault="00D753F9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2" w:rsidRPr="009D187B" w:rsidRDefault="00A46F8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42" w:rsidRPr="009D187B" w:rsidRDefault="00A46F8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F42" w:rsidRPr="009D187B" w:rsidRDefault="00A46F8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A86ED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с</w:t>
            </w:r>
            <w:r w:rsidR="00146424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амоклеящиеся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D753F9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146424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A86ED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чернографитовый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146424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A86ED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механический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F46A0D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A8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8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EC6706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A8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8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Клей-карандаш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C40F4B" w:rsidRPr="009D187B" w:rsidTr="00FF0BA7">
        <w:trPr>
          <w:trHeight w:val="3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A8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sub_100011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16"/>
            <w:r w:rsidR="00A8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жи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кость</w:t>
            </w:r>
            <w:r w:rsidR="003C1D2A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45050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A8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sub_100012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17"/>
            <w:r w:rsidR="00A8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162B8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A8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sub_100013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18"/>
            <w:r w:rsidR="00A8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  <w:r w:rsidR="00F162B8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F162B8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A8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sub_100014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19"/>
            <w:r w:rsidR="00A8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для бумаг (горизонтал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/ вертикальный)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A8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sub_100015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20"/>
            <w:r w:rsidR="00A8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Маркеры-текстовыделители, 4 цвета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611F87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A86ED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611F87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A86ED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9774D4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A8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8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канцелярские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4D4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A8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8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  <w:r w:rsidR="000A1EEA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датированный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</w:t>
            </w:r>
            <w:r w:rsidR="000A1EEA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высшей, главной и 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</w:t>
            </w:r>
            <w:r w:rsidR="000A1EEA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группы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4B57D2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A8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sub_100020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21"/>
            <w:r w:rsidR="00A8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Папка-конверт с кнопкой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A8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sub_100021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22"/>
            <w:r w:rsidR="00A8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резинке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D51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sub_100022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23"/>
            <w:r w:rsidR="00D51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</w:t>
            </w:r>
            <w:r w:rsidR="00AF4D47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-регистратор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1E6EE5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D51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sub_100023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24"/>
            <w:r w:rsidR="00D51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завязками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9A23C8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D51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sub_100024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25"/>
            <w:r w:rsidR="00D51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Папка-скоросшиватель "Дело"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9A23C8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762F45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sub_100025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26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кольцах пласт.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E35DBE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762F45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sub_100026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27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зажимом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192D87" w:rsidRDefault="00192D87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sub_100027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28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- скоросшиватель с пр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жинным механизмом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192D87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Папка-уголок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3A0A3A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3A0A3A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Файлы</w:t>
            </w:r>
            <w:r w:rsidR="00B03BB8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="00B03BB8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(100 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ED1FD5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ED1FD5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ED1FD5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19 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75 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25 мм (100 шт./упак.)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ED1FD5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1FD5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50 мм (50 шт./упак.)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1FD5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192D87">
        <w:trPr>
          <w:trHeight w:val="26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  <w:r w:rsidR="00ED1FD5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95408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Скобы для степлера</w:t>
            </w:r>
            <w:r w:rsidR="00395408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24</w:t>
            </w:r>
            <w:r w:rsidR="00BD3457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упак.</w:t>
            </w:r>
            <w:r w:rsidR="00BD3457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(1000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BD3457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BD3457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(А</w:t>
            </w:r>
            <w:proofErr w:type="gramStart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BD3457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(500 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A95A83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0C02FA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A95A83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0C02FA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Календарь настенный 3-х </w:t>
            </w:r>
            <w:r w:rsidR="00102109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</w:t>
            </w:r>
            <w:r w:rsidR="00102109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102109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2-х на каб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5E41A1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канцелярских принадлежностей (органайзер)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перекидных к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лендарей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C40F4B" w:rsidRPr="009D187B" w:rsidTr="00FF0BA7">
        <w:trPr>
          <w:trHeight w:val="232"/>
        </w:trPr>
        <w:tc>
          <w:tcPr>
            <w:tcW w:w="93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отдел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не маркированные</w:t>
            </w:r>
            <w:r w:rsidR="00305251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Start"/>
            <w:r w:rsidR="00305251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E50B15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0F4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</w:t>
            </w:r>
            <w:r w:rsidR="00305251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="00305251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50502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ручка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(A3)</w:t>
            </w:r>
            <w:r w:rsidR="00C52A80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(500 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52A80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факса (30м), ролик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C52A80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03BB8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40F4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4B" w:rsidRPr="009D187B" w:rsidRDefault="00C40F4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AE693B" w:rsidRPr="009D187B" w:rsidTr="00FF0BA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B" w:rsidRPr="009D187B" w:rsidRDefault="00AE693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D187B"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B" w:rsidRPr="009D187B" w:rsidRDefault="00AE693B" w:rsidP="00EA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B" w:rsidRPr="009D187B" w:rsidRDefault="00AE693B" w:rsidP="00EA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B" w:rsidRPr="009D187B" w:rsidRDefault="00AE693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B" w:rsidRPr="009D187B" w:rsidRDefault="00AE693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3B" w:rsidRPr="009D187B" w:rsidRDefault="00AE693B" w:rsidP="00EA5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1120,00</w:t>
            </w:r>
          </w:p>
        </w:tc>
      </w:tr>
    </w:tbl>
    <w:p w:rsidR="00C40F4B" w:rsidRDefault="00C40F4B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BC">
        <w:rPr>
          <w:rFonts w:ascii="Times New Roman" w:hAnsi="Times New Roman" w:cs="Times New Roman"/>
          <w:sz w:val="28"/>
          <w:szCs w:val="28"/>
        </w:rPr>
        <w:t>97. Затраты на приобретение хозяйственных товаров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и принадлежностей определяются по следующей формуле:</w:t>
      </w:r>
    </w:p>
    <w:p w:rsidR="00125394" w:rsidRPr="00A15F75" w:rsidRDefault="00125394" w:rsidP="00A15F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75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1203960" cy="472440"/>
            <wp:effectExtent l="0" t="0" r="0" b="3810"/>
            <wp:docPr id="8" name="Рисунок 8" descr="base_23629_102014_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629_102014_296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75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стей;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7" name="Рисунок 7" descr="base_23629_102014_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3629_102014_29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хп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ответствии с 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хп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ветствии с 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единиц хозяйственных товаров и принадлежностей.</w:t>
      </w:r>
    </w:p>
    <w:p w:rsidR="00FF0BA7" w:rsidRDefault="00FF0BA7" w:rsidP="00FF0B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0BA7" w:rsidRPr="007112E1" w:rsidRDefault="00FF0BA7" w:rsidP="00FF0B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>НОРМАТИВЫ</w:t>
      </w:r>
    </w:p>
    <w:p w:rsidR="00FF0BA7" w:rsidRPr="00A1486C" w:rsidRDefault="00FF0BA7" w:rsidP="00FF0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2E1">
        <w:rPr>
          <w:rFonts w:ascii="Times New Roman" w:hAnsi="Times New Roman" w:cs="Times New Roman"/>
          <w:sz w:val="28"/>
          <w:szCs w:val="28"/>
        </w:rPr>
        <w:t xml:space="preserve">на обеспечение функций заказчика, </w:t>
      </w:r>
      <w:proofErr w:type="gramStart"/>
      <w:r w:rsidRPr="007112E1">
        <w:rPr>
          <w:rFonts w:ascii="Times New Roman" w:hAnsi="Times New Roman" w:cs="Times New Roman"/>
          <w:sz w:val="28"/>
          <w:szCs w:val="28"/>
        </w:rPr>
        <w:t>применяемые</w:t>
      </w:r>
      <w:proofErr w:type="gramEnd"/>
      <w:r w:rsidRPr="007112E1">
        <w:rPr>
          <w:rFonts w:ascii="Times New Roman" w:hAnsi="Times New Roman" w:cs="Times New Roman"/>
          <w:sz w:val="28"/>
          <w:szCs w:val="28"/>
        </w:rPr>
        <w:t xml:space="preserve"> при расчете нормати</w:t>
      </w:r>
      <w:r w:rsidRPr="007112E1">
        <w:rPr>
          <w:rFonts w:ascii="Times New Roman" w:hAnsi="Times New Roman" w:cs="Times New Roman"/>
          <w:sz w:val="28"/>
          <w:szCs w:val="28"/>
        </w:rPr>
        <w:t>в</w:t>
      </w:r>
      <w:r w:rsidRPr="007112E1">
        <w:rPr>
          <w:rFonts w:ascii="Times New Roman" w:hAnsi="Times New Roman" w:cs="Times New Roman"/>
          <w:sz w:val="28"/>
          <w:szCs w:val="28"/>
        </w:rPr>
        <w:t xml:space="preserve">ных </w:t>
      </w:r>
      <w:r w:rsidRPr="00A1486C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130926" w:rsidRPr="00130926">
        <w:rPr>
          <w:rFonts w:ascii="Times New Roman" w:hAnsi="Times New Roman" w:cs="Times New Roman"/>
          <w:sz w:val="28"/>
          <w:szCs w:val="28"/>
        </w:rPr>
        <w:t>на приобретение хозяйственных товаров и принадлежностей</w:t>
      </w:r>
    </w:p>
    <w:p w:rsidR="00BF1A07" w:rsidRDefault="00BF1A07" w:rsidP="00FF0BA7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42D" w:rsidRPr="00FF0BA7" w:rsidRDefault="00FF0BA7" w:rsidP="00FF0BA7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86C">
        <w:rPr>
          <w:rFonts w:ascii="Times New Roman" w:hAnsi="Times New Roman" w:cs="Times New Roman"/>
          <w:sz w:val="24"/>
          <w:szCs w:val="24"/>
        </w:rPr>
        <w:t>Таблица №2</w:t>
      </w:r>
      <w:r w:rsidR="003318BC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499"/>
        <w:gridCol w:w="2753"/>
        <w:gridCol w:w="1418"/>
      </w:tblGrid>
      <w:tr w:rsidR="00CB3E6F" w:rsidRPr="00CB3E6F" w:rsidTr="00E22E03">
        <w:tc>
          <w:tcPr>
            <w:tcW w:w="709" w:type="dxa"/>
            <w:vAlign w:val="center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753" w:type="dxa"/>
            <w:vAlign w:val="center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(не более)</w:t>
            </w:r>
          </w:p>
        </w:tc>
        <w:tc>
          <w:tcPr>
            <w:tcW w:w="1418" w:type="dxa"/>
            <w:vAlign w:val="center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(не б</w:t>
            </w: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лее) руб./ед.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жидкое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литры</w:t>
            </w:r>
          </w:p>
        </w:tc>
        <w:tc>
          <w:tcPr>
            <w:tcW w:w="2753" w:type="dxa"/>
          </w:tcPr>
          <w:p w:rsidR="00CB3E6F" w:rsidRPr="00CB3E6F" w:rsidRDefault="00130926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822DD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CB3E6F" w:rsidRPr="00115013" w:rsidRDefault="00CB3E6F" w:rsidP="001150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бумажные</w:t>
            </w:r>
            <w:r w:rsidR="00115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50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="00115013" w:rsidRPr="00115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15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</w:t>
            </w:r>
            <w:r w:rsidR="00DF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(200 </w:t>
            </w:r>
            <w:proofErr w:type="gramStart"/>
            <w:r w:rsidR="00DF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="00DF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9" w:type="dxa"/>
          </w:tcPr>
          <w:p w:rsidR="00CB3E6F" w:rsidRPr="00CB3E6F" w:rsidRDefault="00DF20B6" w:rsidP="00DF2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2753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  <w:r w:rsidR="00A3297F"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822DD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бумаг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5 лет/на 1 сотрудника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822DD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прошивная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CB3E6F" w:rsidRPr="00CB3E6F" w:rsidRDefault="00AB4B9E" w:rsidP="003318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31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CB3E6F"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потребности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822DD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прошивная 1000 м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CB3E6F" w:rsidRPr="00CB3E6F" w:rsidRDefault="00C822DD" w:rsidP="003318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B4B9E"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31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CB3E6F"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потребности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822DD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</w:t>
            </w:r>
            <w:r w:rsidR="00AB4B9E"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асс.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CB3E6F" w:rsidRPr="00CB3E6F" w:rsidRDefault="00F414B4" w:rsidP="00AF20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</w:t>
            </w:r>
            <w:proofErr w:type="gramStart"/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не более </w:t>
            </w:r>
            <w:r w:rsidR="00AB4B9E"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1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4B9E"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31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организ</w:t>
            </w:r>
            <w:r w:rsidR="00331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31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</w:t>
            </w:r>
          </w:p>
        </w:tc>
        <w:tc>
          <w:tcPr>
            <w:tcW w:w="1418" w:type="dxa"/>
          </w:tcPr>
          <w:p w:rsidR="00CB3E6F" w:rsidRPr="00CB3E6F" w:rsidRDefault="00F414B4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CB3E6F"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Шпагат полипропиленовый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CB3E6F" w:rsidRPr="00CB3E6F" w:rsidRDefault="000C027E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Шпагат 250 м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потребности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для удаления пыли и грязи с мониторов и оргтехники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2753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кабинет/1 раз в год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Чайный (кофейный) сервиз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потребности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 вертикальные</w:t>
            </w:r>
          </w:p>
        </w:tc>
        <w:tc>
          <w:tcPr>
            <w:tcW w:w="1499" w:type="dxa"/>
          </w:tcPr>
          <w:p w:rsidR="00CB3E6F" w:rsidRPr="00CB3E6F" w:rsidRDefault="007C4408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753" w:type="dxa"/>
          </w:tcPr>
          <w:p w:rsidR="00CB3E6F" w:rsidRPr="00CB3E6F" w:rsidRDefault="007C4408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одно окно</w:t>
            </w:r>
          </w:p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ind w:left="-4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 горизонтальные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7C4408" w:rsidRPr="00DB1D35" w:rsidRDefault="007C4408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одно окно</w:t>
            </w:r>
          </w:p>
          <w:p w:rsidR="00CB3E6F" w:rsidRPr="00CB3E6F" w:rsidRDefault="007C4408" w:rsidP="00DB1D35">
            <w:pPr>
              <w:widowControl w:val="0"/>
              <w:autoSpaceDE w:val="0"/>
              <w:autoSpaceDN w:val="0"/>
              <w:spacing w:after="0" w:line="240" w:lineRule="auto"/>
              <w:ind w:left="-4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Ковровое покрытие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753" w:type="dxa"/>
          </w:tcPr>
          <w:p w:rsidR="00CB3E6F" w:rsidRPr="00CB3E6F" w:rsidRDefault="007F62A4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B3E6F"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5 лет 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62A4"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лампа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5 лет/на 1 сотрудника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B4B9E"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Лампы электрические в асс.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62A4"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CB3E6F" w:rsidRPr="00CB3E6F" w:rsidRDefault="007F62A4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CB3E6F"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для жидкого мыла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CB3E6F" w:rsidRPr="00CB3E6F" w:rsidRDefault="007F62A4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CB3E6F" w:rsidRPr="00CB3E6F" w:rsidTr="00E22E03">
        <w:tc>
          <w:tcPr>
            <w:tcW w:w="70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Датеры, штампы</w:t>
            </w:r>
          </w:p>
        </w:tc>
        <w:tc>
          <w:tcPr>
            <w:tcW w:w="1499" w:type="dxa"/>
          </w:tcPr>
          <w:p w:rsidR="00CB3E6F" w:rsidRPr="00CB3E6F" w:rsidRDefault="00CB3E6F" w:rsidP="00DB1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753" w:type="dxa"/>
          </w:tcPr>
          <w:p w:rsidR="00CB3E6F" w:rsidRPr="00CB3E6F" w:rsidRDefault="00CB3E6F" w:rsidP="00DB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5 лет/на 1 сотрудника по мере потребности</w:t>
            </w:r>
          </w:p>
        </w:tc>
        <w:tc>
          <w:tcPr>
            <w:tcW w:w="1418" w:type="dxa"/>
          </w:tcPr>
          <w:p w:rsidR="00CB3E6F" w:rsidRPr="00CB3E6F" w:rsidRDefault="00CB3E6F" w:rsidP="00DB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D1DE2" w:rsidRPr="00DB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B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580AF5" w:rsidRPr="00DB1D35" w:rsidTr="00E22E03">
        <w:tc>
          <w:tcPr>
            <w:tcW w:w="709" w:type="dxa"/>
            <w:vAlign w:val="center"/>
          </w:tcPr>
          <w:p w:rsidR="00580AF5" w:rsidRPr="00DB1D35" w:rsidRDefault="00DB1D35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  <w:r w:rsidR="00580AF5" w:rsidRPr="00DB1D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580AF5" w:rsidRPr="00DB1D35" w:rsidRDefault="00580AF5" w:rsidP="00DB1D35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Средство для уборки туалета </w:t>
            </w:r>
          </w:p>
        </w:tc>
        <w:tc>
          <w:tcPr>
            <w:tcW w:w="1499" w:type="dxa"/>
            <w:vAlign w:val="center"/>
          </w:tcPr>
          <w:p w:rsidR="00580AF5" w:rsidRPr="00DB1D35" w:rsidRDefault="00580AF5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литр</w:t>
            </w:r>
          </w:p>
        </w:tc>
        <w:tc>
          <w:tcPr>
            <w:tcW w:w="2753" w:type="dxa"/>
            <w:vAlign w:val="center"/>
          </w:tcPr>
          <w:p w:rsidR="00580AF5" w:rsidRPr="00DB1D35" w:rsidRDefault="003F0728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12 л</w:t>
            </w:r>
            <w:r w:rsidR="000C02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(в расчете на одно сан</w:t>
            </w: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тарное помещение)</w:t>
            </w:r>
          </w:p>
        </w:tc>
        <w:tc>
          <w:tcPr>
            <w:tcW w:w="1418" w:type="dxa"/>
          </w:tcPr>
          <w:p w:rsidR="00580AF5" w:rsidRPr="00DB1D35" w:rsidRDefault="00580AF5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3F0728" w:rsidRPr="00DB1D35" w:rsidTr="00E22E03">
        <w:tc>
          <w:tcPr>
            <w:tcW w:w="709" w:type="dxa"/>
            <w:vAlign w:val="center"/>
          </w:tcPr>
          <w:p w:rsidR="003F0728" w:rsidRPr="00DB1D35" w:rsidRDefault="00DB1D35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977" w:type="dxa"/>
            <w:vAlign w:val="center"/>
          </w:tcPr>
          <w:p w:rsidR="003F0728" w:rsidRPr="00DB1D35" w:rsidRDefault="003F0728" w:rsidP="00DB1D35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 xml:space="preserve">Бумага туалетная </w:t>
            </w: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</w:t>
            </w:r>
            <w:r w:rsidR="00072B70" w:rsidRPr="00DB1D35">
              <w:rPr>
                <w:rFonts w:ascii="Times New Roman" w:hAnsi="Times New Roman"/>
                <w:sz w:val="20"/>
                <w:szCs w:val="20"/>
                <w:lang w:val="ru-RU"/>
              </w:rPr>
              <w:t>диспе</w:t>
            </w:r>
            <w:r w:rsidR="00072B70" w:rsidRPr="00DB1D35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="00072B70" w:rsidRPr="00DB1D35">
              <w:rPr>
                <w:rFonts w:ascii="Times New Roman" w:hAnsi="Times New Roman"/>
                <w:sz w:val="20"/>
                <w:szCs w:val="20"/>
                <w:lang w:val="ru-RU"/>
              </w:rPr>
              <w:t>сера</w:t>
            </w:r>
            <w:r w:rsidR="000C02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3F0728" w:rsidRPr="00DB1D35" w:rsidRDefault="00072B70" w:rsidP="00DB1D35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Рулон (100 м)</w:t>
            </w:r>
          </w:p>
        </w:tc>
        <w:tc>
          <w:tcPr>
            <w:tcW w:w="2753" w:type="dxa"/>
            <w:vAlign w:val="center"/>
          </w:tcPr>
          <w:p w:rsidR="003F0728" w:rsidRPr="00DB1D35" w:rsidRDefault="00072B70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3F0728" w:rsidRPr="00DB1D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3F0728" w:rsidRPr="00DB1D35" w:rsidRDefault="00072B70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="003F0728" w:rsidRPr="00DB1D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2B70" w:rsidRPr="00DB1D35" w:rsidTr="00E22E03">
        <w:tc>
          <w:tcPr>
            <w:tcW w:w="709" w:type="dxa"/>
            <w:vAlign w:val="center"/>
          </w:tcPr>
          <w:p w:rsidR="00072B70" w:rsidRPr="00DB1D35" w:rsidRDefault="00DB1D35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977" w:type="dxa"/>
            <w:vAlign w:val="center"/>
          </w:tcPr>
          <w:p w:rsidR="00072B70" w:rsidRPr="00DB1D35" w:rsidRDefault="00072B70" w:rsidP="00DB1D3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>Перчатки хозяйственные (латексные)</w:t>
            </w:r>
          </w:p>
        </w:tc>
        <w:tc>
          <w:tcPr>
            <w:tcW w:w="1499" w:type="dxa"/>
            <w:vAlign w:val="center"/>
          </w:tcPr>
          <w:p w:rsidR="00072B70" w:rsidRPr="00DB1D35" w:rsidRDefault="004A18EC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Пара</w:t>
            </w:r>
          </w:p>
        </w:tc>
        <w:tc>
          <w:tcPr>
            <w:tcW w:w="2753" w:type="dxa"/>
            <w:vAlign w:val="center"/>
          </w:tcPr>
          <w:p w:rsidR="00072B70" w:rsidRPr="00DB1D35" w:rsidRDefault="004A18EC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418" w:type="dxa"/>
          </w:tcPr>
          <w:p w:rsidR="00072B70" w:rsidRPr="00DB1D35" w:rsidRDefault="004A18EC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A18EC" w:rsidRPr="00DB1D35" w:rsidTr="00E22E03">
        <w:tc>
          <w:tcPr>
            <w:tcW w:w="709" w:type="dxa"/>
            <w:vAlign w:val="center"/>
          </w:tcPr>
          <w:p w:rsidR="004A18EC" w:rsidRPr="00DB1D35" w:rsidRDefault="00DB1D35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977" w:type="dxa"/>
            <w:vAlign w:val="center"/>
          </w:tcPr>
          <w:p w:rsidR="004A18EC" w:rsidRPr="00DB1D35" w:rsidRDefault="004A18EC" w:rsidP="00DB1D35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Перчатки х/б, с ПВХ защитой</w:t>
            </w:r>
          </w:p>
        </w:tc>
        <w:tc>
          <w:tcPr>
            <w:tcW w:w="1499" w:type="dxa"/>
            <w:vAlign w:val="center"/>
          </w:tcPr>
          <w:p w:rsidR="004A18EC" w:rsidRPr="00DB1D35" w:rsidRDefault="004A18EC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Пара</w:t>
            </w:r>
          </w:p>
        </w:tc>
        <w:tc>
          <w:tcPr>
            <w:tcW w:w="2753" w:type="dxa"/>
            <w:vAlign w:val="center"/>
          </w:tcPr>
          <w:p w:rsidR="004A18EC" w:rsidRPr="00DB1D35" w:rsidRDefault="004A18EC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>1</w:t>
            </w:r>
            <w:r w:rsidR="00513434" w:rsidRPr="00DB1D3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</w:tcPr>
          <w:p w:rsidR="004A18EC" w:rsidRPr="00DB1D35" w:rsidRDefault="00513434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  <w:r w:rsidR="004A18EC" w:rsidRPr="00DB1D3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13434" w:rsidRPr="00DB1D35" w:rsidTr="00E22E03">
        <w:tc>
          <w:tcPr>
            <w:tcW w:w="709" w:type="dxa"/>
            <w:vAlign w:val="center"/>
          </w:tcPr>
          <w:p w:rsidR="00513434" w:rsidRPr="00DB1D35" w:rsidRDefault="00DB1D35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977" w:type="dxa"/>
            <w:vAlign w:val="center"/>
          </w:tcPr>
          <w:p w:rsidR="00513434" w:rsidRPr="00DB1D35" w:rsidRDefault="00513434" w:rsidP="00DB1D3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>Средство для мытья пола</w:t>
            </w:r>
          </w:p>
        </w:tc>
        <w:tc>
          <w:tcPr>
            <w:tcW w:w="1499" w:type="dxa"/>
            <w:vAlign w:val="center"/>
          </w:tcPr>
          <w:p w:rsidR="00513434" w:rsidRPr="00DB1D35" w:rsidRDefault="00513434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литр</w:t>
            </w:r>
          </w:p>
        </w:tc>
        <w:tc>
          <w:tcPr>
            <w:tcW w:w="2753" w:type="dxa"/>
            <w:vAlign w:val="center"/>
          </w:tcPr>
          <w:p w:rsidR="00513434" w:rsidRPr="00DB1D35" w:rsidRDefault="00513434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DB1D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13434" w:rsidRPr="00DB1D35" w:rsidRDefault="00513434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E4609" w:rsidRPr="00DB1D35" w:rsidTr="00E22E03">
        <w:tc>
          <w:tcPr>
            <w:tcW w:w="709" w:type="dxa"/>
            <w:vAlign w:val="center"/>
          </w:tcPr>
          <w:p w:rsidR="005E4609" w:rsidRPr="00DB1D35" w:rsidRDefault="00DB1D35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977" w:type="dxa"/>
            <w:vAlign w:val="center"/>
          </w:tcPr>
          <w:p w:rsidR="005E4609" w:rsidRPr="00DB1D35" w:rsidRDefault="005E4609" w:rsidP="00DB1D3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>Ведро пластмассовое</w:t>
            </w:r>
          </w:p>
        </w:tc>
        <w:tc>
          <w:tcPr>
            <w:tcW w:w="1499" w:type="dxa"/>
            <w:vAlign w:val="center"/>
          </w:tcPr>
          <w:p w:rsidR="005E4609" w:rsidRPr="00DB1D35" w:rsidRDefault="006975F2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Ш</w:t>
            </w:r>
            <w:r w:rsidR="005E4609" w:rsidRPr="00DB1D35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753" w:type="dxa"/>
            <w:vAlign w:val="center"/>
          </w:tcPr>
          <w:p w:rsidR="005E4609" w:rsidRPr="00DB1D35" w:rsidRDefault="005E4609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8" w:type="dxa"/>
          </w:tcPr>
          <w:p w:rsidR="005E4609" w:rsidRPr="00DB1D35" w:rsidRDefault="005E4609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5E4609" w:rsidRPr="00DB1D35" w:rsidTr="00E22E03">
        <w:tc>
          <w:tcPr>
            <w:tcW w:w="709" w:type="dxa"/>
            <w:vAlign w:val="center"/>
          </w:tcPr>
          <w:p w:rsidR="005E4609" w:rsidRPr="00DB1D35" w:rsidRDefault="00DB1D35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977" w:type="dxa"/>
            <w:vAlign w:val="center"/>
          </w:tcPr>
          <w:p w:rsidR="005E4609" w:rsidRPr="00DB1D35" w:rsidRDefault="005E4609" w:rsidP="00DB1D3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>Средство для мытья стекол</w:t>
            </w:r>
          </w:p>
        </w:tc>
        <w:tc>
          <w:tcPr>
            <w:tcW w:w="1499" w:type="dxa"/>
            <w:vAlign w:val="center"/>
          </w:tcPr>
          <w:p w:rsidR="005E4609" w:rsidRPr="00DB1D35" w:rsidRDefault="005E4609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литров</w:t>
            </w:r>
          </w:p>
        </w:tc>
        <w:tc>
          <w:tcPr>
            <w:tcW w:w="2753" w:type="dxa"/>
            <w:vAlign w:val="center"/>
          </w:tcPr>
          <w:p w:rsidR="005E4609" w:rsidRPr="00DB1D35" w:rsidRDefault="006975F2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8" w:type="dxa"/>
          </w:tcPr>
          <w:p w:rsidR="005E4609" w:rsidRPr="00DB1D35" w:rsidRDefault="005E4609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975F2" w:rsidRPr="00DB1D35" w:rsidTr="00E22E03">
        <w:tc>
          <w:tcPr>
            <w:tcW w:w="709" w:type="dxa"/>
            <w:vAlign w:val="center"/>
          </w:tcPr>
          <w:p w:rsidR="006975F2" w:rsidRPr="00DB1D35" w:rsidRDefault="00DB1D35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977" w:type="dxa"/>
            <w:vAlign w:val="center"/>
          </w:tcPr>
          <w:p w:rsidR="006975F2" w:rsidRPr="00DB1D35" w:rsidRDefault="006975F2" w:rsidP="00DB1D35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 xml:space="preserve">Полотно х/б </w:t>
            </w: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6975F2" w:rsidRPr="00DB1D35" w:rsidRDefault="006975F2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метр</w:t>
            </w:r>
          </w:p>
        </w:tc>
        <w:tc>
          <w:tcPr>
            <w:tcW w:w="2753" w:type="dxa"/>
            <w:vAlign w:val="center"/>
          </w:tcPr>
          <w:p w:rsidR="006975F2" w:rsidRPr="00DB1D35" w:rsidRDefault="006975F2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DB1D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975F2" w:rsidRPr="00DB1D35" w:rsidRDefault="006975F2" w:rsidP="00DB1D3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35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</w:tr>
      <w:tr w:rsidR="006F11D8" w:rsidRPr="00DB1D35" w:rsidTr="00E22E03">
        <w:tc>
          <w:tcPr>
            <w:tcW w:w="709" w:type="dxa"/>
            <w:vAlign w:val="center"/>
          </w:tcPr>
          <w:p w:rsidR="006F11D8" w:rsidRPr="002B74F7" w:rsidRDefault="002B74F7" w:rsidP="002B74F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977" w:type="dxa"/>
            <w:vAlign w:val="center"/>
          </w:tcPr>
          <w:p w:rsidR="006F11D8" w:rsidRPr="002B74F7" w:rsidRDefault="006F11D8" w:rsidP="002B74F7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Салфетки вискозные</w:t>
            </w:r>
          </w:p>
        </w:tc>
        <w:tc>
          <w:tcPr>
            <w:tcW w:w="1499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753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12,22</w:t>
            </w:r>
          </w:p>
        </w:tc>
      </w:tr>
      <w:tr w:rsidR="006F11D8" w:rsidRPr="00DB1D35" w:rsidTr="00E22E03">
        <w:tc>
          <w:tcPr>
            <w:tcW w:w="709" w:type="dxa"/>
            <w:vAlign w:val="center"/>
          </w:tcPr>
          <w:p w:rsidR="006F11D8" w:rsidRPr="002B74F7" w:rsidRDefault="00EB4AF9" w:rsidP="002B74F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977" w:type="dxa"/>
            <w:vAlign w:val="center"/>
          </w:tcPr>
          <w:p w:rsidR="006F11D8" w:rsidRPr="002B74F7" w:rsidRDefault="006F11D8" w:rsidP="002B74F7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Швабра деревянная</w:t>
            </w:r>
          </w:p>
        </w:tc>
        <w:tc>
          <w:tcPr>
            <w:tcW w:w="1499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753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</w:tr>
      <w:tr w:rsidR="006F11D8" w:rsidRPr="00DB1D35" w:rsidTr="00E22E03">
        <w:tc>
          <w:tcPr>
            <w:tcW w:w="709" w:type="dxa"/>
            <w:vAlign w:val="center"/>
          </w:tcPr>
          <w:p w:rsidR="006F11D8" w:rsidRPr="002B74F7" w:rsidRDefault="00EB4AF9" w:rsidP="00EB4AF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977" w:type="dxa"/>
            <w:vAlign w:val="center"/>
          </w:tcPr>
          <w:p w:rsidR="006F11D8" w:rsidRPr="002B74F7" w:rsidRDefault="006F11D8" w:rsidP="002B74F7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Веник</w:t>
            </w:r>
          </w:p>
        </w:tc>
        <w:tc>
          <w:tcPr>
            <w:tcW w:w="1499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753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</w:tr>
      <w:tr w:rsidR="006F11D8" w:rsidRPr="00DB1D35" w:rsidTr="00E22E03">
        <w:tc>
          <w:tcPr>
            <w:tcW w:w="709" w:type="dxa"/>
            <w:vAlign w:val="center"/>
          </w:tcPr>
          <w:p w:rsidR="006F11D8" w:rsidRPr="002B74F7" w:rsidRDefault="00EB4AF9" w:rsidP="002B74F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977" w:type="dxa"/>
            <w:vAlign w:val="center"/>
          </w:tcPr>
          <w:p w:rsidR="006F11D8" w:rsidRPr="002B74F7" w:rsidRDefault="006F11D8" w:rsidP="002B74F7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Цилиндрический механизм для замка (личинка) с ключом</w:t>
            </w:r>
          </w:p>
        </w:tc>
        <w:tc>
          <w:tcPr>
            <w:tcW w:w="1499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753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273,33</w:t>
            </w:r>
          </w:p>
        </w:tc>
      </w:tr>
      <w:tr w:rsidR="006F11D8" w:rsidRPr="00DB1D35" w:rsidTr="00E22E03">
        <w:tc>
          <w:tcPr>
            <w:tcW w:w="709" w:type="dxa"/>
            <w:vAlign w:val="center"/>
          </w:tcPr>
          <w:p w:rsidR="006F11D8" w:rsidRPr="002B74F7" w:rsidRDefault="00EB4AF9" w:rsidP="002B74F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977" w:type="dxa"/>
            <w:vAlign w:val="center"/>
          </w:tcPr>
          <w:p w:rsidR="006F11D8" w:rsidRPr="002B74F7" w:rsidRDefault="006F11D8" w:rsidP="002B74F7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sz w:val="20"/>
                <w:szCs w:val="20"/>
              </w:rPr>
              <w:t xml:space="preserve">Мешок для мусора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2B74F7">
                <w:rPr>
                  <w:rFonts w:ascii="Times New Roman" w:hAnsi="Times New Roman" w:cs="Times New Roman"/>
                  <w:sz w:val="20"/>
                  <w:szCs w:val="20"/>
                </w:rPr>
                <w:t>30 литров</w:t>
              </w:r>
            </w:smartTag>
          </w:p>
        </w:tc>
        <w:tc>
          <w:tcPr>
            <w:tcW w:w="1499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</w:p>
        </w:tc>
        <w:tc>
          <w:tcPr>
            <w:tcW w:w="2753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center"/>
          </w:tcPr>
          <w:p w:rsidR="006F11D8" w:rsidRPr="002B74F7" w:rsidRDefault="00EB4AF9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</w:tr>
      <w:tr w:rsidR="006F11D8" w:rsidRPr="00DB1D35" w:rsidTr="00E22E03">
        <w:tc>
          <w:tcPr>
            <w:tcW w:w="709" w:type="dxa"/>
            <w:vAlign w:val="center"/>
          </w:tcPr>
          <w:p w:rsidR="006F11D8" w:rsidRPr="002B74F7" w:rsidRDefault="00EB4AF9" w:rsidP="002B74F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2977" w:type="dxa"/>
            <w:vAlign w:val="center"/>
          </w:tcPr>
          <w:p w:rsidR="006F11D8" w:rsidRPr="002B74F7" w:rsidRDefault="006F11D8" w:rsidP="002B74F7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sz w:val="20"/>
                <w:szCs w:val="20"/>
              </w:rPr>
              <w:t xml:space="preserve">Мешок для мусора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2B74F7">
                <w:rPr>
                  <w:rFonts w:ascii="Times New Roman" w:hAnsi="Times New Roman" w:cs="Times New Roman"/>
                  <w:sz w:val="20"/>
                  <w:szCs w:val="20"/>
                </w:rPr>
                <w:t>120 л</w:t>
              </w:r>
            </w:smartTag>
          </w:p>
        </w:tc>
        <w:tc>
          <w:tcPr>
            <w:tcW w:w="1499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</w:p>
        </w:tc>
        <w:tc>
          <w:tcPr>
            <w:tcW w:w="2753" w:type="dxa"/>
            <w:vAlign w:val="center"/>
          </w:tcPr>
          <w:p w:rsidR="006F11D8" w:rsidRPr="002B74F7" w:rsidRDefault="00115013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  <w:r w:rsidR="006F11D8" w:rsidRPr="002B74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F11D8" w:rsidRPr="002B74F7" w:rsidRDefault="00EB4AF9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</w:tr>
      <w:tr w:rsidR="006F11D8" w:rsidRPr="00DB1D35" w:rsidTr="00E22E03">
        <w:tc>
          <w:tcPr>
            <w:tcW w:w="709" w:type="dxa"/>
            <w:vAlign w:val="center"/>
          </w:tcPr>
          <w:p w:rsidR="006F11D8" w:rsidRPr="002B74F7" w:rsidRDefault="00EB4AF9" w:rsidP="002B74F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2977" w:type="dxa"/>
            <w:vAlign w:val="center"/>
          </w:tcPr>
          <w:p w:rsidR="006F11D8" w:rsidRPr="002B74F7" w:rsidRDefault="006F11D8" w:rsidP="002B74F7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Губка для мытья посуды</w:t>
            </w:r>
          </w:p>
        </w:tc>
        <w:tc>
          <w:tcPr>
            <w:tcW w:w="1499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4F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753" w:type="dxa"/>
            <w:vAlign w:val="center"/>
          </w:tcPr>
          <w:p w:rsidR="006F11D8" w:rsidRPr="002B74F7" w:rsidRDefault="006F11D8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2B74F7" w:rsidRPr="002B74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6F11D8" w:rsidRPr="002B74F7" w:rsidRDefault="002B74F7" w:rsidP="002B7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B4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18442D" w:rsidRDefault="0018442D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27E">
        <w:rPr>
          <w:rFonts w:ascii="Times New Roman" w:hAnsi="Times New Roman" w:cs="Times New Roman"/>
          <w:sz w:val="28"/>
          <w:szCs w:val="28"/>
        </w:rPr>
        <w:t>98. Затраты на приобретение горюче-смазочных материалов</w:t>
      </w:r>
      <w:r w:rsidRPr="00850C7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850C75">
        <w:rPr>
          <w:rFonts w:ascii="Times New Roman" w:hAnsi="Times New Roman" w:cs="Times New Roman"/>
          <w:sz w:val="28"/>
          <w:szCs w:val="28"/>
        </w:rPr>
        <w:t>я</w:t>
      </w:r>
      <w:r w:rsidRPr="00850C75">
        <w:rPr>
          <w:rFonts w:ascii="Times New Roman" w:hAnsi="Times New Roman" w:cs="Times New Roman"/>
          <w:sz w:val="28"/>
          <w:szCs w:val="28"/>
        </w:rPr>
        <w:t>ются по следующей формуле:</w:t>
      </w:r>
    </w:p>
    <w:p w:rsidR="00125394" w:rsidRPr="00A15F75" w:rsidRDefault="00125394" w:rsidP="00A15F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75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1760220" cy="472440"/>
            <wp:effectExtent l="0" t="0" r="0" b="3810"/>
            <wp:docPr id="6" name="Рисунок 6" descr="base_23629_102014_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3629_102014_298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75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5" name="Рисунок 5" descr="base_23629_102014_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3629_102014_29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H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 xml:space="preserve">ного средства согласно методическим </w:t>
      </w:r>
      <w:r w:rsidRPr="00AF2022">
        <w:rPr>
          <w:rFonts w:ascii="Times New Roman" w:hAnsi="Times New Roman" w:cs="Times New Roman"/>
          <w:sz w:val="28"/>
          <w:szCs w:val="28"/>
        </w:rPr>
        <w:t>рекомендациям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"Нормы расхода то</w:t>
      </w:r>
      <w:r w:rsidRPr="00850C75">
        <w:rPr>
          <w:rFonts w:ascii="Times New Roman" w:hAnsi="Times New Roman" w:cs="Times New Roman"/>
          <w:sz w:val="28"/>
          <w:szCs w:val="28"/>
        </w:rPr>
        <w:t>п</w:t>
      </w:r>
      <w:r w:rsidRPr="00850C75">
        <w:rPr>
          <w:rFonts w:ascii="Times New Roman" w:hAnsi="Times New Roman" w:cs="Times New Roman"/>
          <w:sz w:val="28"/>
          <w:szCs w:val="28"/>
        </w:rPr>
        <w:t xml:space="preserve">лив и смазочных материалов на автомобильном транспорте", введенным в действие распоряжением Министерства транспорта Российской Федерации от 14 марта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C75">
        <w:rPr>
          <w:rFonts w:ascii="Times New Roman" w:hAnsi="Times New Roman" w:cs="Times New Roman"/>
          <w:sz w:val="28"/>
          <w:szCs w:val="28"/>
        </w:rPr>
        <w:t xml:space="preserve"> АМ-23-р;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i-му тран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очере</w:t>
      </w:r>
      <w:r w:rsidRPr="00850C75">
        <w:rPr>
          <w:rFonts w:ascii="Times New Roman" w:hAnsi="Times New Roman" w:cs="Times New Roman"/>
          <w:sz w:val="28"/>
          <w:szCs w:val="28"/>
        </w:rPr>
        <w:t>д</w:t>
      </w:r>
      <w:r w:rsidRPr="00850C75">
        <w:rPr>
          <w:rFonts w:ascii="Times New Roman" w:hAnsi="Times New Roman" w:cs="Times New Roman"/>
          <w:sz w:val="28"/>
          <w:szCs w:val="28"/>
        </w:rPr>
        <w:t>ном финансовом году;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064496" w:rsidRDefault="00064496" w:rsidP="000644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4496" w:rsidRPr="007112E1" w:rsidRDefault="00064496" w:rsidP="000644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E1">
        <w:rPr>
          <w:rFonts w:ascii="Times New Roman" w:hAnsi="Times New Roman" w:cs="Times New Roman"/>
          <w:sz w:val="28"/>
          <w:szCs w:val="28"/>
        </w:rPr>
        <w:t>НОРМАТИВЫ</w:t>
      </w:r>
    </w:p>
    <w:p w:rsidR="00064496" w:rsidRPr="00A1486C" w:rsidRDefault="00064496" w:rsidP="00064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2E1">
        <w:rPr>
          <w:rFonts w:ascii="Times New Roman" w:hAnsi="Times New Roman" w:cs="Times New Roman"/>
          <w:sz w:val="28"/>
          <w:szCs w:val="28"/>
        </w:rPr>
        <w:t xml:space="preserve">на обеспечение функций заказчика, </w:t>
      </w:r>
      <w:proofErr w:type="gramStart"/>
      <w:r w:rsidRPr="007112E1">
        <w:rPr>
          <w:rFonts w:ascii="Times New Roman" w:hAnsi="Times New Roman" w:cs="Times New Roman"/>
          <w:sz w:val="28"/>
          <w:szCs w:val="28"/>
        </w:rPr>
        <w:t>применяемые</w:t>
      </w:r>
      <w:proofErr w:type="gramEnd"/>
      <w:r w:rsidRPr="007112E1">
        <w:rPr>
          <w:rFonts w:ascii="Times New Roman" w:hAnsi="Times New Roman" w:cs="Times New Roman"/>
          <w:sz w:val="28"/>
          <w:szCs w:val="28"/>
        </w:rPr>
        <w:t xml:space="preserve"> при расчете нормати</w:t>
      </w:r>
      <w:r w:rsidRPr="007112E1">
        <w:rPr>
          <w:rFonts w:ascii="Times New Roman" w:hAnsi="Times New Roman" w:cs="Times New Roman"/>
          <w:sz w:val="28"/>
          <w:szCs w:val="28"/>
        </w:rPr>
        <w:t>в</w:t>
      </w:r>
      <w:r w:rsidRPr="007112E1">
        <w:rPr>
          <w:rFonts w:ascii="Times New Roman" w:hAnsi="Times New Roman" w:cs="Times New Roman"/>
          <w:sz w:val="28"/>
          <w:szCs w:val="28"/>
        </w:rPr>
        <w:t xml:space="preserve">ных </w:t>
      </w:r>
      <w:r w:rsidRPr="00A1486C"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130926">
        <w:rPr>
          <w:rFonts w:ascii="Times New Roman" w:hAnsi="Times New Roman" w:cs="Times New Roman"/>
          <w:sz w:val="28"/>
          <w:szCs w:val="28"/>
        </w:rPr>
        <w:t>на приобретение хозяйственных товаров и принадлежностей</w:t>
      </w:r>
    </w:p>
    <w:p w:rsidR="00A15F75" w:rsidRDefault="00A15F75" w:rsidP="00E22E03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B46" w:rsidRPr="00E22E03" w:rsidRDefault="00064496" w:rsidP="00E22E03">
      <w:pPr>
        <w:pStyle w:val="ConsPlusNormal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86C">
        <w:rPr>
          <w:rFonts w:ascii="Times New Roman" w:hAnsi="Times New Roman" w:cs="Times New Roman"/>
          <w:sz w:val="24"/>
          <w:szCs w:val="24"/>
        </w:rPr>
        <w:t>Таблица №2</w:t>
      </w:r>
      <w:r w:rsidR="000C027E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9513" w:type="dxa"/>
        <w:tblInd w:w="93" w:type="dxa"/>
        <w:tblLook w:val="04A0"/>
      </w:tblPr>
      <w:tblGrid>
        <w:gridCol w:w="514"/>
        <w:gridCol w:w="3754"/>
        <w:gridCol w:w="1532"/>
        <w:gridCol w:w="1870"/>
        <w:gridCol w:w="1843"/>
      </w:tblGrid>
      <w:tr w:rsidR="00103251" w:rsidRPr="00103251" w:rsidTr="0086148C">
        <w:trPr>
          <w:trHeight w:val="2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03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03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Госномер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251" w:rsidRPr="00103251" w:rsidRDefault="0086148C" w:rsidP="0086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Предельный расход л</w:t>
            </w:r>
            <w:r w:rsidR="00103251" w:rsidRPr="00103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етний период, </w:t>
            </w:r>
            <w:proofErr w:type="gramStart"/>
            <w:r w:rsidR="00103251" w:rsidRPr="00103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="00103251" w:rsidRPr="00103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/100км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251" w:rsidRPr="00103251" w:rsidRDefault="0086148C" w:rsidP="0086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1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Предельный расход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</w:t>
            </w:r>
            <w:r w:rsidR="00103251" w:rsidRPr="00103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имний период,  </w:t>
            </w:r>
            <w:proofErr w:type="gramStart"/>
            <w:r w:rsidR="00103251" w:rsidRPr="00103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="00103251" w:rsidRPr="00103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/100км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Lada Largus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532 НН 126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13,99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21310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 857 </w:t>
            </w:r>
            <w:proofErr w:type="gramStart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15,53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Шевроле Нива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805 УМ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15,05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Mazda 6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289 АЕ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12,64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Hyundai Sonata NF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538 ОН 126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13,92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21144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115 АХ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10,53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Lada Priora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233 НЕ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11,34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Шевроле Нива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585 СХ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14,52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211540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243 НЕ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10,67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217030 приора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554 РН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11,07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Шевроле Нива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023 УЕ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15,05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 31105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063 УМ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15,53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 31105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137 </w:t>
            </w:r>
            <w:proofErr w:type="gramStart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</w:t>
            </w:r>
            <w:proofErr w:type="gramEnd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15,53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Hyundai Solaris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905 НМ 126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9,37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21074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500 ХК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12,02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Шевроле Нива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006 ВХ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15,05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 31105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059 УН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14,31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Мицубиши Лансер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744 СА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12,21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Камри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 206 </w:t>
            </w:r>
            <w:proofErr w:type="gramStart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13,46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Лада Калина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566 СС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10,93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Лада Калина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564 СС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10,93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Форд Мондео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348 ХУ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10,28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Камри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149 СК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14,91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Вольво С80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 208 </w:t>
            </w:r>
            <w:proofErr w:type="gramStart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ТТ</w:t>
            </w:r>
            <w:proofErr w:type="gramEnd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15,34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Мицубиши Аутлендер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057 АУ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14,48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Фольксваген Т5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736 АХ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9,94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Авенсис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 165 </w:t>
            </w:r>
            <w:proofErr w:type="gramStart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11,93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21310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083 СЕ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14,72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Вольво ХС 90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 006 </w:t>
            </w:r>
            <w:proofErr w:type="gramStart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19,74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Хендай Соната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097 АУ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15,19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21074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028 СР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Лада Гранта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447 УР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11,51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Вольво</w:t>
            </w:r>
            <w:proofErr w:type="gramStart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797 СО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15,19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Toyota Camry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 437 </w:t>
            </w:r>
            <w:proofErr w:type="gramStart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15,76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Toyota Corolla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655 ХУ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10,69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КИА РИО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782 СХ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9,73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21101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023 СО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11,21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Митсубиси Лансер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311 АХ 126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12,21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21074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053 </w:t>
            </w:r>
            <w:proofErr w:type="gramStart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12,02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Mazda 6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848 АК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12,64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21104  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036 УС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11,34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 31105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232 УА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16,61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Хендай Акцент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103 ТО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11,22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Peugeot 206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052 МВ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10,51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 31105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089 НТ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15,53</w:t>
            </w:r>
          </w:p>
        </w:tc>
      </w:tr>
      <w:tr w:rsidR="00103251" w:rsidRPr="00103251" w:rsidTr="0086148C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РАФ 2203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082 НК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51" w:rsidRPr="00103251" w:rsidRDefault="00103251" w:rsidP="001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20,25</w:t>
            </w:r>
          </w:p>
        </w:tc>
      </w:tr>
    </w:tbl>
    <w:p w:rsidR="00BA7753" w:rsidRDefault="00BA7753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99.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 в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P73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Правил с учетом </w:t>
      </w:r>
      <w:hyperlink w:anchor="P1291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Нормативов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 Минераловодского городского округа,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администрации Минераловодского городского округа, имеющих статус юридического лица</w:t>
      </w:r>
      <w:r w:rsidRPr="00850C75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обретение служебного легкового автотранспорта, предусмотренных прил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="00BA7753">
        <w:rPr>
          <w:rFonts w:ascii="Times New Roman" w:hAnsi="Times New Roman" w:cs="Times New Roman"/>
          <w:sz w:val="28"/>
          <w:szCs w:val="28"/>
        </w:rPr>
        <w:t xml:space="preserve">жением 2 к </w:t>
      </w:r>
      <w:r w:rsidRPr="00850C75">
        <w:rPr>
          <w:rFonts w:ascii="Times New Roman" w:hAnsi="Times New Roman" w:cs="Times New Roman"/>
          <w:sz w:val="28"/>
          <w:szCs w:val="28"/>
        </w:rPr>
        <w:t>Методике.</w:t>
      </w:r>
      <w:proofErr w:type="gramEnd"/>
    </w:p>
    <w:p w:rsidR="00D040D3" w:rsidRDefault="00D040D3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100. Затраты на приобретение материальных запасов для нужд </w:t>
      </w:r>
      <w:r w:rsidRPr="004D68EA">
        <w:rPr>
          <w:rFonts w:ascii="Times New Roman" w:hAnsi="Times New Roman" w:cs="Times New Roman"/>
          <w:color w:val="00B050"/>
          <w:sz w:val="28"/>
          <w:szCs w:val="28"/>
        </w:rPr>
        <w:t>гражда</w:t>
      </w:r>
      <w:r w:rsidRPr="004D68EA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4D68EA">
        <w:rPr>
          <w:rFonts w:ascii="Times New Roman" w:hAnsi="Times New Roman" w:cs="Times New Roman"/>
          <w:color w:val="00B050"/>
          <w:sz w:val="28"/>
          <w:szCs w:val="28"/>
        </w:rPr>
        <w:t xml:space="preserve">ской обороны </w:t>
      </w:r>
      <w:r w:rsidRPr="00850C75">
        <w:rPr>
          <w:rFonts w:ascii="Times New Roman" w:hAnsi="Times New Roman" w:cs="Times New Roman"/>
          <w:sz w:val="28"/>
          <w:szCs w:val="28"/>
        </w:rPr>
        <w:t>определяются по следующей формуле:</w:t>
      </w:r>
    </w:p>
    <w:p w:rsidR="00125394" w:rsidRPr="00850C75" w:rsidRDefault="00125394" w:rsidP="00624A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13560" cy="472440"/>
            <wp:effectExtent l="0" t="0" r="0" b="3810"/>
            <wp:docPr id="4" name="Рисунок 4" descr="base_23629_102014_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3629_102014_300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850C75">
        <w:rPr>
          <w:rFonts w:ascii="Times New Roman" w:hAnsi="Times New Roman" w:cs="Times New Roman"/>
          <w:sz w:val="28"/>
          <w:szCs w:val="28"/>
        </w:rPr>
        <w:t>ж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>данской обороны;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3" name="Рисунок 3" descr="base_23629_102014_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3629_102014_30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мзго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</w:t>
      </w:r>
      <w:r w:rsidRPr="009557BB">
        <w:rPr>
          <w:rFonts w:ascii="Times New Roman" w:hAnsi="Times New Roman" w:cs="Times New Roman"/>
          <w:sz w:val="28"/>
          <w:szCs w:val="28"/>
        </w:rPr>
        <w:t>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мзго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 </w:t>
      </w:r>
      <w:r w:rsidRPr="009557BB">
        <w:rPr>
          <w:rFonts w:ascii="Times New Roman" w:hAnsi="Times New Roman" w:cs="Times New Roman"/>
          <w:sz w:val="28"/>
          <w:szCs w:val="28"/>
        </w:rPr>
        <w:t>в соответствии с нормативами субъектов нормирования;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Ч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33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4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единиц материальных запасов.</w:t>
      </w:r>
    </w:p>
    <w:p w:rsidR="009557BB" w:rsidRPr="009557BB" w:rsidRDefault="009557BB" w:rsidP="009557B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557BB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III. Затраты на капитальный ремонт</w:t>
      </w: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101. 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50C75">
        <w:rPr>
          <w:rFonts w:ascii="Times New Roman" w:hAnsi="Times New Roman" w:cs="Times New Roman"/>
          <w:sz w:val="28"/>
          <w:szCs w:val="28"/>
        </w:rPr>
        <w:t>имущества опр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деляются на основании затрат, связанных со строительными работами, и з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трат на разработку проектной документации.</w:t>
      </w:r>
    </w:p>
    <w:p w:rsidR="00125394" w:rsidRPr="00AD78EF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102.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 xml:space="preserve">тального ремонта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имущества, определяются на основании сводного сметного расчета стоимости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им</w:t>
      </w:r>
      <w:r w:rsidRPr="00850C75">
        <w:rPr>
          <w:rFonts w:ascii="Times New Roman" w:hAnsi="Times New Roman" w:cs="Times New Roman"/>
          <w:sz w:val="28"/>
          <w:szCs w:val="28"/>
        </w:rPr>
        <w:t>у</w:t>
      </w:r>
      <w:r w:rsidRPr="00850C75">
        <w:rPr>
          <w:rFonts w:ascii="Times New Roman" w:hAnsi="Times New Roman" w:cs="Times New Roman"/>
          <w:sz w:val="28"/>
          <w:szCs w:val="28"/>
        </w:rPr>
        <w:t>щества, разработанного в соответствии с методиками и нормативами (гос</w:t>
      </w:r>
      <w:r w:rsidRPr="00850C75">
        <w:rPr>
          <w:rFonts w:ascii="Times New Roman" w:hAnsi="Times New Roman" w:cs="Times New Roman"/>
          <w:sz w:val="28"/>
          <w:szCs w:val="28"/>
        </w:rPr>
        <w:t>у</w:t>
      </w:r>
      <w:r w:rsidRPr="00850C75">
        <w:rPr>
          <w:rFonts w:ascii="Times New Roman" w:hAnsi="Times New Roman" w:cs="Times New Roman"/>
          <w:sz w:val="28"/>
          <w:szCs w:val="28"/>
        </w:rPr>
        <w:t>дарственными элементными сметными нормами) строительных работ и сп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 xml:space="preserve">циальных строительных работ, </w:t>
      </w:r>
      <w:r w:rsidRPr="00AD78EF">
        <w:rPr>
          <w:rFonts w:ascii="Times New Roman" w:hAnsi="Times New Roman" w:cs="Times New Roman"/>
          <w:sz w:val="28"/>
          <w:szCs w:val="28"/>
        </w:rPr>
        <w:t>утвержденными федеральным органом и</w:t>
      </w:r>
      <w:r w:rsidRPr="00AD78EF">
        <w:rPr>
          <w:rFonts w:ascii="Times New Roman" w:hAnsi="Times New Roman" w:cs="Times New Roman"/>
          <w:sz w:val="28"/>
          <w:szCs w:val="28"/>
        </w:rPr>
        <w:t>с</w:t>
      </w:r>
      <w:r w:rsidRPr="00AD78EF">
        <w:rPr>
          <w:rFonts w:ascii="Times New Roman" w:hAnsi="Times New Roman" w:cs="Times New Roman"/>
          <w:sz w:val="28"/>
          <w:szCs w:val="28"/>
        </w:rPr>
        <w:t>полнительной власти, осуществляющим функции по выработке государс</w:t>
      </w:r>
      <w:r w:rsidRPr="00AD78EF">
        <w:rPr>
          <w:rFonts w:ascii="Times New Roman" w:hAnsi="Times New Roman" w:cs="Times New Roman"/>
          <w:sz w:val="28"/>
          <w:szCs w:val="28"/>
        </w:rPr>
        <w:t>т</w:t>
      </w:r>
      <w:r w:rsidRPr="00AD78EF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стро</w:t>
      </w:r>
      <w:r w:rsidRPr="00AD78EF">
        <w:rPr>
          <w:rFonts w:ascii="Times New Roman" w:hAnsi="Times New Roman" w:cs="Times New Roman"/>
          <w:sz w:val="28"/>
          <w:szCs w:val="28"/>
        </w:rPr>
        <w:t>и</w:t>
      </w:r>
      <w:r w:rsidRPr="00AD78EF">
        <w:rPr>
          <w:rFonts w:ascii="Times New Roman" w:hAnsi="Times New Roman" w:cs="Times New Roman"/>
          <w:sz w:val="28"/>
          <w:szCs w:val="28"/>
        </w:rPr>
        <w:t>тельства.</w:t>
      </w:r>
      <w:proofErr w:type="gramEnd"/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103. Затраты на разработку проектной документации определяются в с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 xml:space="preserve">ответствии со </w:t>
      </w:r>
      <w:r w:rsidRPr="00BA7753">
        <w:rPr>
          <w:rFonts w:ascii="Times New Roman" w:hAnsi="Times New Roman" w:cs="Times New Roman"/>
          <w:sz w:val="28"/>
          <w:szCs w:val="28"/>
        </w:rPr>
        <w:t>ст</w:t>
      </w:r>
      <w:r w:rsidR="00BA7753" w:rsidRPr="00BA7753">
        <w:rPr>
          <w:rFonts w:ascii="Times New Roman" w:hAnsi="Times New Roman" w:cs="Times New Roman"/>
          <w:sz w:val="28"/>
          <w:szCs w:val="28"/>
        </w:rPr>
        <w:t>.</w:t>
      </w:r>
      <w:r w:rsidRPr="00BA7753">
        <w:rPr>
          <w:rFonts w:ascii="Times New Roman" w:hAnsi="Times New Roman" w:cs="Times New Roman"/>
          <w:sz w:val="28"/>
          <w:szCs w:val="28"/>
        </w:rPr>
        <w:t xml:space="preserve"> 22</w:t>
      </w:r>
      <w:r w:rsidRPr="00850C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07DF9">
        <w:rPr>
          <w:rFonts w:ascii="Times New Roman" w:hAnsi="Times New Roman" w:cs="Times New Roman"/>
          <w:sz w:val="28"/>
          <w:szCs w:val="28"/>
        </w:rPr>
        <w:t>«</w:t>
      </w:r>
      <w:r w:rsidRPr="00850C7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</w:t>
      </w:r>
      <w:r w:rsidRPr="00850C75">
        <w:rPr>
          <w:rFonts w:ascii="Times New Roman" w:hAnsi="Times New Roman" w:cs="Times New Roman"/>
          <w:sz w:val="28"/>
          <w:szCs w:val="28"/>
        </w:rPr>
        <w:t>и</w:t>
      </w:r>
      <w:r w:rsidRPr="00850C75">
        <w:rPr>
          <w:rFonts w:ascii="Times New Roman" w:hAnsi="Times New Roman" w:cs="Times New Roman"/>
          <w:sz w:val="28"/>
          <w:szCs w:val="28"/>
        </w:rPr>
        <w:t>пальных нужд</w:t>
      </w:r>
      <w:r w:rsidR="00E07DF9">
        <w:rPr>
          <w:rFonts w:ascii="Times New Roman" w:hAnsi="Times New Roman" w:cs="Times New Roman"/>
          <w:sz w:val="28"/>
          <w:szCs w:val="28"/>
        </w:rPr>
        <w:t xml:space="preserve">» </w:t>
      </w:r>
      <w:r w:rsidRPr="00850C75">
        <w:rPr>
          <w:rFonts w:ascii="Times New Roman" w:hAnsi="Times New Roman" w:cs="Times New Roman"/>
          <w:sz w:val="28"/>
          <w:szCs w:val="28"/>
        </w:rPr>
        <w:t>(далее - Федеральный закон) и с законодательством Росси</w:t>
      </w:r>
      <w:r w:rsidRPr="00850C75">
        <w:rPr>
          <w:rFonts w:ascii="Times New Roman" w:hAnsi="Times New Roman" w:cs="Times New Roman"/>
          <w:sz w:val="28"/>
          <w:szCs w:val="28"/>
        </w:rPr>
        <w:t>й</w:t>
      </w:r>
      <w:r w:rsidRPr="00850C75">
        <w:rPr>
          <w:rFonts w:ascii="Times New Roman" w:hAnsi="Times New Roman" w:cs="Times New Roman"/>
          <w:sz w:val="28"/>
          <w:szCs w:val="28"/>
        </w:rPr>
        <w:t>ской Федерации о градостроительной деятельности.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IV. Затраты на финансовое обеспечение строительства,</w:t>
      </w: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реконструкции (в том числе с элементами реставрации),</w:t>
      </w: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технического перевооружения объектов капитального</w:t>
      </w: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строительства или приобретение объектов</w:t>
      </w: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104. Затраты на финансовое обеспечение строительства, реконструкции (в том числе с элементами реставрации), технического перевооружения об</w:t>
      </w:r>
      <w:r w:rsidRPr="00850C75">
        <w:rPr>
          <w:rFonts w:ascii="Times New Roman" w:hAnsi="Times New Roman" w:cs="Times New Roman"/>
          <w:sz w:val="28"/>
          <w:szCs w:val="28"/>
        </w:rPr>
        <w:t>ъ</w:t>
      </w:r>
      <w:r w:rsidRPr="00850C75">
        <w:rPr>
          <w:rFonts w:ascii="Times New Roman" w:hAnsi="Times New Roman" w:cs="Times New Roman"/>
          <w:sz w:val="28"/>
          <w:szCs w:val="28"/>
        </w:rPr>
        <w:t xml:space="preserve">ектов капитального строительства определяются в соответствии со </w:t>
      </w:r>
      <w:hyperlink r:id="rId135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 w:rsidR="00E07DF9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Ф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t>дерального закона и с законодательством Российской Федерации о град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строительной деятельности.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105. Затраты на приобретение объектов недвижимого имущества опр</w:t>
      </w:r>
      <w:r w:rsidRPr="00850C75">
        <w:rPr>
          <w:rFonts w:ascii="Times New Roman" w:hAnsi="Times New Roman" w:cs="Times New Roman"/>
          <w:sz w:val="28"/>
          <w:szCs w:val="28"/>
        </w:rPr>
        <w:t>е</w:t>
      </w:r>
      <w:r w:rsidRPr="00850C75">
        <w:rPr>
          <w:rFonts w:ascii="Times New Roman" w:hAnsi="Times New Roman" w:cs="Times New Roman"/>
          <w:sz w:val="28"/>
          <w:szCs w:val="28"/>
        </w:rPr>
        <w:lastRenderedPageBreak/>
        <w:t xml:space="preserve">деляются в соответствии со </w:t>
      </w:r>
      <w:hyperlink r:id="rId136" w:history="1"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 w:rsidR="00E07DF9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850C75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</w:t>
        </w:r>
      </w:hyperlink>
      <w:r w:rsidRPr="00850C75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</w:t>
      </w:r>
      <w:r w:rsidRPr="00850C75">
        <w:rPr>
          <w:rFonts w:ascii="Times New Roman" w:hAnsi="Times New Roman" w:cs="Times New Roman"/>
          <w:sz w:val="28"/>
          <w:szCs w:val="28"/>
        </w:rPr>
        <w:t>т</w:t>
      </w:r>
      <w:r w:rsidRPr="00850C75">
        <w:rPr>
          <w:rFonts w:ascii="Times New Roman" w:hAnsi="Times New Roman" w:cs="Times New Roman"/>
          <w:sz w:val="28"/>
          <w:szCs w:val="28"/>
        </w:rPr>
        <w:t>вом Российской Федерации, регулирующим оценочную деятельность в Ро</w:t>
      </w:r>
      <w:r w:rsidRPr="00850C75">
        <w:rPr>
          <w:rFonts w:ascii="Times New Roman" w:hAnsi="Times New Roman" w:cs="Times New Roman"/>
          <w:sz w:val="28"/>
          <w:szCs w:val="28"/>
        </w:rPr>
        <w:t>с</w:t>
      </w:r>
      <w:r w:rsidRPr="00850C75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 xml:space="preserve">V. Затраты на </w:t>
      </w:r>
      <w:proofErr w:type="gramStart"/>
      <w:r w:rsidRPr="00850C75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850C75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</w:p>
    <w:p w:rsidR="00125394" w:rsidRPr="00850C75" w:rsidRDefault="00125394" w:rsidP="0012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образование работников</w:t>
      </w:r>
    </w:p>
    <w:p w:rsidR="00125394" w:rsidRPr="00850C75" w:rsidRDefault="00125394" w:rsidP="001253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106. Затраты на приобретение образовательных услуг по професси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нальной переподготовке и повышению квалификации работников определ</w:t>
      </w:r>
      <w:r w:rsidRPr="00850C75">
        <w:rPr>
          <w:rFonts w:ascii="Times New Roman" w:hAnsi="Times New Roman" w:cs="Times New Roman"/>
          <w:sz w:val="28"/>
          <w:szCs w:val="28"/>
        </w:rPr>
        <w:t>я</w:t>
      </w:r>
      <w:r w:rsidRPr="00850C75">
        <w:rPr>
          <w:rFonts w:ascii="Times New Roman" w:hAnsi="Times New Roman" w:cs="Times New Roman"/>
          <w:sz w:val="28"/>
          <w:szCs w:val="28"/>
        </w:rPr>
        <w:t>ются по следующей формуле:</w:t>
      </w:r>
    </w:p>
    <w:p w:rsidR="00125394" w:rsidRPr="00850C75" w:rsidRDefault="00125394" w:rsidP="00624A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1120" cy="472440"/>
            <wp:effectExtent l="0" t="0" r="0" b="3810"/>
            <wp:docPr id="2" name="Рисунок 2" descr="base_23629_102014_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3629_102014_302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>, где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З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затраты на приобретение образовательных услуг по професси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нальной переподготовке и повышению квалификации работников;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67640" cy="213360"/>
            <wp:effectExtent l="0" t="0" r="3810" b="0"/>
            <wp:docPr id="1" name="Рисунок 1" descr="base_23629_102014_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3629_102014_30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75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Q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</w:t>
      </w:r>
      <w:r w:rsidRPr="00850C75">
        <w:rPr>
          <w:rFonts w:ascii="Times New Roman" w:hAnsi="Times New Roman" w:cs="Times New Roman"/>
          <w:sz w:val="28"/>
          <w:szCs w:val="28"/>
        </w:rPr>
        <w:t>о</w:t>
      </w:r>
      <w:r w:rsidRPr="00850C75">
        <w:rPr>
          <w:rFonts w:ascii="Times New Roman" w:hAnsi="Times New Roman" w:cs="Times New Roman"/>
          <w:sz w:val="28"/>
          <w:szCs w:val="28"/>
        </w:rPr>
        <w:t>го профессионального образования;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P</w:t>
      </w:r>
      <w:r w:rsidRPr="00850C75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850C75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образования;</w:t>
      </w:r>
    </w:p>
    <w:p w:rsidR="00125394" w:rsidRPr="00850C75" w:rsidRDefault="00125394" w:rsidP="00125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75">
        <w:rPr>
          <w:rFonts w:ascii="Times New Roman" w:hAnsi="Times New Roman" w:cs="Times New Roman"/>
          <w:sz w:val="28"/>
          <w:szCs w:val="28"/>
        </w:rPr>
        <w:t>n - количество типов видов дополнительного профессионального обр</w:t>
      </w:r>
      <w:r w:rsidRPr="00850C75">
        <w:rPr>
          <w:rFonts w:ascii="Times New Roman" w:hAnsi="Times New Roman" w:cs="Times New Roman"/>
          <w:sz w:val="28"/>
          <w:szCs w:val="28"/>
        </w:rPr>
        <w:t>а</w:t>
      </w:r>
      <w:r w:rsidRPr="00850C75">
        <w:rPr>
          <w:rFonts w:ascii="Times New Roman" w:hAnsi="Times New Roman" w:cs="Times New Roman"/>
          <w:sz w:val="28"/>
          <w:szCs w:val="28"/>
        </w:rPr>
        <w:t>зования.</w:t>
      </w:r>
    </w:p>
    <w:p w:rsidR="007A07A3" w:rsidRPr="007E5F4E" w:rsidRDefault="007A07A3" w:rsidP="007A07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E5F4E">
        <w:rPr>
          <w:rFonts w:ascii="Times New Roman" w:hAnsi="Times New Roman" w:cs="Times New Roman"/>
          <w:b/>
          <w:sz w:val="28"/>
          <w:szCs w:val="28"/>
        </w:rPr>
        <w:t>Расчеты производятся по мере возникновения необходимости.</w:t>
      </w:r>
    </w:p>
    <w:sectPr w:rsidR="007A07A3" w:rsidRPr="007E5F4E" w:rsidSect="0020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98" w:rsidRDefault="00261F98" w:rsidP="00957A95">
      <w:pPr>
        <w:spacing w:after="0" w:line="240" w:lineRule="auto"/>
      </w:pPr>
      <w:r>
        <w:separator/>
      </w:r>
    </w:p>
  </w:endnote>
  <w:endnote w:type="continuationSeparator" w:id="0">
    <w:p w:rsidR="00261F98" w:rsidRDefault="00261F98" w:rsidP="0095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98" w:rsidRDefault="00261F98" w:rsidP="00957A95">
      <w:pPr>
        <w:spacing w:after="0" w:line="240" w:lineRule="auto"/>
      </w:pPr>
      <w:r>
        <w:separator/>
      </w:r>
    </w:p>
  </w:footnote>
  <w:footnote w:type="continuationSeparator" w:id="0">
    <w:p w:rsidR="00261F98" w:rsidRDefault="00261F98" w:rsidP="00957A95">
      <w:pPr>
        <w:spacing w:after="0" w:line="240" w:lineRule="auto"/>
      </w:pPr>
      <w:r>
        <w:continuationSeparator/>
      </w:r>
    </w:p>
  </w:footnote>
  <w:footnote w:id="1">
    <w:p w:rsidR="00574D56" w:rsidRDefault="00574D56">
      <w:pPr>
        <w:pStyle w:val="ac"/>
      </w:pPr>
      <w:r>
        <w:rPr>
          <w:rStyle w:val="ae"/>
        </w:rPr>
        <w:footnoteRef/>
      </w:r>
      <w:r>
        <w:t xml:space="preserve"> </w:t>
      </w:r>
      <w:r w:rsidRPr="008208EC">
        <w:rPr>
          <w:rFonts w:ascii="Times New Roman" w:hAnsi="Times New Roman" w:cs="Times New Roman"/>
        </w:rPr>
        <w:t xml:space="preserve">Срок полезного использования 5 лет </w:t>
      </w:r>
      <w:proofErr w:type="gramStart"/>
      <w:r w:rsidRPr="008208EC">
        <w:rPr>
          <w:rFonts w:ascii="Times New Roman" w:hAnsi="Times New Roman" w:cs="Times New Roman"/>
        </w:rPr>
        <w:t>с даты приобретения</w:t>
      </w:r>
      <w:proofErr w:type="gramEnd"/>
      <w:r w:rsidRPr="008208EC">
        <w:rPr>
          <w:rFonts w:ascii="Times New Roman" w:hAnsi="Times New Roman" w:cs="Times New Roman"/>
        </w:rPr>
        <w:t>.</w:t>
      </w:r>
    </w:p>
  </w:footnote>
  <w:footnote w:id="2">
    <w:p w:rsidR="00574D56" w:rsidRPr="006F6FD3" w:rsidRDefault="00574D56">
      <w:pPr>
        <w:pStyle w:val="ac"/>
        <w:rPr>
          <w:rFonts w:ascii="Times New Roman" w:hAnsi="Times New Roman" w:cs="Times New Roman"/>
        </w:rPr>
      </w:pPr>
      <w:r w:rsidRPr="006F6FD3">
        <w:rPr>
          <w:rStyle w:val="ae"/>
          <w:rFonts w:ascii="Times New Roman" w:hAnsi="Times New Roman" w:cs="Times New Roman"/>
        </w:rPr>
        <w:footnoteRef/>
      </w:r>
      <w:r w:rsidRPr="006F6FD3">
        <w:rPr>
          <w:rFonts w:ascii="Times New Roman" w:hAnsi="Times New Roman" w:cs="Times New Roman"/>
        </w:rPr>
        <w:t xml:space="preserve"> Срок полезного использования 5 лет </w:t>
      </w:r>
      <w:proofErr w:type="gramStart"/>
      <w:r w:rsidRPr="006F6FD3">
        <w:rPr>
          <w:rFonts w:ascii="Times New Roman" w:hAnsi="Times New Roman" w:cs="Times New Roman"/>
        </w:rPr>
        <w:t>с даты приобретения</w:t>
      </w:r>
      <w:proofErr w:type="gramEnd"/>
      <w:r w:rsidRPr="006F6FD3">
        <w:rPr>
          <w:rFonts w:ascii="Times New Roman" w:hAnsi="Times New Roman" w:cs="Times New Roman"/>
        </w:rPr>
        <w:t>.</w:t>
      </w:r>
    </w:p>
  </w:footnote>
  <w:footnote w:id="3">
    <w:p w:rsidR="00574D56" w:rsidRPr="006F6FD3" w:rsidRDefault="00574D56">
      <w:pPr>
        <w:pStyle w:val="ac"/>
        <w:rPr>
          <w:rFonts w:ascii="Times New Roman" w:hAnsi="Times New Roman" w:cs="Times New Roman"/>
        </w:rPr>
      </w:pPr>
      <w:r w:rsidRPr="006F6FD3">
        <w:rPr>
          <w:rStyle w:val="ae"/>
          <w:rFonts w:ascii="Times New Roman" w:hAnsi="Times New Roman" w:cs="Times New Roman"/>
        </w:rPr>
        <w:footnoteRef/>
      </w:r>
      <w:r w:rsidRPr="006F6FD3">
        <w:rPr>
          <w:rFonts w:ascii="Times New Roman" w:hAnsi="Times New Roman" w:cs="Times New Roman"/>
        </w:rPr>
        <w:t xml:space="preserve"> Срок полезного использования 3 года </w:t>
      </w:r>
      <w:proofErr w:type="gramStart"/>
      <w:r w:rsidRPr="006F6FD3">
        <w:rPr>
          <w:rFonts w:ascii="Times New Roman" w:hAnsi="Times New Roman" w:cs="Times New Roman"/>
        </w:rPr>
        <w:t>с даты приобретения</w:t>
      </w:r>
      <w:proofErr w:type="gramEnd"/>
      <w:r w:rsidRPr="006F6FD3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3A98"/>
    <w:multiLevelType w:val="hybridMultilevel"/>
    <w:tmpl w:val="F60A9154"/>
    <w:lvl w:ilvl="0" w:tplc="8878E7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668"/>
    <w:rsid w:val="0000236B"/>
    <w:rsid w:val="0000238F"/>
    <w:rsid w:val="00004F4A"/>
    <w:rsid w:val="000055B9"/>
    <w:rsid w:val="000072AF"/>
    <w:rsid w:val="00013242"/>
    <w:rsid w:val="0001672A"/>
    <w:rsid w:val="000248C8"/>
    <w:rsid w:val="00040B46"/>
    <w:rsid w:val="000423DC"/>
    <w:rsid w:val="00042D1A"/>
    <w:rsid w:val="00043AFB"/>
    <w:rsid w:val="00044586"/>
    <w:rsid w:val="00051249"/>
    <w:rsid w:val="00054988"/>
    <w:rsid w:val="000569AB"/>
    <w:rsid w:val="000607D2"/>
    <w:rsid w:val="00064496"/>
    <w:rsid w:val="00072B70"/>
    <w:rsid w:val="0007395E"/>
    <w:rsid w:val="00073B7F"/>
    <w:rsid w:val="00074177"/>
    <w:rsid w:val="00077668"/>
    <w:rsid w:val="000944CE"/>
    <w:rsid w:val="00096EC5"/>
    <w:rsid w:val="000971C8"/>
    <w:rsid w:val="000A1EEA"/>
    <w:rsid w:val="000A3A97"/>
    <w:rsid w:val="000B14C4"/>
    <w:rsid w:val="000B4518"/>
    <w:rsid w:val="000C027E"/>
    <w:rsid w:val="000C02FA"/>
    <w:rsid w:val="000C30C0"/>
    <w:rsid w:val="000C49E1"/>
    <w:rsid w:val="000D76F8"/>
    <w:rsid w:val="000E00D5"/>
    <w:rsid w:val="000E1B55"/>
    <w:rsid w:val="000E21E3"/>
    <w:rsid w:val="000F1EDF"/>
    <w:rsid w:val="000F2ED2"/>
    <w:rsid w:val="000F66B4"/>
    <w:rsid w:val="00102109"/>
    <w:rsid w:val="00102A3B"/>
    <w:rsid w:val="00103251"/>
    <w:rsid w:val="00104B95"/>
    <w:rsid w:val="0011125F"/>
    <w:rsid w:val="00112E70"/>
    <w:rsid w:val="00113645"/>
    <w:rsid w:val="00115013"/>
    <w:rsid w:val="00125394"/>
    <w:rsid w:val="00126114"/>
    <w:rsid w:val="00130926"/>
    <w:rsid w:val="00132A9F"/>
    <w:rsid w:val="00136489"/>
    <w:rsid w:val="00146424"/>
    <w:rsid w:val="00147BF3"/>
    <w:rsid w:val="0015183A"/>
    <w:rsid w:val="00163C3E"/>
    <w:rsid w:val="0016446A"/>
    <w:rsid w:val="00173F8C"/>
    <w:rsid w:val="001749DB"/>
    <w:rsid w:val="0018442D"/>
    <w:rsid w:val="00184547"/>
    <w:rsid w:val="00192984"/>
    <w:rsid w:val="00192D87"/>
    <w:rsid w:val="00197EC2"/>
    <w:rsid w:val="001A025E"/>
    <w:rsid w:val="001A139C"/>
    <w:rsid w:val="001A25BB"/>
    <w:rsid w:val="001A36DD"/>
    <w:rsid w:val="001A42BA"/>
    <w:rsid w:val="001A4DFD"/>
    <w:rsid w:val="001B0EBD"/>
    <w:rsid w:val="001B2301"/>
    <w:rsid w:val="001B3808"/>
    <w:rsid w:val="001C00C0"/>
    <w:rsid w:val="001C1FE1"/>
    <w:rsid w:val="001C2A77"/>
    <w:rsid w:val="001C429C"/>
    <w:rsid w:val="001C4CC7"/>
    <w:rsid w:val="001C5E95"/>
    <w:rsid w:val="001C6812"/>
    <w:rsid w:val="001C6A2C"/>
    <w:rsid w:val="001C6D42"/>
    <w:rsid w:val="001D0A18"/>
    <w:rsid w:val="001D30FE"/>
    <w:rsid w:val="001D5BDD"/>
    <w:rsid w:val="001D6441"/>
    <w:rsid w:val="001E5B34"/>
    <w:rsid w:val="001E6EE5"/>
    <w:rsid w:val="001F3063"/>
    <w:rsid w:val="001F4682"/>
    <w:rsid w:val="002000DC"/>
    <w:rsid w:val="00202ABF"/>
    <w:rsid w:val="002067C5"/>
    <w:rsid w:val="00207168"/>
    <w:rsid w:val="00211CB0"/>
    <w:rsid w:val="00212200"/>
    <w:rsid w:val="00212AC6"/>
    <w:rsid w:val="0021398E"/>
    <w:rsid w:val="00220798"/>
    <w:rsid w:val="00235CE9"/>
    <w:rsid w:val="00241C29"/>
    <w:rsid w:val="00241C9F"/>
    <w:rsid w:val="002505C0"/>
    <w:rsid w:val="0025173E"/>
    <w:rsid w:val="00260959"/>
    <w:rsid w:val="002609C3"/>
    <w:rsid w:val="0026132C"/>
    <w:rsid w:val="00261F98"/>
    <w:rsid w:val="00264836"/>
    <w:rsid w:val="00273C97"/>
    <w:rsid w:val="00274531"/>
    <w:rsid w:val="00275623"/>
    <w:rsid w:val="00276078"/>
    <w:rsid w:val="00283F2D"/>
    <w:rsid w:val="002854F3"/>
    <w:rsid w:val="00297542"/>
    <w:rsid w:val="002A46BF"/>
    <w:rsid w:val="002A6633"/>
    <w:rsid w:val="002B2038"/>
    <w:rsid w:val="002B723F"/>
    <w:rsid w:val="002B74F7"/>
    <w:rsid w:val="002C07A1"/>
    <w:rsid w:val="002C1140"/>
    <w:rsid w:val="002C20BF"/>
    <w:rsid w:val="002C4EF0"/>
    <w:rsid w:val="002C58C7"/>
    <w:rsid w:val="002D1487"/>
    <w:rsid w:val="002D3AA6"/>
    <w:rsid w:val="002E10CD"/>
    <w:rsid w:val="00305251"/>
    <w:rsid w:val="003213F8"/>
    <w:rsid w:val="003318BC"/>
    <w:rsid w:val="00336489"/>
    <w:rsid w:val="00355AF7"/>
    <w:rsid w:val="00361C42"/>
    <w:rsid w:val="0037405A"/>
    <w:rsid w:val="0037537A"/>
    <w:rsid w:val="003944AF"/>
    <w:rsid w:val="00395408"/>
    <w:rsid w:val="003A0A3A"/>
    <w:rsid w:val="003A2D5A"/>
    <w:rsid w:val="003A4DD3"/>
    <w:rsid w:val="003A61E0"/>
    <w:rsid w:val="003B64ED"/>
    <w:rsid w:val="003B7034"/>
    <w:rsid w:val="003B75D5"/>
    <w:rsid w:val="003C08B0"/>
    <w:rsid w:val="003C0D98"/>
    <w:rsid w:val="003C111C"/>
    <w:rsid w:val="003C1D2A"/>
    <w:rsid w:val="003C73E8"/>
    <w:rsid w:val="003D11F8"/>
    <w:rsid w:val="003E065F"/>
    <w:rsid w:val="003E2AE3"/>
    <w:rsid w:val="003E3387"/>
    <w:rsid w:val="003E4E34"/>
    <w:rsid w:val="003E586D"/>
    <w:rsid w:val="003E60C8"/>
    <w:rsid w:val="003F0728"/>
    <w:rsid w:val="00403A6B"/>
    <w:rsid w:val="0040540E"/>
    <w:rsid w:val="004136BF"/>
    <w:rsid w:val="004300C3"/>
    <w:rsid w:val="00440DD6"/>
    <w:rsid w:val="00440E5C"/>
    <w:rsid w:val="00441FF7"/>
    <w:rsid w:val="004439C4"/>
    <w:rsid w:val="004479A4"/>
    <w:rsid w:val="00450502"/>
    <w:rsid w:val="00455E64"/>
    <w:rsid w:val="00457CA7"/>
    <w:rsid w:val="00460B44"/>
    <w:rsid w:val="00471AC0"/>
    <w:rsid w:val="00475BA3"/>
    <w:rsid w:val="00477BC5"/>
    <w:rsid w:val="0048466C"/>
    <w:rsid w:val="0048603C"/>
    <w:rsid w:val="004925A6"/>
    <w:rsid w:val="004926DA"/>
    <w:rsid w:val="00493015"/>
    <w:rsid w:val="00494FBE"/>
    <w:rsid w:val="00496D6F"/>
    <w:rsid w:val="00497A2B"/>
    <w:rsid w:val="004A0440"/>
    <w:rsid w:val="004A18EC"/>
    <w:rsid w:val="004A6209"/>
    <w:rsid w:val="004A6839"/>
    <w:rsid w:val="004B276C"/>
    <w:rsid w:val="004B2A42"/>
    <w:rsid w:val="004B3B8E"/>
    <w:rsid w:val="004B4A6D"/>
    <w:rsid w:val="004B57D2"/>
    <w:rsid w:val="004B78C7"/>
    <w:rsid w:val="004C2585"/>
    <w:rsid w:val="004C46A1"/>
    <w:rsid w:val="004D59A7"/>
    <w:rsid w:val="004D60F3"/>
    <w:rsid w:val="004E10C7"/>
    <w:rsid w:val="004E1FBD"/>
    <w:rsid w:val="004E2405"/>
    <w:rsid w:val="004F0334"/>
    <w:rsid w:val="00502FD6"/>
    <w:rsid w:val="005032B7"/>
    <w:rsid w:val="00510CA1"/>
    <w:rsid w:val="00511796"/>
    <w:rsid w:val="00513434"/>
    <w:rsid w:val="005153AA"/>
    <w:rsid w:val="005306A9"/>
    <w:rsid w:val="005310A9"/>
    <w:rsid w:val="00531355"/>
    <w:rsid w:val="005364AD"/>
    <w:rsid w:val="005444D3"/>
    <w:rsid w:val="00547A4B"/>
    <w:rsid w:val="0055305A"/>
    <w:rsid w:val="005552F7"/>
    <w:rsid w:val="00556368"/>
    <w:rsid w:val="00560FC9"/>
    <w:rsid w:val="0056569A"/>
    <w:rsid w:val="0056607D"/>
    <w:rsid w:val="005670BB"/>
    <w:rsid w:val="00570038"/>
    <w:rsid w:val="00570F70"/>
    <w:rsid w:val="005713EE"/>
    <w:rsid w:val="00574D56"/>
    <w:rsid w:val="00580AF5"/>
    <w:rsid w:val="00584698"/>
    <w:rsid w:val="00585ADF"/>
    <w:rsid w:val="00585FC8"/>
    <w:rsid w:val="005953AD"/>
    <w:rsid w:val="005A70AE"/>
    <w:rsid w:val="005B3A86"/>
    <w:rsid w:val="005C0443"/>
    <w:rsid w:val="005C06A5"/>
    <w:rsid w:val="005C2EFB"/>
    <w:rsid w:val="005D2F87"/>
    <w:rsid w:val="005D43A2"/>
    <w:rsid w:val="005D58E0"/>
    <w:rsid w:val="005D68FC"/>
    <w:rsid w:val="005D706B"/>
    <w:rsid w:val="005E2376"/>
    <w:rsid w:val="005E41A1"/>
    <w:rsid w:val="005E4609"/>
    <w:rsid w:val="005E4863"/>
    <w:rsid w:val="00611F87"/>
    <w:rsid w:val="00612791"/>
    <w:rsid w:val="006127CC"/>
    <w:rsid w:val="006141F0"/>
    <w:rsid w:val="00617651"/>
    <w:rsid w:val="006208CF"/>
    <w:rsid w:val="00624A72"/>
    <w:rsid w:val="006275E1"/>
    <w:rsid w:val="00633484"/>
    <w:rsid w:val="00637F42"/>
    <w:rsid w:val="006419F7"/>
    <w:rsid w:val="00646CB8"/>
    <w:rsid w:val="00647E8E"/>
    <w:rsid w:val="00651566"/>
    <w:rsid w:val="00657165"/>
    <w:rsid w:val="0066090A"/>
    <w:rsid w:val="0066193A"/>
    <w:rsid w:val="0066219F"/>
    <w:rsid w:val="00674005"/>
    <w:rsid w:val="006805E6"/>
    <w:rsid w:val="00685D69"/>
    <w:rsid w:val="00686025"/>
    <w:rsid w:val="006860C3"/>
    <w:rsid w:val="006975F2"/>
    <w:rsid w:val="006B0675"/>
    <w:rsid w:val="006B3C3B"/>
    <w:rsid w:val="006B57C6"/>
    <w:rsid w:val="006C557F"/>
    <w:rsid w:val="006C65F4"/>
    <w:rsid w:val="006C6867"/>
    <w:rsid w:val="006D1DE2"/>
    <w:rsid w:val="006D2D2A"/>
    <w:rsid w:val="006D45A5"/>
    <w:rsid w:val="006E2621"/>
    <w:rsid w:val="006F11D8"/>
    <w:rsid w:val="006F203C"/>
    <w:rsid w:val="006F29FE"/>
    <w:rsid w:val="006F6FD3"/>
    <w:rsid w:val="00704AA9"/>
    <w:rsid w:val="00705B8D"/>
    <w:rsid w:val="007112E1"/>
    <w:rsid w:val="0072167F"/>
    <w:rsid w:val="00722219"/>
    <w:rsid w:val="00725D79"/>
    <w:rsid w:val="00726E2D"/>
    <w:rsid w:val="007327C9"/>
    <w:rsid w:val="00733F8D"/>
    <w:rsid w:val="007343BB"/>
    <w:rsid w:val="007350AB"/>
    <w:rsid w:val="00745839"/>
    <w:rsid w:val="00762F45"/>
    <w:rsid w:val="00763488"/>
    <w:rsid w:val="007714AF"/>
    <w:rsid w:val="007732CB"/>
    <w:rsid w:val="00775812"/>
    <w:rsid w:val="00780FAB"/>
    <w:rsid w:val="00783AF2"/>
    <w:rsid w:val="007912BF"/>
    <w:rsid w:val="007923C1"/>
    <w:rsid w:val="00792AE9"/>
    <w:rsid w:val="007A0761"/>
    <w:rsid w:val="007A07A3"/>
    <w:rsid w:val="007B4119"/>
    <w:rsid w:val="007B58D0"/>
    <w:rsid w:val="007C09FD"/>
    <w:rsid w:val="007C4408"/>
    <w:rsid w:val="007C608E"/>
    <w:rsid w:val="007D1CC2"/>
    <w:rsid w:val="007D1E5D"/>
    <w:rsid w:val="007D72CE"/>
    <w:rsid w:val="007E5BF5"/>
    <w:rsid w:val="007E5F4E"/>
    <w:rsid w:val="007E6858"/>
    <w:rsid w:val="007F11A9"/>
    <w:rsid w:val="007F25F2"/>
    <w:rsid w:val="007F478F"/>
    <w:rsid w:val="007F62A4"/>
    <w:rsid w:val="007F76FF"/>
    <w:rsid w:val="0080129A"/>
    <w:rsid w:val="008031B4"/>
    <w:rsid w:val="008134D3"/>
    <w:rsid w:val="00813E87"/>
    <w:rsid w:val="00820110"/>
    <w:rsid w:val="008208EC"/>
    <w:rsid w:val="008218F9"/>
    <w:rsid w:val="00822C30"/>
    <w:rsid w:val="00824D52"/>
    <w:rsid w:val="0083121E"/>
    <w:rsid w:val="00834419"/>
    <w:rsid w:val="00835EDC"/>
    <w:rsid w:val="0084003B"/>
    <w:rsid w:val="00841E7F"/>
    <w:rsid w:val="00842584"/>
    <w:rsid w:val="008439F6"/>
    <w:rsid w:val="008469A1"/>
    <w:rsid w:val="00846ECE"/>
    <w:rsid w:val="00846F1D"/>
    <w:rsid w:val="008503E9"/>
    <w:rsid w:val="00851448"/>
    <w:rsid w:val="00853444"/>
    <w:rsid w:val="00854A54"/>
    <w:rsid w:val="0086148C"/>
    <w:rsid w:val="00862358"/>
    <w:rsid w:val="00863CC6"/>
    <w:rsid w:val="00871BF9"/>
    <w:rsid w:val="0087335C"/>
    <w:rsid w:val="00873B07"/>
    <w:rsid w:val="008818B6"/>
    <w:rsid w:val="00881ED6"/>
    <w:rsid w:val="00887EF8"/>
    <w:rsid w:val="00891FA3"/>
    <w:rsid w:val="008A26DF"/>
    <w:rsid w:val="008A75B9"/>
    <w:rsid w:val="008B2223"/>
    <w:rsid w:val="008B4427"/>
    <w:rsid w:val="008C2D3E"/>
    <w:rsid w:val="008C5534"/>
    <w:rsid w:val="008C7A67"/>
    <w:rsid w:val="008D2B73"/>
    <w:rsid w:val="008E038E"/>
    <w:rsid w:val="008E2A15"/>
    <w:rsid w:val="008F5B2A"/>
    <w:rsid w:val="008F5CCE"/>
    <w:rsid w:val="009030F5"/>
    <w:rsid w:val="0090314A"/>
    <w:rsid w:val="009149BD"/>
    <w:rsid w:val="00921A9E"/>
    <w:rsid w:val="00921DCC"/>
    <w:rsid w:val="009229B6"/>
    <w:rsid w:val="00923639"/>
    <w:rsid w:val="0092468F"/>
    <w:rsid w:val="00927655"/>
    <w:rsid w:val="009309BF"/>
    <w:rsid w:val="0093744F"/>
    <w:rsid w:val="00942FE9"/>
    <w:rsid w:val="009440D1"/>
    <w:rsid w:val="00944675"/>
    <w:rsid w:val="0095202F"/>
    <w:rsid w:val="009557BB"/>
    <w:rsid w:val="00957A95"/>
    <w:rsid w:val="0097174C"/>
    <w:rsid w:val="00973D2A"/>
    <w:rsid w:val="009774D4"/>
    <w:rsid w:val="00983A64"/>
    <w:rsid w:val="00984678"/>
    <w:rsid w:val="00985BB6"/>
    <w:rsid w:val="00986DA4"/>
    <w:rsid w:val="00993B03"/>
    <w:rsid w:val="00996787"/>
    <w:rsid w:val="009A1638"/>
    <w:rsid w:val="009A23C8"/>
    <w:rsid w:val="009A551D"/>
    <w:rsid w:val="009B5FA1"/>
    <w:rsid w:val="009B680D"/>
    <w:rsid w:val="009C5793"/>
    <w:rsid w:val="009D163B"/>
    <w:rsid w:val="009D17CE"/>
    <w:rsid w:val="009D187B"/>
    <w:rsid w:val="009D4217"/>
    <w:rsid w:val="009E45D2"/>
    <w:rsid w:val="009E7141"/>
    <w:rsid w:val="009F757E"/>
    <w:rsid w:val="00A04A7E"/>
    <w:rsid w:val="00A1486C"/>
    <w:rsid w:val="00A15995"/>
    <w:rsid w:val="00A15F75"/>
    <w:rsid w:val="00A220E2"/>
    <w:rsid w:val="00A22D5C"/>
    <w:rsid w:val="00A27552"/>
    <w:rsid w:val="00A3297F"/>
    <w:rsid w:val="00A34269"/>
    <w:rsid w:val="00A46F8B"/>
    <w:rsid w:val="00A51F11"/>
    <w:rsid w:val="00A54BD1"/>
    <w:rsid w:val="00A557C9"/>
    <w:rsid w:val="00A5754A"/>
    <w:rsid w:val="00A629E4"/>
    <w:rsid w:val="00A63D36"/>
    <w:rsid w:val="00A64FD7"/>
    <w:rsid w:val="00A65704"/>
    <w:rsid w:val="00A67065"/>
    <w:rsid w:val="00A71C85"/>
    <w:rsid w:val="00A71F76"/>
    <w:rsid w:val="00A72232"/>
    <w:rsid w:val="00A74C88"/>
    <w:rsid w:val="00A86649"/>
    <w:rsid w:val="00A86ED2"/>
    <w:rsid w:val="00A87DD9"/>
    <w:rsid w:val="00A95A83"/>
    <w:rsid w:val="00AA0A6F"/>
    <w:rsid w:val="00AA16B3"/>
    <w:rsid w:val="00AA5B53"/>
    <w:rsid w:val="00AA6B71"/>
    <w:rsid w:val="00AB003F"/>
    <w:rsid w:val="00AB4B9E"/>
    <w:rsid w:val="00AB73C6"/>
    <w:rsid w:val="00AD0DAF"/>
    <w:rsid w:val="00AE0C6D"/>
    <w:rsid w:val="00AE2AFC"/>
    <w:rsid w:val="00AE693B"/>
    <w:rsid w:val="00AF2022"/>
    <w:rsid w:val="00AF4D47"/>
    <w:rsid w:val="00AF4D75"/>
    <w:rsid w:val="00AF5BB8"/>
    <w:rsid w:val="00B03BB8"/>
    <w:rsid w:val="00B048D2"/>
    <w:rsid w:val="00B12987"/>
    <w:rsid w:val="00B132EB"/>
    <w:rsid w:val="00B136FB"/>
    <w:rsid w:val="00B209FE"/>
    <w:rsid w:val="00B213E3"/>
    <w:rsid w:val="00B237B0"/>
    <w:rsid w:val="00B25C32"/>
    <w:rsid w:val="00B25D34"/>
    <w:rsid w:val="00B33F03"/>
    <w:rsid w:val="00B364A1"/>
    <w:rsid w:val="00B36F17"/>
    <w:rsid w:val="00B42322"/>
    <w:rsid w:val="00B456C4"/>
    <w:rsid w:val="00B463AA"/>
    <w:rsid w:val="00B46C54"/>
    <w:rsid w:val="00B62C6D"/>
    <w:rsid w:val="00B6346C"/>
    <w:rsid w:val="00B65018"/>
    <w:rsid w:val="00B65EC2"/>
    <w:rsid w:val="00B7208F"/>
    <w:rsid w:val="00B73154"/>
    <w:rsid w:val="00B823AE"/>
    <w:rsid w:val="00B850ED"/>
    <w:rsid w:val="00BA28EF"/>
    <w:rsid w:val="00BA3852"/>
    <w:rsid w:val="00BA6AD3"/>
    <w:rsid w:val="00BA7753"/>
    <w:rsid w:val="00BB30CC"/>
    <w:rsid w:val="00BB3E9F"/>
    <w:rsid w:val="00BB5D91"/>
    <w:rsid w:val="00BB6AD0"/>
    <w:rsid w:val="00BC4D6C"/>
    <w:rsid w:val="00BC632E"/>
    <w:rsid w:val="00BD3457"/>
    <w:rsid w:val="00BE1E58"/>
    <w:rsid w:val="00BE240E"/>
    <w:rsid w:val="00BE3A0E"/>
    <w:rsid w:val="00BE70CD"/>
    <w:rsid w:val="00BF1A07"/>
    <w:rsid w:val="00BF242E"/>
    <w:rsid w:val="00C069AB"/>
    <w:rsid w:val="00C16CF1"/>
    <w:rsid w:val="00C20925"/>
    <w:rsid w:val="00C22D84"/>
    <w:rsid w:val="00C231E8"/>
    <w:rsid w:val="00C23215"/>
    <w:rsid w:val="00C25C7C"/>
    <w:rsid w:val="00C30D5C"/>
    <w:rsid w:val="00C3433B"/>
    <w:rsid w:val="00C367B2"/>
    <w:rsid w:val="00C40F4B"/>
    <w:rsid w:val="00C45E71"/>
    <w:rsid w:val="00C46C34"/>
    <w:rsid w:val="00C51D2F"/>
    <w:rsid w:val="00C52A80"/>
    <w:rsid w:val="00C56FE1"/>
    <w:rsid w:val="00C62BB3"/>
    <w:rsid w:val="00C822DD"/>
    <w:rsid w:val="00C87085"/>
    <w:rsid w:val="00CA7DF6"/>
    <w:rsid w:val="00CB0076"/>
    <w:rsid w:val="00CB17AC"/>
    <w:rsid w:val="00CB19B1"/>
    <w:rsid w:val="00CB30C7"/>
    <w:rsid w:val="00CB3E6F"/>
    <w:rsid w:val="00CB4E93"/>
    <w:rsid w:val="00CB528D"/>
    <w:rsid w:val="00CC50B6"/>
    <w:rsid w:val="00CC59AF"/>
    <w:rsid w:val="00CC7180"/>
    <w:rsid w:val="00CD0466"/>
    <w:rsid w:val="00CD7A10"/>
    <w:rsid w:val="00CE1E0C"/>
    <w:rsid w:val="00CE30EC"/>
    <w:rsid w:val="00CE3C92"/>
    <w:rsid w:val="00CE54ED"/>
    <w:rsid w:val="00CF1044"/>
    <w:rsid w:val="00CF5629"/>
    <w:rsid w:val="00CF5F15"/>
    <w:rsid w:val="00D0152A"/>
    <w:rsid w:val="00D040D3"/>
    <w:rsid w:val="00D0546B"/>
    <w:rsid w:val="00D1072A"/>
    <w:rsid w:val="00D14390"/>
    <w:rsid w:val="00D21E4C"/>
    <w:rsid w:val="00D277E5"/>
    <w:rsid w:val="00D34F76"/>
    <w:rsid w:val="00D3588F"/>
    <w:rsid w:val="00D407EA"/>
    <w:rsid w:val="00D47FDA"/>
    <w:rsid w:val="00D51DA8"/>
    <w:rsid w:val="00D545C1"/>
    <w:rsid w:val="00D55C83"/>
    <w:rsid w:val="00D614B0"/>
    <w:rsid w:val="00D6579F"/>
    <w:rsid w:val="00D753F9"/>
    <w:rsid w:val="00D82F0A"/>
    <w:rsid w:val="00D83FF8"/>
    <w:rsid w:val="00D8543B"/>
    <w:rsid w:val="00D9039C"/>
    <w:rsid w:val="00D9319E"/>
    <w:rsid w:val="00D9337F"/>
    <w:rsid w:val="00D94CED"/>
    <w:rsid w:val="00DA0F2A"/>
    <w:rsid w:val="00DB1D35"/>
    <w:rsid w:val="00DC0FAF"/>
    <w:rsid w:val="00DC204C"/>
    <w:rsid w:val="00DC3998"/>
    <w:rsid w:val="00DC3BB8"/>
    <w:rsid w:val="00DC405E"/>
    <w:rsid w:val="00DD0939"/>
    <w:rsid w:val="00DD5C20"/>
    <w:rsid w:val="00DD6F08"/>
    <w:rsid w:val="00DE1D29"/>
    <w:rsid w:val="00DE4F10"/>
    <w:rsid w:val="00DF20B6"/>
    <w:rsid w:val="00DF5561"/>
    <w:rsid w:val="00DF594E"/>
    <w:rsid w:val="00DF5CD4"/>
    <w:rsid w:val="00DF5E01"/>
    <w:rsid w:val="00DF6F51"/>
    <w:rsid w:val="00E00379"/>
    <w:rsid w:val="00E00A97"/>
    <w:rsid w:val="00E02E98"/>
    <w:rsid w:val="00E071BF"/>
    <w:rsid w:val="00E073FB"/>
    <w:rsid w:val="00E07DF9"/>
    <w:rsid w:val="00E1236E"/>
    <w:rsid w:val="00E124C5"/>
    <w:rsid w:val="00E12AD0"/>
    <w:rsid w:val="00E17B00"/>
    <w:rsid w:val="00E22E03"/>
    <w:rsid w:val="00E22E51"/>
    <w:rsid w:val="00E3182D"/>
    <w:rsid w:val="00E35DBE"/>
    <w:rsid w:val="00E43988"/>
    <w:rsid w:val="00E50B15"/>
    <w:rsid w:val="00E52463"/>
    <w:rsid w:val="00E5557D"/>
    <w:rsid w:val="00E61026"/>
    <w:rsid w:val="00E65C39"/>
    <w:rsid w:val="00E72C23"/>
    <w:rsid w:val="00E75773"/>
    <w:rsid w:val="00E8062E"/>
    <w:rsid w:val="00E809E9"/>
    <w:rsid w:val="00E82FD8"/>
    <w:rsid w:val="00E832A1"/>
    <w:rsid w:val="00E87912"/>
    <w:rsid w:val="00E90AB4"/>
    <w:rsid w:val="00E962D9"/>
    <w:rsid w:val="00E96EE4"/>
    <w:rsid w:val="00EA27CD"/>
    <w:rsid w:val="00EA401D"/>
    <w:rsid w:val="00EA57B4"/>
    <w:rsid w:val="00EB2021"/>
    <w:rsid w:val="00EB4567"/>
    <w:rsid w:val="00EB4AF9"/>
    <w:rsid w:val="00EC5704"/>
    <w:rsid w:val="00EC6706"/>
    <w:rsid w:val="00EC787A"/>
    <w:rsid w:val="00ED11F5"/>
    <w:rsid w:val="00ED1FD5"/>
    <w:rsid w:val="00ED2351"/>
    <w:rsid w:val="00ED63AA"/>
    <w:rsid w:val="00ED6F9D"/>
    <w:rsid w:val="00EE4DC9"/>
    <w:rsid w:val="00EE67CA"/>
    <w:rsid w:val="00EE6D11"/>
    <w:rsid w:val="00EF1B26"/>
    <w:rsid w:val="00EF381B"/>
    <w:rsid w:val="00F047A8"/>
    <w:rsid w:val="00F15435"/>
    <w:rsid w:val="00F162B8"/>
    <w:rsid w:val="00F2406A"/>
    <w:rsid w:val="00F27EF4"/>
    <w:rsid w:val="00F30EE5"/>
    <w:rsid w:val="00F414B4"/>
    <w:rsid w:val="00F42A8E"/>
    <w:rsid w:val="00F44BBE"/>
    <w:rsid w:val="00F465F9"/>
    <w:rsid w:val="00F46A0D"/>
    <w:rsid w:val="00F50226"/>
    <w:rsid w:val="00F52242"/>
    <w:rsid w:val="00F532B1"/>
    <w:rsid w:val="00F53437"/>
    <w:rsid w:val="00F563B6"/>
    <w:rsid w:val="00F57337"/>
    <w:rsid w:val="00F6110A"/>
    <w:rsid w:val="00F629B4"/>
    <w:rsid w:val="00F83927"/>
    <w:rsid w:val="00F854F5"/>
    <w:rsid w:val="00F87F05"/>
    <w:rsid w:val="00F920EA"/>
    <w:rsid w:val="00FB107D"/>
    <w:rsid w:val="00FB1C85"/>
    <w:rsid w:val="00FB5E30"/>
    <w:rsid w:val="00FC2C0C"/>
    <w:rsid w:val="00FC4045"/>
    <w:rsid w:val="00FD1399"/>
    <w:rsid w:val="00FD2285"/>
    <w:rsid w:val="00FD3314"/>
    <w:rsid w:val="00FD36BC"/>
    <w:rsid w:val="00FD71FE"/>
    <w:rsid w:val="00FE1514"/>
    <w:rsid w:val="00FE5265"/>
    <w:rsid w:val="00F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5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5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5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5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2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3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644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469A1"/>
    <w:pPr>
      <w:ind w:left="720"/>
      <w:contextualSpacing/>
    </w:pPr>
  </w:style>
  <w:style w:type="paragraph" w:styleId="2">
    <w:name w:val="Body Text Indent 2"/>
    <w:basedOn w:val="a"/>
    <w:link w:val="20"/>
    <w:rsid w:val="002C1140"/>
    <w:pPr>
      <w:widowControl w:val="0"/>
      <w:shd w:val="clear" w:color="auto" w:fill="FFFFFF"/>
      <w:tabs>
        <w:tab w:val="left" w:pos="1488"/>
      </w:tabs>
      <w:autoSpaceDE w:val="0"/>
      <w:autoSpaceDN w:val="0"/>
      <w:adjustRightInd w:val="0"/>
      <w:spacing w:before="336" w:after="0" w:line="322" w:lineRule="exact"/>
      <w:ind w:left="9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1140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No Spacing"/>
    <w:uiPriority w:val="99"/>
    <w:qFormat/>
    <w:rsid w:val="00096EC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customStyle="1" w:styleId="1">
    <w:name w:val="Сетка таблицы1"/>
    <w:basedOn w:val="a1"/>
    <w:next w:val="a3"/>
    <w:uiPriority w:val="59"/>
    <w:rsid w:val="00F522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957A9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57A9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57A95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208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208E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208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5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5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5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5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2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hyperlink" Target="consultantplus://offline/ref=B90B56154603B4365EB2E2C64911ADB50D0C8C2A7430004617D1569CCC6B60D0i4q8M" TargetMode="External"/><Relationship Id="rId21" Type="http://schemas.openxmlformats.org/officeDocument/2006/relationships/hyperlink" Target="consultantplus://offline/ref=B90B56154603B4365EB2FCCB5F7DF3BF0B0ED7237E3B0C13498E0DC19B626A870F54251371913AF7i2q1M" TargetMode="External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63" Type="http://schemas.openxmlformats.org/officeDocument/2006/relationships/image" Target="media/image47.wmf"/><Relationship Id="rId68" Type="http://schemas.openxmlformats.org/officeDocument/2006/relationships/image" Target="media/image52.wmf"/><Relationship Id="rId84" Type="http://schemas.openxmlformats.org/officeDocument/2006/relationships/image" Target="media/image68.wmf"/><Relationship Id="rId89" Type="http://schemas.openxmlformats.org/officeDocument/2006/relationships/image" Target="media/image73.wmf"/><Relationship Id="rId112" Type="http://schemas.openxmlformats.org/officeDocument/2006/relationships/image" Target="media/image95.wmf"/><Relationship Id="rId133" Type="http://schemas.openxmlformats.org/officeDocument/2006/relationships/hyperlink" Target="consultantplus://offline/ref=B90B56154603B4365EB2FCCB5F7DF3BF0B0ED7237E3B0C13498E0DC19B626A870F54251371913AF7i2q1M" TargetMode="External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90.wmf"/><Relationship Id="rId11" Type="http://schemas.openxmlformats.org/officeDocument/2006/relationships/image" Target="media/image1.wmf"/><Relationship Id="rId32" Type="http://schemas.openxmlformats.org/officeDocument/2006/relationships/image" Target="media/image19.wmf"/><Relationship Id="rId37" Type="http://schemas.openxmlformats.org/officeDocument/2006/relationships/hyperlink" Target="consultantplus://offline/ref=B90B56154603B4365EB2FCCB5F7DF3BF0B0ED7237E3B0C13498E0DC19B626A870F542513719139FFi2q3M" TargetMode="External"/><Relationship Id="rId53" Type="http://schemas.openxmlformats.org/officeDocument/2006/relationships/image" Target="media/image37.wmf"/><Relationship Id="rId58" Type="http://schemas.openxmlformats.org/officeDocument/2006/relationships/image" Target="media/image42.wmf"/><Relationship Id="rId74" Type="http://schemas.openxmlformats.org/officeDocument/2006/relationships/image" Target="media/image58.wmf"/><Relationship Id="rId79" Type="http://schemas.openxmlformats.org/officeDocument/2006/relationships/image" Target="media/image63.wmf"/><Relationship Id="rId102" Type="http://schemas.openxmlformats.org/officeDocument/2006/relationships/image" Target="media/image85.wmf"/><Relationship Id="rId123" Type="http://schemas.openxmlformats.org/officeDocument/2006/relationships/image" Target="media/image102.wmf"/><Relationship Id="rId128" Type="http://schemas.openxmlformats.org/officeDocument/2006/relationships/hyperlink" Target="consultantplus://offline/ref=B90B56154603B4365EB2FCCB5F7DF3BF0B0ED7237E3B0C13498E0DC19B626A870F54251371913AF6i2q3M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74.wmf"/><Relationship Id="rId95" Type="http://schemas.openxmlformats.org/officeDocument/2006/relationships/image" Target="media/image78.wmf"/><Relationship Id="rId22" Type="http://schemas.openxmlformats.org/officeDocument/2006/relationships/hyperlink" Target="consultantplus://offline/ref=B90B56154603B4365EB2FCCB5F7DF3BF0B0ED7237E3B0C13498E0DC19B626A870F542513719139FFi2q3M" TargetMode="External"/><Relationship Id="rId27" Type="http://schemas.openxmlformats.org/officeDocument/2006/relationships/image" Target="media/image14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64" Type="http://schemas.openxmlformats.org/officeDocument/2006/relationships/image" Target="media/image48.wmf"/><Relationship Id="rId69" Type="http://schemas.openxmlformats.org/officeDocument/2006/relationships/image" Target="media/image53.wmf"/><Relationship Id="rId113" Type="http://schemas.openxmlformats.org/officeDocument/2006/relationships/image" Target="media/image96.wmf"/><Relationship Id="rId118" Type="http://schemas.openxmlformats.org/officeDocument/2006/relationships/hyperlink" Target="consultantplus://offline/ref=B90B56154603B4365EB2FCCB5F7DF3BF0B0EDA2E753B0C13498E0DC19B626A870F542513719139FEi2qEM" TargetMode="External"/><Relationship Id="rId134" Type="http://schemas.openxmlformats.org/officeDocument/2006/relationships/hyperlink" Target="consultantplus://offline/ref=B90B56154603B4365EB2FCCB5F7DF3BF0B0ED7237E3B0C13498E0DC19B626A870F542513719139FFi2q3M" TargetMode="External"/><Relationship Id="rId139" Type="http://schemas.openxmlformats.org/officeDocument/2006/relationships/theme" Target="theme/theme1.xml"/><Relationship Id="rId8" Type="http://schemas.openxmlformats.org/officeDocument/2006/relationships/hyperlink" Target="consultantplus://offline/ref=001C2A52359F82796DD0AEE7ABE925E2CA5AFFD43090363343F3FE85E5D62AA1F20BC3C1B337BBE1PCcEG" TargetMode="External"/><Relationship Id="rId51" Type="http://schemas.openxmlformats.org/officeDocument/2006/relationships/image" Target="media/image35.wmf"/><Relationship Id="rId72" Type="http://schemas.openxmlformats.org/officeDocument/2006/relationships/image" Target="media/image56.wmf"/><Relationship Id="rId80" Type="http://schemas.openxmlformats.org/officeDocument/2006/relationships/image" Target="media/image64.wmf"/><Relationship Id="rId85" Type="http://schemas.openxmlformats.org/officeDocument/2006/relationships/image" Target="media/image69.wmf"/><Relationship Id="rId93" Type="http://schemas.openxmlformats.org/officeDocument/2006/relationships/image" Target="media/image76.wmf"/><Relationship Id="rId98" Type="http://schemas.openxmlformats.org/officeDocument/2006/relationships/image" Target="media/image81.wmf"/><Relationship Id="rId121" Type="http://schemas.openxmlformats.org/officeDocument/2006/relationships/image" Target="media/image100.wmf"/><Relationship Id="rId142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hyperlink" Target="consultantplus://offline/ref=B90B56154603B4365EB2FCCB5F7DF3BF0B0ED7237E3B0C13498E0DC19B626A870F542513719139FFi2q3M" TargetMode="External"/><Relationship Id="rId46" Type="http://schemas.openxmlformats.org/officeDocument/2006/relationships/image" Target="media/image30.wmf"/><Relationship Id="rId59" Type="http://schemas.openxmlformats.org/officeDocument/2006/relationships/image" Target="media/image43.wmf"/><Relationship Id="rId67" Type="http://schemas.openxmlformats.org/officeDocument/2006/relationships/image" Target="media/image51.wmf"/><Relationship Id="rId103" Type="http://schemas.openxmlformats.org/officeDocument/2006/relationships/image" Target="media/image86.wmf"/><Relationship Id="rId108" Type="http://schemas.openxmlformats.org/officeDocument/2006/relationships/image" Target="media/image91.wmf"/><Relationship Id="rId116" Type="http://schemas.openxmlformats.org/officeDocument/2006/relationships/hyperlink" Target="consultantplus://offline/ref=B90B56154603B4365EB2FCCB5F7DF3BF0B0EDA2575360C13498E0DC19B626A870F54251371913BF7i2q1M" TargetMode="External"/><Relationship Id="rId124" Type="http://schemas.openxmlformats.org/officeDocument/2006/relationships/image" Target="media/image103.wmf"/><Relationship Id="rId129" Type="http://schemas.openxmlformats.org/officeDocument/2006/relationships/hyperlink" Target="consultantplus://offline/ref=B90B56154603B4365EB2FCCB5F7DF3BF0B0ED7237E3B0C13498E0DC19B626A870F542513719139FFi2q3M" TargetMode="External"/><Relationship Id="rId137" Type="http://schemas.openxmlformats.org/officeDocument/2006/relationships/image" Target="media/image110.wmf"/><Relationship Id="rId20" Type="http://schemas.openxmlformats.org/officeDocument/2006/relationships/image" Target="media/image10.wmf"/><Relationship Id="rId41" Type="http://schemas.openxmlformats.org/officeDocument/2006/relationships/image" Target="media/image25.wmf"/><Relationship Id="rId54" Type="http://schemas.openxmlformats.org/officeDocument/2006/relationships/image" Target="media/image38.wmf"/><Relationship Id="rId62" Type="http://schemas.openxmlformats.org/officeDocument/2006/relationships/image" Target="media/image46.wmf"/><Relationship Id="rId70" Type="http://schemas.openxmlformats.org/officeDocument/2006/relationships/image" Target="media/image54.wmf"/><Relationship Id="rId75" Type="http://schemas.openxmlformats.org/officeDocument/2006/relationships/image" Target="media/image59.wmf"/><Relationship Id="rId83" Type="http://schemas.openxmlformats.org/officeDocument/2006/relationships/image" Target="media/image67.wmf"/><Relationship Id="rId88" Type="http://schemas.openxmlformats.org/officeDocument/2006/relationships/image" Target="media/image72.wmf"/><Relationship Id="rId91" Type="http://schemas.openxmlformats.org/officeDocument/2006/relationships/image" Target="media/image75.wmf"/><Relationship Id="rId96" Type="http://schemas.openxmlformats.org/officeDocument/2006/relationships/image" Target="media/image79.wmf"/><Relationship Id="rId111" Type="http://schemas.openxmlformats.org/officeDocument/2006/relationships/image" Target="media/image94.wmf"/><Relationship Id="rId132" Type="http://schemas.openxmlformats.org/officeDocument/2006/relationships/image" Target="media/image10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consultantplus://offline/ref=B90B56154603B4365EB2FCCB5F7DF3BF0B0ED7237E3B0C13498E0DC19B626A870F542513719139FFi2q3M" TargetMode="External"/><Relationship Id="rId28" Type="http://schemas.openxmlformats.org/officeDocument/2006/relationships/image" Target="media/image15.wmf"/><Relationship Id="rId36" Type="http://schemas.openxmlformats.org/officeDocument/2006/relationships/hyperlink" Target="consultantplus://offline/ref=B90B56154603B4365EB2FCCB5F7DF3BF0B0ED7237E3B0C13498E0DC19B626A870F54251371913AF7i2q1M" TargetMode="External"/><Relationship Id="rId49" Type="http://schemas.openxmlformats.org/officeDocument/2006/relationships/image" Target="media/image33.wmf"/><Relationship Id="rId57" Type="http://schemas.openxmlformats.org/officeDocument/2006/relationships/image" Target="media/image41.wmf"/><Relationship Id="rId106" Type="http://schemas.openxmlformats.org/officeDocument/2006/relationships/image" Target="media/image89.wmf"/><Relationship Id="rId114" Type="http://schemas.openxmlformats.org/officeDocument/2006/relationships/hyperlink" Target="consultantplus://offline/ref=B90B56154603B4365EB2FCCB5F7DF3BF0B00D52674320C13498E0DC19Bi6q2M" TargetMode="External"/><Relationship Id="rId119" Type="http://schemas.openxmlformats.org/officeDocument/2006/relationships/image" Target="media/image98.wmf"/><Relationship Id="rId127" Type="http://schemas.openxmlformats.org/officeDocument/2006/relationships/image" Target="media/image106.wmf"/><Relationship Id="rId10" Type="http://schemas.openxmlformats.org/officeDocument/2006/relationships/hyperlink" Target="consultantplus://offline/ref=5B6E1E2E71150FE634E438B4A5E52E7890D887FF669621B843B738292AC87B7BBD1CDEB07851B5FDL2s8A" TargetMode="External"/><Relationship Id="rId31" Type="http://schemas.openxmlformats.org/officeDocument/2006/relationships/image" Target="media/image18.wmf"/><Relationship Id="rId44" Type="http://schemas.openxmlformats.org/officeDocument/2006/relationships/image" Target="media/image28.wmf"/><Relationship Id="rId52" Type="http://schemas.openxmlformats.org/officeDocument/2006/relationships/image" Target="media/image36.wmf"/><Relationship Id="rId60" Type="http://schemas.openxmlformats.org/officeDocument/2006/relationships/image" Target="media/image44.wmf"/><Relationship Id="rId65" Type="http://schemas.openxmlformats.org/officeDocument/2006/relationships/image" Target="media/image49.wmf"/><Relationship Id="rId73" Type="http://schemas.openxmlformats.org/officeDocument/2006/relationships/image" Target="media/image57.wmf"/><Relationship Id="rId78" Type="http://schemas.openxmlformats.org/officeDocument/2006/relationships/image" Target="media/image62.wmf"/><Relationship Id="rId81" Type="http://schemas.openxmlformats.org/officeDocument/2006/relationships/image" Target="media/image65.wmf"/><Relationship Id="rId86" Type="http://schemas.openxmlformats.org/officeDocument/2006/relationships/image" Target="media/image70.wmf"/><Relationship Id="rId94" Type="http://schemas.openxmlformats.org/officeDocument/2006/relationships/image" Target="media/image77.wmf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image" Target="media/image101.wmf"/><Relationship Id="rId130" Type="http://schemas.openxmlformats.org/officeDocument/2006/relationships/image" Target="media/image107.wmf"/><Relationship Id="rId135" Type="http://schemas.openxmlformats.org/officeDocument/2006/relationships/hyperlink" Target="consultantplus://offline/ref=B90B56154603B4365EB2FCCB5F7DF3BF0B0EDA2E753B0C13498E0DC19B626A870F542513719139FEi2q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C2A52359F82796DD0AEE7ABE925E2CA5BF0D8319C363343F3FE85E5D62AA1F20BC3C1B336B2ECPCcBG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3.wmf"/><Relationship Id="rId109" Type="http://schemas.openxmlformats.org/officeDocument/2006/relationships/image" Target="media/image92.wmf"/><Relationship Id="rId34" Type="http://schemas.openxmlformats.org/officeDocument/2006/relationships/image" Target="media/image21.wmf"/><Relationship Id="rId50" Type="http://schemas.openxmlformats.org/officeDocument/2006/relationships/image" Target="media/image34.wmf"/><Relationship Id="rId55" Type="http://schemas.openxmlformats.org/officeDocument/2006/relationships/image" Target="media/image39.wmf"/><Relationship Id="rId76" Type="http://schemas.openxmlformats.org/officeDocument/2006/relationships/image" Target="media/image60.wmf"/><Relationship Id="rId97" Type="http://schemas.openxmlformats.org/officeDocument/2006/relationships/image" Target="media/image80.wmf"/><Relationship Id="rId104" Type="http://schemas.openxmlformats.org/officeDocument/2006/relationships/image" Target="media/image87.wmf"/><Relationship Id="rId120" Type="http://schemas.openxmlformats.org/officeDocument/2006/relationships/image" Target="media/image99.wmf"/><Relationship Id="rId125" Type="http://schemas.openxmlformats.org/officeDocument/2006/relationships/image" Target="media/image104.wmf"/><Relationship Id="rId7" Type="http://schemas.openxmlformats.org/officeDocument/2006/relationships/endnotes" Target="endnotes.xml"/><Relationship Id="rId71" Type="http://schemas.openxmlformats.org/officeDocument/2006/relationships/image" Target="media/image55.wmf"/><Relationship Id="rId92" Type="http://schemas.openxmlformats.org/officeDocument/2006/relationships/hyperlink" Target="consultantplus://offline/ref=B90B56154603B4365EB2FCCB5F7DF3BF0202D4247538511941D701C39C6D3590081D291271913AiFqBM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image" Target="media/image1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66" Type="http://schemas.openxmlformats.org/officeDocument/2006/relationships/image" Target="media/image50.wmf"/><Relationship Id="rId87" Type="http://schemas.openxmlformats.org/officeDocument/2006/relationships/image" Target="media/image71.wmf"/><Relationship Id="rId110" Type="http://schemas.openxmlformats.org/officeDocument/2006/relationships/image" Target="media/image93.wmf"/><Relationship Id="rId115" Type="http://schemas.openxmlformats.org/officeDocument/2006/relationships/image" Target="media/image97.wmf"/><Relationship Id="rId131" Type="http://schemas.openxmlformats.org/officeDocument/2006/relationships/image" Target="media/image108.wmf"/><Relationship Id="rId136" Type="http://schemas.openxmlformats.org/officeDocument/2006/relationships/hyperlink" Target="consultantplus://offline/ref=B90B56154603B4365EB2FCCB5F7DF3BF0B0EDA2E753B0C13498E0DC19B626A870F542513719139FEi2qEM" TargetMode="External"/><Relationship Id="rId61" Type="http://schemas.openxmlformats.org/officeDocument/2006/relationships/image" Target="media/image45.wmf"/><Relationship Id="rId82" Type="http://schemas.openxmlformats.org/officeDocument/2006/relationships/image" Target="media/image66.wmf"/><Relationship Id="rId19" Type="http://schemas.openxmlformats.org/officeDocument/2006/relationships/image" Target="media/image9.wmf"/><Relationship Id="rId14" Type="http://schemas.openxmlformats.org/officeDocument/2006/relationships/image" Target="media/image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56" Type="http://schemas.openxmlformats.org/officeDocument/2006/relationships/image" Target="media/image40.wmf"/><Relationship Id="rId77" Type="http://schemas.openxmlformats.org/officeDocument/2006/relationships/image" Target="media/image61.wmf"/><Relationship Id="rId100" Type="http://schemas.openxmlformats.org/officeDocument/2006/relationships/image" Target="media/image83.wmf"/><Relationship Id="rId105" Type="http://schemas.openxmlformats.org/officeDocument/2006/relationships/image" Target="media/image88.wmf"/><Relationship Id="rId126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A66B-94D9-4025-9241-293E46D5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18278</Words>
  <Characters>104186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закупок</dc:creator>
  <cp:lastModifiedBy>nutik</cp:lastModifiedBy>
  <cp:revision>2</cp:revision>
  <cp:lastPrinted>2017-01-12T14:28:00Z</cp:lastPrinted>
  <dcterms:created xsi:type="dcterms:W3CDTF">2016-12-19T12:55:00Z</dcterms:created>
  <dcterms:modified xsi:type="dcterms:W3CDTF">2016-12-19T12:55:00Z</dcterms:modified>
</cp:coreProperties>
</file>