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3B" w:rsidRPr="00077716" w:rsidRDefault="00F93A3B" w:rsidP="000777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716">
        <w:rPr>
          <w:rFonts w:ascii="Times New Roman" w:hAnsi="Times New Roman"/>
          <w:sz w:val="28"/>
          <w:szCs w:val="28"/>
        </w:rPr>
        <w:t>Пояснительная записка</w:t>
      </w:r>
    </w:p>
    <w:p w:rsidR="00F93A3B" w:rsidRPr="00077716" w:rsidRDefault="009D0D0F" w:rsidP="00037C77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716">
        <w:rPr>
          <w:rFonts w:ascii="Times New Roman" w:hAnsi="Times New Roman"/>
          <w:sz w:val="28"/>
          <w:szCs w:val="28"/>
        </w:rPr>
        <w:t>к</w:t>
      </w:r>
      <w:r w:rsidR="00F93A3B" w:rsidRPr="00077716">
        <w:rPr>
          <w:rFonts w:ascii="Times New Roman" w:hAnsi="Times New Roman"/>
          <w:sz w:val="28"/>
          <w:szCs w:val="28"/>
        </w:rPr>
        <w:t xml:space="preserve"> проекту </w:t>
      </w:r>
      <w:r w:rsidRPr="00077716">
        <w:rPr>
          <w:rFonts w:ascii="Times New Roman" w:hAnsi="Times New Roman"/>
          <w:sz w:val="28"/>
          <w:szCs w:val="28"/>
        </w:rPr>
        <w:t xml:space="preserve">постановления </w:t>
      </w:r>
      <w:r w:rsidR="00A04F6B" w:rsidRPr="00077716">
        <w:rPr>
          <w:rFonts w:ascii="Times New Roman" w:hAnsi="Times New Roman"/>
          <w:sz w:val="28"/>
          <w:szCs w:val="28"/>
        </w:rPr>
        <w:t>администрации Минераловодского городского округа «</w:t>
      </w:r>
      <w:r w:rsidR="00037C77" w:rsidRPr="00023D0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на территории  Минераловодского городского округа через </w:t>
      </w:r>
      <w:r w:rsidR="00037C77"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муниципальное казенное учреждение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  <w:r w:rsidR="00A04F6B" w:rsidRPr="00077716">
        <w:rPr>
          <w:rFonts w:ascii="Times New Roman" w:hAnsi="Times New Roman"/>
          <w:sz w:val="28"/>
          <w:szCs w:val="28"/>
        </w:rPr>
        <w:t>»</w:t>
      </w:r>
    </w:p>
    <w:p w:rsidR="00A04F6B" w:rsidRDefault="00A04F6B" w:rsidP="000777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6F2" w:rsidRPr="00077716" w:rsidRDefault="003206F2" w:rsidP="000777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5199" w:rsidRPr="00023D00" w:rsidRDefault="00CE5199" w:rsidP="00CE5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023D00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D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23D00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на территории  Минераловодского городского округа через </w:t>
      </w:r>
      <w:r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муниципальное казенное учреждение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  <w:r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 xml:space="preserve"> разработан в</w:t>
      </w:r>
      <w:r w:rsidRPr="00023D00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5199" w:rsidRDefault="00CE5199" w:rsidP="00320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06F2">
        <w:rPr>
          <w:rFonts w:ascii="Times New Roman" w:hAnsi="Times New Roman"/>
          <w:sz w:val="28"/>
          <w:szCs w:val="28"/>
        </w:rPr>
        <w:t>Н</w:t>
      </w:r>
      <w:r w:rsidRPr="003206F2">
        <w:rPr>
          <w:rFonts w:ascii="Times New Roman" w:hAnsi="Times New Roman"/>
          <w:sz w:val="28"/>
          <w:szCs w:val="28"/>
        </w:rPr>
        <w:t>астоящ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3206F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3206F2">
        <w:rPr>
          <w:rFonts w:ascii="Times New Roman" w:hAnsi="Times New Roman"/>
          <w:sz w:val="28"/>
          <w:szCs w:val="28"/>
        </w:rPr>
        <w:t xml:space="preserve"> </w:t>
      </w:r>
      <w:r w:rsidRPr="00CE5199">
        <w:rPr>
          <w:rFonts w:ascii="Times New Roman" w:hAnsi="Times New Roman"/>
          <w:color w:val="000000"/>
          <w:sz w:val="28"/>
          <w:szCs w:val="28"/>
        </w:rPr>
        <w:t xml:space="preserve">разработан в целях расширения перечня государственных и муниципальных услуг, предоставление которых организуется по принципу одного окна в </w:t>
      </w:r>
      <w:r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</w:t>
      </w:r>
      <w:r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</w:t>
      </w:r>
      <w:r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 xml:space="preserve"> казенно</w:t>
      </w:r>
      <w:r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</w:t>
      </w:r>
      <w:r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 xml:space="preserve"> учреждени</w:t>
      </w:r>
      <w:r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и</w:t>
      </w:r>
      <w:r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 xml:space="preserve">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  <w:r w:rsidRPr="00CE5199">
        <w:rPr>
          <w:rFonts w:ascii="Times New Roman" w:hAnsi="Times New Roman"/>
          <w:color w:val="000000"/>
          <w:sz w:val="28"/>
          <w:szCs w:val="28"/>
        </w:rPr>
        <w:t>.</w:t>
      </w:r>
    </w:p>
    <w:p w:rsidR="00B641C3" w:rsidRDefault="00CE5199" w:rsidP="00320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641C3">
        <w:rPr>
          <w:rFonts w:ascii="Times New Roman" w:hAnsi="Times New Roman"/>
          <w:color w:val="000000"/>
          <w:sz w:val="28"/>
          <w:szCs w:val="28"/>
        </w:rPr>
        <w:t>вышеуказанный Перечень включены следующие услуги:</w:t>
      </w:r>
    </w:p>
    <w:p w:rsidR="00B641C3" w:rsidRPr="00B641C3" w:rsidRDefault="00B641C3" w:rsidP="00B64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1C3">
        <w:rPr>
          <w:rFonts w:ascii="Times New Roman" w:hAnsi="Times New Roman"/>
          <w:sz w:val="28"/>
          <w:szCs w:val="28"/>
        </w:rPr>
        <w:t>в сфере архивного дела</w:t>
      </w:r>
      <w:r>
        <w:rPr>
          <w:rFonts w:ascii="Times New Roman" w:hAnsi="Times New Roman"/>
          <w:sz w:val="28"/>
          <w:szCs w:val="28"/>
        </w:rPr>
        <w:t>;</w:t>
      </w:r>
      <w:r w:rsidRPr="00B641C3">
        <w:rPr>
          <w:rFonts w:ascii="Times New Roman" w:hAnsi="Times New Roman"/>
          <w:sz w:val="28"/>
          <w:szCs w:val="28"/>
        </w:rPr>
        <w:t xml:space="preserve"> </w:t>
      </w:r>
    </w:p>
    <w:p w:rsidR="00B641C3" w:rsidRPr="00B641C3" w:rsidRDefault="00B641C3" w:rsidP="00B64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1C3">
        <w:rPr>
          <w:rFonts w:ascii="Times New Roman" w:hAnsi="Times New Roman"/>
          <w:sz w:val="28"/>
          <w:szCs w:val="28"/>
        </w:rPr>
        <w:t>в сфере образования</w:t>
      </w:r>
    </w:p>
    <w:p w:rsidR="00B641C3" w:rsidRPr="00B641C3" w:rsidRDefault="00B641C3" w:rsidP="00B641C3">
      <w:pPr>
        <w:spacing w:after="0" w:line="240" w:lineRule="auto"/>
        <w:ind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1C3">
        <w:rPr>
          <w:rFonts w:ascii="Times New Roman" w:hAnsi="Times New Roman"/>
          <w:sz w:val="28"/>
          <w:szCs w:val="28"/>
        </w:rPr>
        <w:t>в сфере социальной защиты населения</w:t>
      </w:r>
    </w:p>
    <w:p w:rsidR="00B641C3" w:rsidRPr="00B641C3" w:rsidRDefault="00B641C3" w:rsidP="00B64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1C3">
        <w:rPr>
          <w:rFonts w:ascii="Times New Roman" w:hAnsi="Times New Roman"/>
          <w:sz w:val="28"/>
          <w:szCs w:val="28"/>
        </w:rPr>
        <w:t>в сфере экономики</w:t>
      </w:r>
    </w:p>
    <w:p w:rsidR="00B641C3" w:rsidRPr="00B641C3" w:rsidRDefault="00B641C3" w:rsidP="00B64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1C3">
        <w:rPr>
          <w:rFonts w:ascii="Times New Roman" w:hAnsi="Times New Roman"/>
          <w:sz w:val="28"/>
          <w:szCs w:val="28"/>
        </w:rPr>
        <w:t>в сфере архитектуры и градостроительства</w:t>
      </w:r>
    </w:p>
    <w:p w:rsidR="00B641C3" w:rsidRPr="00B641C3" w:rsidRDefault="00B641C3" w:rsidP="00B641C3">
      <w:pPr>
        <w:spacing w:after="0" w:line="240" w:lineRule="auto"/>
        <w:ind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1C3">
        <w:rPr>
          <w:rFonts w:ascii="Times New Roman" w:hAnsi="Times New Roman"/>
          <w:sz w:val="28"/>
          <w:szCs w:val="28"/>
        </w:rPr>
        <w:t>в сфере физической культуры и спорта</w:t>
      </w:r>
    </w:p>
    <w:p w:rsidR="00B641C3" w:rsidRPr="00B641C3" w:rsidRDefault="00B641C3" w:rsidP="00B641C3">
      <w:pPr>
        <w:spacing w:after="0" w:line="240" w:lineRule="auto"/>
        <w:ind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1C3">
        <w:rPr>
          <w:rFonts w:ascii="Times New Roman" w:hAnsi="Times New Roman"/>
          <w:sz w:val="28"/>
          <w:szCs w:val="28"/>
        </w:rPr>
        <w:t>в сфере имущественных отношений</w:t>
      </w:r>
    </w:p>
    <w:p w:rsidR="00B641C3" w:rsidRPr="00B641C3" w:rsidRDefault="00B641C3" w:rsidP="00B641C3">
      <w:pPr>
        <w:spacing w:after="0" w:line="240" w:lineRule="auto"/>
        <w:ind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1C3">
        <w:rPr>
          <w:rFonts w:ascii="Times New Roman" w:hAnsi="Times New Roman"/>
          <w:sz w:val="28"/>
          <w:szCs w:val="28"/>
        </w:rPr>
        <w:t>в иной сфере</w:t>
      </w:r>
    </w:p>
    <w:p w:rsidR="00B641C3" w:rsidRPr="00B641C3" w:rsidRDefault="00B641C3" w:rsidP="00B641C3">
      <w:pPr>
        <w:spacing w:after="0" w:line="240" w:lineRule="auto"/>
        <w:ind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1C3">
        <w:rPr>
          <w:rFonts w:ascii="Times New Roman" w:hAnsi="Times New Roman"/>
          <w:sz w:val="28"/>
          <w:szCs w:val="28"/>
        </w:rPr>
        <w:t>в сфере муниципального хозяйства</w:t>
      </w:r>
    </w:p>
    <w:p w:rsidR="003206F2" w:rsidRDefault="003206F2" w:rsidP="00320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06F2">
        <w:rPr>
          <w:rFonts w:ascii="Times New Roman" w:hAnsi="Times New Roman"/>
          <w:sz w:val="28"/>
          <w:szCs w:val="28"/>
        </w:rPr>
        <w:t>Непринятие данн</w:t>
      </w:r>
      <w:r w:rsidR="00CE5199">
        <w:rPr>
          <w:rFonts w:ascii="Times New Roman" w:hAnsi="Times New Roman"/>
          <w:sz w:val="28"/>
          <w:szCs w:val="28"/>
        </w:rPr>
        <w:t>ого</w:t>
      </w:r>
      <w:r w:rsidRPr="00320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CE5199">
        <w:rPr>
          <w:rFonts w:ascii="Times New Roman" w:hAnsi="Times New Roman"/>
          <w:sz w:val="28"/>
          <w:szCs w:val="28"/>
        </w:rPr>
        <w:t>еречня</w:t>
      </w:r>
      <w:r w:rsidRPr="003206F2">
        <w:rPr>
          <w:rFonts w:ascii="Times New Roman" w:hAnsi="Times New Roman"/>
          <w:sz w:val="28"/>
          <w:szCs w:val="28"/>
        </w:rPr>
        <w:t xml:space="preserve"> лишает </w:t>
      </w:r>
      <w:r>
        <w:rPr>
          <w:rFonts w:ascii="Times New Roman" w:hAnsi="Times New Roman"/>
          <w:sz w:val="28"/>
          <w:szCs w:val="28"/>
        </w:rPr>
        <w:t xml:space="preserve">органы администрации возможности принять </w:t>
      </w:r>
      <w:r w:rsidRPr="00577CF0">
        <w:rPr>
          <w:rFonts w:ascii="Times New Roman" w:hAnsi="Times New Roman"/>
          <w:sz w:val="28"/>
          <w:szCs w:val="28"/>
        </w:rPr>
        <w:t>административны</w:t>
      </w:r>
      <w:r>
        <w:rPr>
          <w:rFonts w:ascii="Times New Roman" w:hAnsi="Times New Roman"/>
          <w:sz w:val="28"/>
          <w:szCs w:val="28"/>
        </w:rPr>
        <w:t>е</w:t>
      </w:r>
      <w:r w:rsidRPr="00577CF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ы</w:t>
      </w:r>
      <w:r w:rsidRPr="00577CF0">
        <w:rPr>
          <w:rFonts w:ascii="Times New Roman" w:hAnsi="Times New Roman"/>
          <w:sz w:val="28"/>
          <w:szCs w:val="28"/>
        </w:rPr>
        <w:t xml:space="preserve"> </w:t>
      </w:r>
      <w:r w:rsidRPr="00357C81">
        <w:rPr>
          <w:rFonts w:ascii="Times New Roman" w:hAnsi="Times New Roman"/>
          <w:sz w:val="28"/>
          <w:szCs w:val="28"/>
        </w:rPr>
        <w:t xml:space="preserve">предоставления </w:t>
      </w:r>
      <w:r w:rsidRPr="003206F2">
        <w:rPr>
          <w:rFonts w:ascii="Times New Roman" w:hAnsi="Times New Roman"/>
          <w:sz w:val="28"/>
          <w:szCs w:val="28"/>
        </w:rPr>
        <w:t>муниципальных</w:t>
      </w:r>
      <w:r w:rsidR="00CE5199">
        <w:rPr>
          <w:rFonts w:ascii="Times New Roman" w:hAnsi="Times New Roman"/>
          <w:sz w:val="28"/>
          <w:szCs w:val="28"/>
        </w:rPr>
        <w:t xml:space="preserve"> услуг</w:t>
      </w:r>
      <w:bookmarkStart w:id="0" w:name="_GoBack"/>
      <w:bookmarkEnd w:id="0"/>
      <w:r w:rsidR="001B3071">
        <w:rPr>
          <w:rFonts w:ascii="Times New Roman" w:hAnsi="Times New Roman"/>
          <w:sz w:val="28"/>
          <w:szCs w:val="28"/>
        </w:rPr>
        <w:t xml:space="preserve">, сужает </w:t>
      </w:r>
      <w:r w:rsidR="001B3071" w:rsidRPr="00CE5199">
        <w:rPr>
          <w:rFonts w:ascii="Times New Roman" w:hAnsi="Times New Roman"/>
          <w:color w:val="000000"/>
          <w:sz w:val="28"/>
          <w:szCs w:val="28"/>
        </w:rPr>
        <w:t>переч</w:t>
      </w:r>
      <w:r w:rsidR="001B3071">
        <w:rPr>
          <w:rFonts w:ascii="Times New Roman" w:hAnsi="Times New Roman"/>
          <w:color w:val="000000"/>
          <w:sz w:val="28"/>
          <w:szCs w:val="28"/>
        </w:rPr>
        <w:t>е</w:t>
      </w:r>
      <w:r w:rsidR="001B3071" w:rsidRPr="00CE5199">
        <w:rPr>
          <w:rFonts w:ascii="Times New Roman" w:hAnsi="Times New Roman"/>
          <w:color w:val="000000"/>
          <w:sz w:val="28"/>
          <w:szCs w:val="28"/>
        </w:rPr>
        <w:t>н</w:t>
      </w:r>
      <w:r w:rsidR="001B3071">
        <w:rPr>
          <w:rFonts w:ascii="Times New Roman" w:hAnsi="Times New Roman"/>
          <w:color w:val="000000"/>
          <w:sz w:val="28"/>
          <w:szCs w:val="28"/>
        </w:rPr>
        <w:t>ь</w:t>
      </w:r>
      <w:r w:rsidR="001B3071" w:rsidRPr="00CE5199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услуг, предоставление которых организуется по принципу одного окна</w:t>
      </w:r>
      <w:r w:rsidR="001B3071" w:rsidRPr="001B30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071" w:rsidRPr="00CE519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B3071"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</w:t>
      </w:r>
      <w:r w:rsidR="001B3071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</w:t>
      </w:r>
      <w:r w:rsidR="001B3071"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 xml:space="preserve"> казенно</w:t>
      </w:r>
      <w:r w:rsidR="001B3071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</w:t>
      </w:r>
      <w:r w:rsidR="001B3071"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 xml:space="preserve"> учреждени</w:t>
      </w:r>
      <w:r w:rsidR="001B3071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и</w:t>
      </w:r>
      <w:r w:rsidR="001B3071" w:rsidRPr="00037C7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 xml:space="preserve">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  <w:r w:rsidR="001B3071" w:rsidRPr="00CE5199">
        <w:rPr>
          <w:rFonts w:ascii="Times New Roman" w:hAnsi="Times New Roman"/>
          <w:color w:val="000000"/>
          <w:sz w:val="28"/>
          <w:szCs w:val="28"/>
        </w:rPr>
        <w:t>.</w:t>
      </w:r>
    </w:p>
    <w:p w:rsidR="001B3071" w:rsidRPr="003206F2" w:rsidRDefault="001B3071" w:rsidP="00320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A3B" w:rsidRPr="003206F2" w:rsidRDefault="00F93A3B" w:rsidP="003206F2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06F2" w:rsidRPr="003206F2" w:rsidRDefault="003206F2" w:rsidP="00320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6F2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3206F2" w:rsidRPr="003206F2" w:rsidRDefault="003206F2" w:rsidP="00320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6F2">
        <w:rPr>
          <w:rFonts w:ascii="Times New Roman" w:hAnsi="Times New Roman"/>
          <w:sz w:val="28"/>
          <w:szCs w:val="28"/>
        </w:rPr>
        <w:t xml:space="preserve">экономического развития администрации </w:t>
      </w:r>
    </w:p>
    <w:p w:rsidR="003206F2" w:rsidRPr="003206F2" w:rsidRDefault="003206F2" w:rsidP="00320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6F2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       Г.В. Фисенко </w:t>
      </w:r>
    </w:p>
    <w:p w:rsidR="00F93A3B" w:rsidRPr="00077716" w:rsidRDefault="00F93A3B" w:rsidP="003206F2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93A3B" w:rsidRPr="00077716" w:rsidSect="003206F2">
      <w:pgSz w:w="11906" w:h="16838"/>
      <w:pgMar w:top="1134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2A06"/>
    <w:multiLevelType w:val="hybridMultilevel"/>
    <w:tmpl w:val="BC188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D4253B"/>
    <w:multiLevelType w:val="hybridMultilevel"/>
    <w:tmpl w:val="081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379CF"/>
    <w:multiLevelType w:val="hybridMultilevel"/>
    <w:tmpl w:val="7D32543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D3"/>
    <w:rsid w:val="000239C6"/>
    <w:rsid w:val="00037C77"/>
    <w:rsid w:val="00061606"/>
    <w:rsid w:val="00077716"/>
    <w:rsid w:val="00097491"/>
    <w:rsid w:val="00190425"/>
    <w:rsid w:val="001B3071"/>
    <w:rsid w:val="002231C0"/>
    <w:rsid w:val="002363AE"/>
    <w:rsid w:val="002B533D"/>
    <w:rsid w:val="002E4B5D"/>
    <w:rsid w:val="003012A6"/>
    <w:rsid w:val="003206F2"/>
    <w:rsid w:val="00354DCC"/>
    <w:rsid w:val="0037430D"/>
    <w:rsid w:val="00393BAD"/>
    <w:rsid w:val="003D09BE"/>
    <w:rsid w:val="003D3C2D"/>
    <w:rsid w:val="00494721"/>
    <w:rsid w:val="004D3C27"/>
    <w:rsid w:val="00512B24"/>
    <w:rsid w:val="00542CF3"/>
    <w:rsid w:val="00586367"/>
    <w:rsid w:val="006D3E50"/>
    <w:rsid w:val="007164D5"/>
    <w:rsid w:val="00773793"/>
    <w:rsid w:val="008515AB"/>
    <w:rsid w:val="00856382"/>
    <w:rsid w:val="008C1516"/>
    <w:rsid w:val="00902D58"/>
    <w:rsid w:val="009416D8"/>
    <w:rsid w:val="009D0D0F"/>
    <w:rsid w:val="00A04F6B"/>
    <w:rsid w:val="00A53145"/>
    <w:rsid w:val="00A86895"/>
    <w:rsid w:val="00AC7FF3"/>
    <w:rsid w:val="00AE27B4"/>
    <w:rsid w:val="00B500D3"/>
    <w:rsid w:val="00B641C3"/>
    <w:rsid w:val="00C21F62"/>
    <w:rsid w:val="00C3022D"/>
    <w:rsid w:val="00C613A8"/>
    <w:rsid w:val="00CE5199"/>
    <w:rsid w:val="00D97049"/>
    <w:rsid w:val="00DA160A"/>
    <w:rsid w:val="00DE7DFA"/>
    <w:rsid w:val="00E60771"/>
    <w:rsid w:val="00EF737A"/>
    <w:rsid w:val="00F014F4"/>
    <w:rsid w:val="00F30FE9"/>
    <w:rsid w:val="00F93A3B"/>
    <w:rsid w:val="00FC434F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7FF3"/>
    <w:rPr>
      <w:rFonts w:cs="Times New Roman"/>
      <w:b/>
    </w:rPr>
  </w:style>
  <w:style w:type="paragraph" w:customStyle="1" w:styleId="ConsPlusNormal">
    <w:name w:val="ConsPlusNormal"/>
    <w:rsid w:val="002B5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6D3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0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014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12B2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7FF3"/>
    <w:rPr>
      <w:rFonts w:cs="Times New Roman"/>
      <w:b/>
    </w:rPr>
  </w:style>
  <w:style w:type="paragraph" w:customStyle="1" w:styleId="ConsPlusNormal">
    <w:name w:val="ConsPlusNormal"/>
    <w:rsid w:val="002B5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6D3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0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014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12B2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</cp:lastModifiedBy>
  <cp:revision>4</cp:revision>
  <cp:lastPrinted>2016-03-03T13:57:00Z</cp:lastPrinted>
  <dcterms:created xsi:type="dcterms:W3CDTF">2016-04-01T07:50:00Z</dcterms:created>
  <dcterms:modified xsi:type="dcterms:W3CDTF">2016-04-01T08:10:00Z</dcterms:modified>
</cp:coreProperties>
</file>