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5" w:rsidRPr="00725FD8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>Пояснительная записка</w:t>
      </w:r>
      <w:r w:rsidR="005F1579" w:rsidRPr="00725FD8">
        <w:rPr>
          <w:sz w:val="28"/>
          <w:szCs w:val="28"/>
        </w:rPr>
        <w:t xml:space="preserve"> </w:t>
      </w:r>
    </w:p>
    <w:p w:rsidR="00251845" w:rsidRPr="00725FD8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BB65C2" w:rsidRPr="00725FD8" w:rsidRDefault="00D133B0" w:rsidP="00BB65C2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="00BB65C2" w:rsidRPr="00725FD8">
        <w:rPr>
          <w:sz w:val="28"/>
          <w:szCs w:val="28"/>
        </w:rPr>
        <w:t>«О внесении изменений в постановление администрации Минерал</w:t>
      </w:r>
      <w:r w:rsidR="00BB65C2" w:rsidRPr="00725FD8">
        <w:rPr>
          <w:sz w:val="28"/>
          <w:szCs w:val="28"/>
        </w:rPr>
        <w:t>о</w:t>
      </w:r>
      <w:r w:rsidR="00BB65C2" w:rsidRPr="00725FD8">
        <w:rPr>
          <w:sz w:val="28"/>
          <w:szCs w:val="28"/>
        </w:rPr>
        <w:t xml:space="preserve">водского городского округа Ставропольского края от 22.12.2015г. № 207» </w:t>
      </w:r>
    </w:p>
    <w:p w:rsidR="001D5510" w:rsidRPr="00630104" w:rsidRDefault="001D5510" w:rsidP="009B02BB">
      <w:pPr>
        <w:widowControl w:val="0"/>
        <w:spacing w:after="0" w:line="240" w:lineRule="auto"/>
        <w:jc w:val="center"/>
        <w:rPr>
          <w:color w:val="FF0000"/>
          <w:sz w:val="28"/>
          <w:szCs w:val="28"/>
        </w:rPr>
      </w:pPr>
      <w:r w:rsidRPr="00630104">
        <w:rPr>
          <w:color w:val="FF0000"/>
          <w:szCs w:val="28"/>
        </w:rPr>
        <w:tab/>
      </w:r>
    </w:p>
    <w:p w:rsidR="00D133B0" w:rsidRPr="00725FD8" w:rsidRDefault="00D133B0" w:rsidP="00CC45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725FD8">
        <w:rPr>
          <w:sz w:val="28"/>
          <w:szCs w:val="28"/>
        </w:rPr>
        <w:t xml:space="preserve">Документ разработан  в соответствии с </w:t>
      </w:r>
      <w:r w:rsidR="008F17B4" w:rsidRPr="00725FD8">
        <w:rPr>
          <w:sz w:val="28"/>
          <w:szCs w:val="28"/>
        </w:rPr>
        <w:t>Федеральным законом Росси</w:t>
      </w:r>
      <w:r w:rsidR="008F17B4" w:rsidRPr="00725FD8">
        <w:rPr>
          <w:sz w:val="28"/>
          <w:szCs w:val="28"/>
        </w:rPr>
        <w:t>й</w:t>
      </w:r>
      <w:r w:rsidR="008F17B4" w:rsidRPr="00725FD8">
        <w:rPr>
          <w:sz w:val="28"/>
          <w:szCs w:val="28"/>
        </w:rPr>
        <w:t>ской Федерации от 06.10.2003г. № 131-ФЗ «Об общих принципах организ</w:t>
      </w:r>
      <w:r w:rsidR="008F17B4" w:rsidRPr="00725FD8">
        <w:rPr>
          <w:sz w:val="28"/>
          <w:szCs w:val="28"/>
        </w:rPr>
        <w:t>а</w:t>
      </w:r>
      <w:r w:rsidR="008F17B4" w:rsidRPr="00725FD8">
        <w:rPr>
          <w:sz w:val="28"/>
          <w:szCs w:val="28"/>
        </w:rPr>
        <w:t>ции местного самоуправления в Российской Федерации», Бюджетным коде</w:t>
      </w:r>
      <w:r w:rsidR="008F17B4" w:rsidRPr="00725FD8">
        <w:rPr>
          <w:sz w:val="28"/>
          <w:szCs w:val="28"/>
        </w:rPr>
        <w:t>к</w:t>
      </w:r>
      <w:r w:rsidR="008F17B4" w:rsidRPr="00725FD8">
        <w:rPr>
          <w:sz w:val="28"/>
          <w:szCs w:val="28"/>
        </w:rPr>
        <w:t>сом Российской Федерации от 31.07.1998г. №145-ФЗ, постановлениями а</w:t>
      </w:r>
      <w:r w:rsidR="008F17B4" w:rsidRPr="00725FD8">
        <w:rPr>
          <w:sz w:val="28"/>
          <w:szCs w:val="28"/>
        </w:rPr>
        <w:t>д</w:t>
      </w:r>
      <w:r w:rsidR="008F17B4" w:rsidRPr="00725FD8">
        <w:rPr>
          <w:sz w:val="28"/>
          <w:szCs w:val="28"/>
        </w:rPr>
        <w:t>министрации Минераловодского городского округа Ставропольского края от 24.11.2015г. № 16 «Об утверждении Порядка разработки, реализации и оце</w:t>
      </w:r>
      <w:r w:rsidR="008F17B4" w:rsidRPr="00725FD8">
        <w:rPr>
          <w:sz w:val="28"/>
          <w:szCs w:val="28"/>
        </w:rPr>
        <w:t>н</w:t>
      </w:r>
      <w:r w:rsidR="008F17B4" w:rsidRPr="00725FD8">
        <w:rPr>
          <w:sz w:val="28"/>
          <w:szCs w:val="28"/>
        </w:rPr>
        <w:t>ки эффективности муниципальных программ Минераловодского городского округа Ставропольского края» от 25.11.2015г. № 32</w:t>
      </w:r>
      <w:proofErr w:type="gramEnd"/>
      <w:r w:rsidR="008F17B4" w:rsidRPr="00725FD8">
        <w:rPr>
          <w:sz w:val="28"/>
          <w:szCs w:val="28"/>
        </w:rPr>
        <w:t xml:space="preserve"> «Об утверждении Мет</w:t>
      </w:r>
      <w:r w:rsidR="008F17B4" w:rsidRPr="00725FD8">
        <w:rPr>
          <w:sz w:val="28"/>
          <w:szCs w:val="28"/>
        </w:rPr>
        <w:t>о</w:t>
      </w:r>
      <w:r w:rsidR="008F17B4" w:rsidRPr="00725FD8">
        <w:rPr>
          <w:sz w:val="28"/>
          <w:szCs w:val="28"/>
        </w:rPr>
        <w:t>дических указаний по разработке и реализации муниципальных программ Минераловодского городского округа Ставропольского края</w:t>
      </w:r>
      <w:r w:rsidRPr="00725FD8">
        <w:rPr>
          <w:sz w:val="28"/>
          <w:szCs w:val="28"/>
        </w:rPr>
        <w:t>.</w:t>
      </w:r>
    </w:p>
    <w:p w:rsidR="008F17B4" w:rsidRPr="00630104" w:rsidRDefault="008F17B4" w:rsidP="00CC4550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BB65C2" w:rsidRPr="00A515F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5F2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rFonts w:ascii="Times New Roman" w:eastAsia="Times New Roman" w:hAnsi="Times New Roman" w:cs="Times New Roman"/>
          <w:sz w:val="28"/>
          <w:szCs w:val="28"/>
        </w:rPr>
        <w:t>организации деятел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ности органов местного самоуправления</w:t>
      </w:r>
      <w:r w:rsidRPr="00A515F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Минераловодского городского о</w:t>
      </w:r>
      <w:r w:rsidRPr="00A515F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A515F2">
        <w:rPr>
          <w:rFonts w:ascii="Times New Roman" w:eastAsia="Times New Roman" w:hAnsi="Times New Roman" w:cs="Times New Roman"/>
          <w:bCs/>
          <w:sz w:val="28"/>
          <w:szCs w:val="28"/>
        </w:rPr>
        <w:t>руга</w:t>
      </w:r>
      <w:proofErr w:type="gramEnd"/>
      <w:r w:rsidRPr="00A515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65C2" w:rsidRPr="00A515F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F2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предусматривается решение сл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BB65C2" w:rsidRPr="00A515F2" w:rsidRDefault="00BB65C2" w:rsidP="00BB6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F2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администрации Минераловодского городского округа; </w:t>
      </w:r>
    </w:p>
    <w:p w:rsidR="00BB65C2" w:rsidRPr="00A515F2" w:rsidRDefault="00BB65C2" w:rsidP="00BB6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F2">
        <w:rPr>
          <w:rFonts w:ascii="Times New Roman" w:hAnsi="Times New Roman" w:cs="Times New Roman"/>
          <w:sz w:val="28"/>
          <w:szCs w:val="28"/>
        </w:rPr>
        <w:t>внедрение информационных технологий в систему муниципального управления Минераловодского городского округа;</w:t>
      </w:r>
    </w:p>
    <w:p w:rsidR="00BB65C2" w:rsidRPr="00A515F2" w:rsidRDefault="00BB65C2" w:rsidP="00BB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F2">
        <w:rPr>
          <w:rFonts w:ascii="Times New Roman" w:eastAsia="Times New Roman" w:hAnsi="Times New Roman" w:cs="Times New Roman"/>
          <w:sz w:val="28"/>
          <w:szCs w:val="28"/>
        </w:rPr>
        <w:t>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данского общества в реализацию антикоррупционных мероприятий;</w:t>
      </w:r>
    </w:p>
    <w:p w:rsidR="00BB65C2" w:rsidRPr="00A515F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F2">
        <w:rPr>
          <w:rFonts w:ascii="Times New Roman" w:eastAsia="Times New Roman" w:hAnsi="Times New Roman" w:cs="Times New Roman"/>
          <w:sz w:val="28"/>
          <w:szCs w:val="28"/>
        </w:rPr>
        <w:t>формирование открытого информационного пространства на террит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самоуправления;</w:t>
      </w:r>
    </w:p>
    <w:p w:rsidR="00BB65C2" w:rsidRPr="00A515F2" w:rsidRDefault="00BB65C2" w:rsidP="00BB65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F2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государственных и муниципал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15F2">
        <w:rPr>
          <w:rFonts w:ascii="Times New Roman" w:eastAsia="Times New Roman" w:hAnsi="Times New Roman" w:cs="Times New Roman"/>
          <w:sz w:val="28"/>
          <w:szCs w:val="28"/>
        </w:rPr>
        <w:t>ных услуг в Минераловодском городском округе;</w:t>
      </w:r>
    </w:p>
    <w:p w:rsidR="00D133B0" w:rsidRPr="009B02BB" w:rsidRDefault="00BB65C2" w:rsidP="009B02BB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праздничных и иных мероприятий на терр</w:t>
      </w:r>
      <w:r w:rsidRPr="009B02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2BB">
        <w:rPr>
          <w:rFonts w:ascii="Times New Roman" w:eastAsia="Times New Roman" w:hAnsi="Times New Roman" w:cs="Times New Roman"/>
          <w:sz w:val="28"/>
          <w:szCs w:val="28"/>
        </w:rPr>
        <w:t>тории Минераловодского городского округа.</w:t>
      </w:r>
    </w:p>
    <w:p w:rsidR="009702A7" w:rsidRPr="009B02BB" w:rsidRDefault="009702A7" w:rsidP="009702A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2BB">
        <w:rPr>
          <w:rFonts w:ascii="Times New Roman" w:hAnsi="Times New Roman" w:cs="Times New Roman"/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rFonts w:ascii="Times New Roman" w:hAnsi="Times New Roman" w:cs="Times New Roman"/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rFonts w:ascii="Times New Roman" w:hAnsi="Times New Roman" w:cs="Times New Roman"/>
          <w:sz w:val="28"/>
          <w:szCs w:val="28"/>
        </w:rPr>
        <w:t>.</w:t>
      </w:r>
    </w:p>
    <w:p w:rsidR="00B13174" w:rsidRDefault="00B13174" w:rsidP="00D133B0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9B02BB" w:rsidRPr="00630104" w:rsidRDefault="009B02BB" w:rsidP="00D133B0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F621A" w:rsidRPr="00725FD8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>Руководитель организационно-</w:t>
      </w:r>
    </w:p>
    <w:p w:rsidR="007F621A" w:rsidRPr="00725FD8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протокольного отдела администрации </w:t>
      </w:r>
    </w:p>
    <w:p w:rsidR="00D133B0" w:rsidRPr="00725FD8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                               </w:t>
      </w:r>
      <w:r w:rsidR="009702A7" w:rsidRPr="00725FD8"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А.Ю. Пахомова</w:t>
      </w:r>
      <w:r w:rsidR="00020B5E" w:rsidRPr="00725FD8">
        <w:rPr>
          <w:sz w:val="28"/>
          <w:szCs w:val="28"/>
        </w:rPr>
        <w:t xml:space="preserve">                    </w:t>
      </w:r>
      <w:r w:rsidR="00EB4A93" w:rsidRPr="00725FD8">
        <w:rPr>
          <w:sz w:val="28"/>
          <w:szCs w:val="28"/>
        </w:rPr>
        <w:t xml:space="preserve">      </w:t>
      </w:r>
      <w:r w:rsidR="00020B5E" w:rsidRPr="00725FD8">
        <w:rPr>
          <w:sz w:val="28"/>
          <w:szCs w:val="28"/>
        </w:rPr>
        <w:t xml:space="preserve">                                                                                                     </w:t>
      </w:r>
      <w:r w:rsidR="00D133B0" w:rsidRPr="00725FD8">
        <w:rPr>
          <w:sz w:val="28"/>
          <w:szCs w:val="28"/>
        </w:rPr>
        <w:t xml:space="preserve">                   </w:t>
      </w:r>
      <w:r w:rsidR="00532BF2" w:rsidRPr="00725FD8">
        <w:rPr>
          <w:sz w:val="28"/>
          <w:szCs w:val="28"/>
        </w:rPr>
        <w:t xml:space="preserve">                                        </w:t>
      </w:r>
    </w:p>
    <w:p w:rsidR="00D133B0" w:rsidRPr="00725FD8" w:rsidRDefault="00D133B0" w:rsidP="00D133B0">
      <w:pPr>
        <w:ind w:firstLine="708"/>
        <w:jc w:val="both"/>
        <w:rPr>
          <w:sz w:val="28"/>
          <w:szCs w:val="28"/>
        </w:rPr>
      </w:pPr>
    </w:p>
    <w:p w:rsidR="00D412D1" w:rsidRPr="00630104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sectPr w:rsidR="00D412D1" w:rsidRPr="00630104" w:rsidSect="009B02B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0C48"/>
    <w:rsid w:val="00011AB7"/>
    <w:rsid w:val="00020B5E"/>
    <w:rsid w:val="000701BB"/>
    <w:rsid w:val="00077E6F"/>
    <w:rsid w:val="0009344B"/>
    <w:rsid w:val="001236E8"/>
    <w:rsid w:val="001242CE"/>
    <w:rsid w:val="0014700F"/>
    <w:rsid w:val="00165017"/>
    <w:rsid w:val="00185044"/>
    <w:rsid w:val="001860FA"/>
    <w:rsid w:val="001951A3"/>
    <w:rsid w:val="001A0AC2"/>
    <w:rsid w:val="001D5510"/>
    <w:rsid w:val="00251845"/>
    <w:rsid w:val="00255B6A"/>
    <w:rsid w:val="0025776F"/>
    <w:rsid w:val="00282B7D"/>
    <w:rsid w:val="002D2821"/>
    <w:rsid w:val="002D43C7"/>
    <w:rsid w:val="00301DA0"/>
    <w:rsid w:val="0039078E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A248F"/>
    <w:rsid w:val="004B05A8"/>
    <w:rsid w:val="004B5B34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40C48"/>
    <w:rsid w:val="008A1786"/>
    <w:rsid w:val="008D61C9"/>
    <w:rsid w:val="008E3D62"/>
    <w:rsid w:val="008E72FD"/>
    <w:rsid w:val="008F17B4"/>
    <w:rsid w:val="00912488"/>
    <w:rsid w:val="00941A48"/>
    <w:rsid w:val="009702A7"/>
    <w:rsid w:val="009951BE"/>
    <w:rsid w:val="009B02BB"/>
    <w:rsid w:val="009D1A77"/>
    <w:rsid w:val="009F0AA3"/>
    <w:rsid w:val="009F6C28"/>
    <w:rsid w:val="00A30F9B"/>
    <w:rsid w:val="00A515F2"/>
    <w:rsid w:val="00AA5618"/>
    <w:rsid w:val="00AC4D2F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B65C2"/>
    <w:rsid w:val="00BC302F"/>
    <w:rsid w:val="00BE0B47"/>
    <w:rsid w:val="00BE12CE"/>
    <w:rsid w:val="00C552ED"/>
    <w:rsid w:val="00C6355F"/>
    <w:rsid w:val="00C729CD"/>
    <w:rsid w:val="00C91540"/>
    <w:rsid w:val="00CA3AA7"/>
    <w:rsid w:val="00CC4550"/>
    <w:rsid w:val="00CD3895"/>
    <w:rsid w:val="00D03092"/>
    <w:rsid w:val="00D133B0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739B3"/>
    <w:rsid w:val="00E83B53"/>
    <w:rsid w:val="00E84D7A"/>
    <w:rsid w:val="00EA1794"/>
    <w:rsid w:val="00EB4A93"/>
    <w:rsid w:val="00EB6C20"/>
    <w:rsid w:val="00ED53BB"/>
    <w:rsid w:val="00EE340F"/>
    <w:rsid w:val="00EF6B9C"/>
    <w:rsid w:val="00F27DFD"/>
    <w:rsid w:val="00F86B80"/>
    <w:rsid w:val="00F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9DE1-5E1B-4574-9D5C-FEAA3117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Экономика</cp:lastModifiedBy>
  <cp:revision>36</cp:revision>
  <cp:lastPrinted>2016-02-25T11:16:00Z</cp:lastPrinted>
  <dcterms:created xsi:type="dcterms:W3CDTF">2016-03-31T09:59:00Z</dcterms:created>
  <dcterms:modified xsi:type="dcterms:W3CDTF">2016-11-23T07:25:00Z</dcterms:modified>
</cp:coreProperties>
</file>