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6" w:rsidRDefault="008A41E6" w:rsidP="008A41E6">
      <w:pPr>
        <w:jc w:val="center"/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8A41E6" w:rsidRDefault="008A41E6" w:rsidP="008A41E6">
      <w:pPr>
        <w:jc w:val="center"/>
        <w:rPr>
          <w:sz w:val="28"/>
          <w:szCs w:val="28"/>
        </w:rPr>
      </w:pPr>
      <w:r w:rsidRPr="007925A2">
        <w:rPr>
          <w:sz w:val="28"/>
          <w:szCs w:val="28"/>
        </w:rPr>
        <w:t xml:space="preserve">к проекту постановления администрации Минераловодского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="00B83CEF">
        <w:rPr>
          <w:sz w:val="28"/>
          <w:szCs w:val="28"/>
        </w:rPr>
        <w:t>«</w:t>
      </w:r>
      <w:r w:rsidR="00B83CEF" w:rsidRPr="007F4036">
        <w:rPr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от 22.12.2015г.№ </w:t>
      </w:r>
      <w:r w:rsidR="00B83CEF">
        <w:rPr>
          <w:sz w:val="28"/>
          <w:szCs w:val="28"/>
        </w:rPr>
        <w:t>210</w:t>
      </w:r>
      <w:r w:rsidR="00B83CEF" w:rsidRPr="007F4036">
        <w:rPr>
          <w:sz w:val="28"/>
          <w:szCs w:val="28"/>
        </w:rPr>
        <w:t>»</w:t>
      </w:r>
    </w:p>
    <w:p w:rsidR="008A41E6" w:rsidRDefault="008A41E6" w:rsidP="008A41E6">
      <w:pPr>
        <w:jc w:val="both"/>
        <w:rPr>
          <w:sz w:val="28"/>
          <w:szCs w:val="28"/>
        </w:rPr>
      </w:pPr>
    </w:p>
    <w:p w:rsidR="008A6E87" w:rsidRDefault="00B83CEF" w:rsidP="008A41E6">
      <w:pPr>
        <w:ind w:firstLine="708"/>
        <w:jc w:val="both"/>
        <w:rPr>
          <w:bCs/>
          <w:sz w:val="28"/>
        </w:rPr>
      </w:pPr>
      <w:proofErr w:type="gramStart"/>
      <w:r w:rsidRPr="007F4036">
        <w:rPr>
          <w:sz w:val="28"/>
          <w:szCs w:val="28"/>
        </w:rPr>
        <w:t xml:space="preserve">Проект постановления администрации Минераловодского городского округа Ставропольского края «О внесении изменений в постановление администрации Минераловодского городского округа Ставропольского края от 22.12.2015г.№ </w:t>
      </w:r>
      <w:r>
        <w:rPr>
          <w:sz w:val="28"/>
          <w:szCs w:val="28"/>
        </w:rPr>
        <w:t>210</w:t>
      </w:r>
      <w:r w:rsidRPr="007F4036">
        <w:rPr>
          <w:sz w:val="28"/>
          <w:szCs w:val="28"/>
        </w:rPr>
        <w:t xml:space="preserve">», разработан в соответствии с Федеральным законом Российской Федерации от 06.10.2003г. № 131-ФЗ «Об общих принципах организации местного самоуправления в Российской  Федерации», Бюджетным кодексом Российской Федерации от 31.07.1998г. № 145-ФЗ, </w:t>
      </w:r>
      <w:r w:rsidR="008A6E87">
        <w:rPr>
          <w:sz w:val="28"/>
          <w:szCs w:val="28"/>
        </w:rPr>
        <w:t>решением Совета депутатов Минераловодского городского округа от 08.07.2016</w:t>
      </w:r>
      <w:proofErr w:type="gramEnd"/>
      <w:r w:rsidR="008A6E87">
        <w:rPr>
          <w:sz w:val="28"/>
          <w:szCs w:val="28"/>
        </w:rPr>
        <w:t xml:space="preserve"> г. № 276 «</w:t>
      </w:r>
      <w:r w:rsidR="008A6E87" w:rsidRPr="00262153">
        <w:rPr>
          <w:bCs/>
          <w:sz w:val="28"/>
        </w:rPr>
        <w:t xml:space="preserve">О внесении изменений в решение </w:t>
      </w:r>
      <w:r w:rsidR="008A6E87" w:rsidRPr="00262153">
        <w:rPr>
          <w:sz w:val="28"/>
          <w:szCs w:val="28"/>
        </w:rPr>
        <w:t>Совета депутатов Минераловодского городского округа Ставропольского края</w:t>
      </w:r>
      <w:r w:rsidR="008A6E87" w:rsidRPr="00262153">
        <w:rPr>
          <w:bCs/>
          <w:sz w:val="28"/>
        </w:rPr>
        <w:t xml:space="preserve"> от 25 декабря 2015 года №126 «О бюджете Минераловодского городского округа Ставропольского края на 2016 год»</w:t>
      </w:r>
      <w:r w:rsidR="008A6E87">
        <w:rPr>
          <w:bCs/>
          <w:sz w:val="28"/>
        </w:rPr>
        <w:t>.</w:t>
      </w:r>
    </w:p>
    <w:p w:rsidR="00D92738" w:rsidRDefault="008A41E6" w:rsidP="00D92738">
      <w:pPr>
        <w:ind w:firstLine="708"/>
        <w:jc w:val="both"/>
        <w:rPr>
          <w:sz w:val="28"/>
          <w:szCs w:val="28"/>
        </w:rPr>
      </w:pPr>
      <w:proofErr w:type="gramStart"/>
      <w:r w:rsidRPr="007925A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предусматривает внесение изменений в муниципальную программу Минераловодского городского округа </w:t>
      </w:r>
      <w:r w:rsidR="006254D9">
        <w:rPr>
          <w:sz w:val="28"/>
          <w:szCs w:val="28"/>
        </w:rPr>
        <w:t xml:space="preserve">«Развитие градостроительства, строительства и архитектуры» </w:t>
      </w:r>
      <w:r>
        <w:rPr>
          <w:sz w:val="28"/>
          <w:szCs w:val="28"/>
        </w:rPr>
        <w:t xml:space="preserve">(далее – Программа) </w:t>
      </w:r>
      <w:r w:rsidRPr="00481BE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целью</w:t>
      </w:r>
      <w:r w:rsidRPr="00481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приведения </w:t>
      </w:r>
      <w:r w:rsidRPr="00481BED">
        <w:rPr>
          <w:sz w:val="28"/>
          <w:szCs w:val="28"/>
        </w:rPr>
        <w:t>объемов</w:t>
      </w:r>
      <w:r w:rsidR="0094786E">
        <w:rPr>
          <w:sz w:val="28"/>
          <w:szCs w:val="28"/>
        </w:rPr>
        <w:t xml:space="preserve"> и </w:t>
      </w:r>
      <w:r w:rsidR="00881905">
        <w:rPr>
          <w:sz w:val="28"/>
          <w:szCs w:val="28"/>
        </w:rPr>
        <w:t xml:space="preserve">источников </w:t>
      </w:r>
      <w:r w:rsidR="0094786E">
        <w:rPr>
          <w:sz w:val="28"/>
          <w:szCs w:val="28"/>
        </w:rPr>
        <w:t>финансового</w:t>
      </w:r>
      <w:r w:rsidRPr="007925A2">
        <w:rPr>
          <w:sz w:val="28"/>
          <w:szCs w:val="28"/>
        </w:rPr>
        <w:t xml:space="preserve"> </w:t>
      </w:r>
      <w:r w:rsidR="0094786E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мероприятий Программы в соответствие </w:t>
      </w:r>
      <w:r w:rsidR="00457BDE">
        <w:rPr>
          <w:sz w:val="28"/>
          <w:szCs w:val="28"/>
        </w:rPr>
        <w:t>решением Совета депутатов Минераловодского городского округа от 08.07.2016 г. № 276 «</w:t>
      </w:r>
      <w:r w:rsidR="00457BDE" w:rsidRPr="00262153">
        <w:rPr>
          <w:bCs/>
          <w:sz w:val="28"/>
        </w:rPr>
        <w:t xml:space="preserve">О внесении изменений в решение </w:t>
      </w:r>
      <w:r w:rsidR="00457BDE" w:rsidRPr="00262153">
        <w:rPr>
          <w:sz w:val="28"/>
          <w:szCs w:val="28"/>
        </w:rPr>
        <w:t>Совета депутатов Минераловодского городского округа Ставропольского края</w:t>
      </w:r>
      <w:r w:rsidR="00457BDE" w:rsidRPr="00262153">
        <w:rPr>
          <w:bCs/>
          <w:sz w:val="28"/>
        </w:rPr>
        <w:t xml:space="preserve"> от 25 декабря 2015 года №126 «О бюджете Минераловодского</w:t>
      </w:r>
      <w:proofErr w:type="gramEnd"/>
      <w:r w:rsidR="00457BDE" w:rsidRPr="00262153">
        <w:rPr>
          <w:bCs/>
          <w:sz w:val="28"/>
        </w:rPr>
        <w:t xml:space="preserve"> </w:t>
      </w:r>
      <w:proofErr w:type="gramStart"/>
      <w:r w:rsidR="00457BDE" w:rsidRPr="00262153">
        <w:rPr>
          <w:bCs/>
          <w:sz w:val="28"/>
        </w:rPr>
        <w:t>городского округа Ставропольского края на 2016 год»</w:t>
      </w:r>
      <w:r w:rsidR="00457BDE">
        <w:rPr>
          <w:bCs/>
          <w:sz w:val="28"/>
        </w:rPr>
        <w:t xml:space="preserve">, а также с целью приведения муниципальной программы в соответствие с </w:t>
      </w:r>
      <w:r w:rsidR="00457BDE">
        <w:rPr>
          <w:sz w:val="28"/>
          <w:szCs w:val="28"/>
        </w:rPr>
        <w:t xml:space="preserve"> постановлениями</w:t>
      </w:r>
      <w:r w:rsidR="00881905">
        <w:rPr>
          <w:sz w:val="28"/>
          <w:szCs w:val="28"/>
        </w:rPr>
        <w:t xml:space="preserve"> администрации Минераловодского городского округа Ставропольского края от 08 апреля 2016г. № 732 «Об утверждении перечня муниципальных программ (подпрограмм) Минераловодского городского округа, планируемых к разработке в 2016 году»</w:t>
      </w:r>
      <w:r w:rsidR="00457BDE">
        <w:rPr>
          <w:sz w:val="28"/>
          <w:szCs w:val="28"/>
        </w:rPr>
        <w:t>,</w:t>
      </w:r>
      <w:r w:rsidR="00457BDE" w:rsidRPr="00457BDE">
        <w:rPr>
          <w:sz w:val="28"/>
          <w:szCs w:val="28"/>
        </w:rPr>
        <w:t xml:space="preserve"> </w:t>
      </w:r>
      <w:r w:rsidR="00457BDE">
        <w:rPr>
          <w:sz w:val="28"/>
          <w:szCs w:val="28"/>
        </w:rPr>
        <w:t>от 25.11.2015 г. № 32 «Об утверждении Методических указаний по разработке и реализации муниципальных программ Мине</w:t>
      </w:r>
      <w:r w:rsidR="00D92738">
        <w:rPr>
          <w:sz w:val="28"/>
          <w:szCs w:val="28"/>
        </w:rPr>
        <w:t>раловодского городского</w:t>
      </w:r>
      <w:proofErr w:type="gramEnd"/>
      <w:r w:rsidR="00D92738">
        <w:rPr>
          <w:sz w:val="28"/>
          <w:szCs w:val="28"/>
        </w:rPr>
        <w:t xml:space="preserve"> округа».</w:t>
      </w:r>
    </w:p>
    <w:p w:rsidR="00E12D6E" w:rsidRDefault="00E12D6E" w:rsidP="00E12D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Корректировка объемов и источников финансирования предусматривает сохранение всех мероприятий Программы и направлена  на повышение эффективности расходования бюджетных ассигнований, предусмотренных на реализацию Программы</w:t>
      </w:r>
    </w:p>
    <w:p w:rsidR="00D92738" w:rsidRPr="00D92738" w:rsidRDefault="00D92738" w:rsidP="00D92738">
      <w:pPr>
        <w:ind w:firstLine="709"/>
        <w:jc w:val="both"/>
        <w:rPr>
          <w:sz w:val="28"/>
          <w:szCs w:val="28"/>
        </w:rPr>
      </w:pPr>
      <w:r w:rsidRPr="00D92738">
        <w:rPr>
          <w:sz w:val="28"/>
          <w:szCs w:val="28"/>
        </w:rPr>
        <w:t xml:space="preserve">Принятие проекта данного нормативного правового акта окажет позитивное воздействие на развитие архитектуры и градостроительства Минераловодского городского округа. </w:t>
      </w:r>
    </w:p>
    <w:p w:rsidR="00D92738" w:rsidRDefault="00D92738" w:rsidP="00D92738">
      <w:pPr>
        <w:pStyle w:val="p2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D92738" w:rsidRDefault="00D92738" w:rsidP="00D92738">
      <w:pPr>
        <w:pStyle w:val="p2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архитектуры </w:t>
      </w:r>
    </w:p>
    <w:p w:rsidR="00D92738" w:rsidRDefault="00E12D6E" w:rsidP="00D92738">
      <w:pPr>
        <w:pStyle w:val="p2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D92738">
        <w:rPr>
          <w:color w:val="000000"/>
          <w:sz w:val="28"/>
          <w:szCs w:val="28"/>
        </w:rPr>
        <w:t xml:space="preserve"> градостроительства администрации</w:t>
      </w:r>
    </w:p>
    <w:p w:rsidR="00D92738" w:rsidRDefault="00D92738" w:rsidP="00D92738">
      <w:pPr>
        <w:pStyle w:val="p2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Минераловодского городского округа                                      Г.В. </w:t>
      </w:r>
      <w:proofErr w:type="spellStart"/>
      <w:r>
        <w:rPr>
          <w:color w:val="000000"/>
          <w:sz w:val="28"/>
          <w:szCs w:val="28"/>
        </w:rPr>
        <w:t>Квасникова</w:t>
      </w:r>
      <w:proofErr w:type="spellEnd"/>
    </w:p>
    <w:sectPr w:rsidR="00D92738" w:rsidSect="00E12D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A41E6"/>
    <w:rsid w:val="00056627"/>
    <w:rsid w:val="000629F2"/>
    <w:rsid w:val="0014690B"/>
    <w:rsid w:val="002953BD"/>
    <w:rsid w:val="002E46D7"/>
    <w:rsid w:val="002E5561"/>
    <w:rsid w:val="00457BDE"/>
    <w:rsid w:val="006254D9"/>
    <w:rsid w:val="00881905"/>
    <w:rsid w:val="008A41E6"/>
    <w:rsid w:val="008A6E87"/>
    <w:rsid w:val="008D3EE4"/>
    <w:rsid w:val="00903C67"/>
    <w:rsid w:val="0094786E"/>
    <w:rsid w:val="00A32ED0"/>
    <w:rsid w:val="00A94F79"/>
    <w:rsid w:val="00AC3986"/>
    <w:rsid w:val="00B83CEF"/>
    <w:rsid w:val="00BA6675"/>
    <w:rsid w:val="00D32B9C"/>
    <w:rsid w:val="00D4770F"/>
    <w:rsid w:val="00D7132C"/>
    <w:rsid w:val="00D92738"/>
    <w:rsid w:val="00E12D6E"/>
    <w:rsid w:val="00EA42AD"/>
    <w:rsid w:val="00EC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32ED0"/>
    <w:pPr>
      <w:spacing w:before="100" w:beforeAutospacing="1" w:after="100" w:afterAutospacing="1"/>
    </w:pPr>
  </w:style>
  <w:style w:type="character" w:styleId="a3">
    <w:name w:val="Hyperlink"/>
    <w:basedOn w:val="a0"/>
    <w:rsid w:val="00A32ED0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A32ED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32E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2016-07-18T12:40:00Z</dcterms:created>
  <dcterms:modified xsi:type="dcterms:W3CDTF">2016-07-18T12:40:00Z</dcterms:modified>
</cp:coreProperties>
</file>